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C3" w:rsidRDefault="00D32F6B" w:rsidP="0056131A">
      <w:pPr>
        <w:pStyle w:val="berschrift1"/>
        <w:rPr>
          <w:lang w:val="en-GB"/>
        </w:rPr>
      </w:pPr>
      <w:r w:rsidRPr="00D32F6B">
        <w:rPr>
          <w:lang w:val="en-GB"/>
        </w:rPr>
        <w:t>CA 240 Disclosure / Certification for MAND event</w:t>
      </w:r>
    </w:p>
    <w:p w:rsidR="0056131A" w:rsidRDefault="0056131A" w:rsidP="0056131A">
      <w:pPr>
        <w:spacing w:after="120"/>
        <w:jc w:val="both"/>
        <w:rPr>
          <w:lang w:val="en-GB"/>
        </w:rPr>
      </w:pPr>
    </w:p>
    <w:p w:rsidR="00D32F6B" w:rsidRPr="00FE6A29" w:rsidRDefault="00D32F6B" w:rsidP="0056131A">
      <w:pPr>
        <w:spacing w:after="120"/>
        <w:jc w:val="both"/>
        <w:rPr>
          <w:sz w:val="24"/>
          <w:szCs w:val="24"/>
          <w:lang w:val="en-GB"/>
        </w:rPr>
      </w:pPr>
      <w:r w:rsidRPr="00FE6A29">
        <w:rPr>
          <w:sz w:val="24"/>
          <w:szCs w:val="24"/>
          <w:lang w:val="en-GB"/>
        </w:rPr>
        <w:t xml:space="preserve">Example of an mandatory </w:t>
      </w:r>
      <w:r w:rsidR="00FE6A29" w:rsidRPr="00FE6A29">
        <w:rPr>
          <w:sz w:val="24"/>
          <w:szCs w:val="24"/>
          <w:lang w:val="en-GB"/>
        </w:rPr>
        <w:t xml:space="preserve">distribution </w:t>
      </w:r>
      <w:r w:rsidRPr="00FE6A29">
        <w:rPr>
          <w:sz w:val="24"/>
          <w:szCs w:val="24"/>
          <w:lang w:val="en-GB"/>
        </w:rPr>
        <w:t xml:space="preserve">event with indemnification of </w:t>
      </w:r>
      <w:r w:rsidR="00FE6A29" w:rsidRPr="00FE6A29">
        <w:rPr>
          <w:sz w:val="24"/>
          <w:szCs w:val="24"/>
          <w:lang w:val="en-GB"/>
        </w:rPr>
        <w:t>intermediate securities</w:t>
      </w:r>
      <w:r w:rsidRPr="00FE6A29">
        <w:rPr>
          <w:sz w:val="24"/>
          <w:szCs w:val="24"/>
          <w:lang w:val="en-GB"/>
        </w:rPr>
        <w:t xml:space="preserve"> in CH-Market, bottom-up approach</w:t>
      </w:r>
      <w:r w:rsidR="00FE6A29" w:rsidRPr="00FE6A29">
        <w:rPr>
          <w:sz w:val="24"/>
          <w:szCs w:val="24"/>
          <w:lang w:val="en-GB"/>
        </w:rPr>
        <w:t>.</w:t>
      </w:r>
    </w:p>
    <w:p w:rsidR="009E2CE9" w:rsidRDefault="009E2CE9" w:rsidP="0056131A">
      <w:pPr>
        <w:spacing w:after="120"/>
        <w:jc w:val="both"/>
        <w:rPr>
          <w:lang w:val="en-GB"/>
        </w:rPr>
      </w:pPr>
    </w:p>
    <w:p w:rsidR="00D32F6B" w:rsidRPr="00D32F6B" w:rsidRDefault="00D32F6B" w:rsidP="0056131A">
      <w:pPr>
        <w:pStyle w:val="berschrift2"/>
        <w:rPr>
          <w:lang w:val="en-GB"/>
        </w:rPr>
      </w:pPr>
      <w:r w:rsidRPr="00D32F6B">
        <w:rPr>
          <w:lang w:val="en-GB"/>
        </w:rPr>
        <w:t>Event description</w:t>
      </w:r>
    </w:p>
    <w:p w:rsidR="00D32F6B" w:rsidRPr="00D32F6B" w:rsidRDefault="00D32F6B" w:rsidP="0056131A">
      <w:pPr>
        <w:spacing w:after="120"/>
        <w:jc w:val="both"/>
        <w:rPr>
          <w:lang w:val="en"/>
        </w:rPr>
      </w:pPr>
      <w:r w:rsidRPr="00D32F6B">
        <w:rPr>
          <w:lang w:val="en"/>
        </w:rPr>
        <w:t xml:space="preserve">Distribution for the Fiscal Year 2012 </w:t>
      </w:r>
    </w:p>
    <w:p w:rsidR="00D32F6B" w:rsidRPr="00D32F6B" w:rsidRDefault="00D32F6B" w:rsidP="0056131A">
      <w:pPr>
        <w:spacing w:after="120"/>
        <w:jc w:val="both"/>
        <w:rPr>
          <w:lang w:val="en"/>
        </w:rPr>
      </w:pPr>
      <w:r w:rsidRPr="00D32F6B">
        <w:rPr>
          <w:lang w:val="en"/>
        </w:rPr>
        <w:t xml:space="preserve">The Annual General Meeting approved a distribution of CHF 0.10 per share in cash out of reserves from capital contributions for the financial year 2012. </w:t>
      </w:r>
    </w:p>
    <w:p w:rsidR="00D32F6B" w:rsidRPr="00D32F6B" w:rsidRDefault="00D32F6B" w:rsidP="0056131A">
      <w:pPr>
        <w:spacing w:after="120"/>
        <w:jc w:val="both"/>
        <w:rPr>
          <w:lang w:val="en"/>
        </w:rPr>
      </w:pPr>
      <w:r w:rsidRPr="00D32F6B">
        <w:rPr>
          <w:lang w:val="en"/>
        </w:rPr>
        <w:t xml:space="preserve">In addition, the Annual General Meeting approved the distribution of new shares (stock dividend). The new shares for the stock dividend are paid out of reserves from capital contributions. The stock dividend is distributed to all shareholders as follows: for every share that they own, shareholders will receive a non-tradable right to the receipt of a given number of new shares for free. Following distribution, the rights will automatically be exchanged for new shares at the subscription ratio specified below. The Board of Directors has set the subscription ratio so that the theoretical value of each right will be approximately CHF 0.65. No fractional shares will be distributed. Any fractional shares will be paid at market price. </w:t>
      </w:r>
    </w:p>
    <w:p w:rsidR="00D32F6B" w:rsidRPr="0056131A" w:rsidRDefault="0056131A" w:rsidP="0056131A">
      <w:pPr>
        <w:pStyle w:val="berschrift2"/>
        <w:rPr>
          <w:lang w:val="en"/>
        </w:rPr>
      </w:pPr>
      <w:r w:rsidRPr="0056131A">
        <w:rPr>
          <w:lang w:val="en"/>
        </w:rPr>
        <w:t>Key dates</w:t>
      </w:r>
    </w:p>
    <w:p w:rsidR="0056131A" w:rsidRPr="0056131A" w:rsidRDefault="0056131A" w:rsidP="0056131A">
      <w:pPr>
        <w:spacing w:after="120"/>
        <w:jc w:val="both"/>
        <w:rPr>
          <w:lang w:val="en-GB"/>
        </w:rPr>
      </w:pPr>
      <w:r w:rsidRPr="0056131A">
        <w:rPr>
          <w:lang w:val="en-GB"/>
        </w:rPr>
        <w:t xml:space="preserve">Amount of cash distribution per share </w:t>
      </w:r>
      <w:r>
        <w:rPr>
          <w:lang w:val="en-GB"/>
        </w:rPr>
        <w:t xml:space="preserve">: </w:t>
      </w:r>
      <w:r w:rsidR="0015226A">
        <w:rPr>
          <w:lang w:val="en-GB"/>
        </w:rPr>
        <w:t>C</w:t>
      </w:r>
      <w:r w:rsidRPr="0056131A">
        <w:rPr>
          <w:lang w:val="en-GB"/>
        </w:rPr>
        <w:t xml:space="preserve">HF 0.10 </w:t>
      </w:r>
    </w:p>
    <w:p w:rsidR="0056131A" w:rsidRPr="0056131A" w:rsidRDefault="0056131A" w:rsidP="0056131A">
      <w:pPr>
        <w:spacing w:after="120"/>
        <w:jc w:val="both"/>
        <w:rPr>
          <w:lang w:val="en-GB"/>
        </w:rPr>
      </w:pPr>
      <w:r w:rsidRPr="0056131A">
        <w:rPr>
          <w:lang w:val="en-GB"/>
        </w:rPr>
        <w:t>Subscription ratio:</w:t>
      </w:r>
      <w:r>
        <w:rPr>
          <w:lang w:val="en-GB"/>
        </w:rPr>
        <w:t xml:space="preserve"> 41:1</w:t>
      </w:r>
    </w:p>
    <w:p w:rsidR="0056131A" w:rsidRPr="0056131A" w:rsidRDefault="0056131A" w:rsidP="0056131A">
      <w:pPr>
        <w:spacing w:after="120"/>
        <w:jc w:val="both"/>
        <w:rPr>
          <w:lang w:val="en-GB"/>
        </w:rPr>
      </w:pPr>
      <w:r w:rsidRPr="0056131A">
        <w:rPr>
          <w:lang w:val="en-GB"/>
        </w:rPr>
        <w:t xml:space="preserve">Ex-dividend date </w:t>
      </w:r>
      <w:r>
        <w:rPr>
          <w:lang w:val="en-GB"/>
        </w:rPr>
        <w:t xml:space="preserve">: </w:t>
      </w:r>
      <w:r w:rsidRPr="0056131A">
        <w:rPr>
          <w:lang w:val="en-GB"/>
        </w:rPr>
        <w:t xml:space="preserve">April 30, 2013 </w:t>
      </w:r>
    </w:p>
    <w:p w:rsidR="0056131A" w:rsidRPr="0056131A" w:rsidRDefault="0056131A" w:rsidP="0056131A">
      <w:pPr>
        <w:spacing w:after="120"/>
        <w:jc w:val="both"/>
        <w:rPr>
          <w:lang w:val="en-GB"/>
        </w:rPr>
      </w:pPr>
      <w:r w:rsidRPr="0056131A">
        <w:rPr>
          <w:lang w:val="en-GB"/>
        </w:rPr>
        <w:t xml:space="preserve">Record date </w:t>
      </w:r>
      <w:r>
        <w:rPr>
          <w:lang w:val="en-GB"/>
        </w:rPr>
        <w:t xml:space="preserve">: </w:t>
      </w:r>
      <w:r w:rsidRPr="0056131A">
        <w:rPr>
          <w:lang w:val="en-GB"/>
        </w:rPr>
        <w:t xml:space="preserve">May 3, 2013 </w:t>
      </w:r>
    </w:p>
    <w:p w:rsidR="0056131A" w:rsidRPr="0056131A" w:rsidRDefault="0056131A" w:rsidP="0056131A">
      <w:pPr>
        <w:spacing w:after="120"/>
        <w:jc w:val="both"/>
        <w:rPr>
          <w:lang w:val="en-GB"/>
        </w:rPr>
      </w:pPr>
      <w:r w:rsidRPr="0056131A">
        <w:rPr>
          <w:lang w:val="en-GB"/>
        </w:rPr>
        <w:t xml:space="preserve">Payment date (cash distribution) </w:t>
      </w:r>
      <w:r>
        <w:rPr>
          <w:lang w:val="en-GB"/>
        </w:rPr>
        <w:t xml:space="preserve">: </w:t>
      </w:r>
      <w:r w:rsidRPr="0056131A">
        <w:rPr>
          <w:lang w:val="en-GB"/>
        </w:rPr>
        <w:t xml:space="preserve">May 6, 2013 </w:t>
      </w:r>
    </w:p>
    <w:p w:rsidR="0056131A" w:rsidRDefault="0056131A" w:rsidP="0056131A">
      <w:pPr>
        <w:spacing w:after="120"/>
        <w:jc w:val="both"/>
        <w:rPr>
          <w:lang w:val="en-GB"/>
        </w:rPr>
      </w:pPr>
      <w:r w:rsidRPr="0056131A">
        <w:rPr>
          <w:lang w:val="en-GB"/>
        </w:rPr>
        <w:t xml:space="preserve">Delivery of new Credit Suisse Group shares </w:t>
      </w:r>
      <w:r>
        <w:rPr>
          <w:lang w:val="en-GB"/>
        </w:rPr>
        <w:t>: May 13, 2013</w:t>
      </w:r>
    </w:p>
    <w:p w:rsidR="0056131A" w:rsidRDefault="0056131A" w:rsidP="0056131A">
      <w:pPr>
        <w:spacing w:after="120"/>
        <w:jc w:val="both"/>
        <w:rPr>
          <w:lang w:val="en-GB"/>
        </w:rPr>
      </w:pPr>
    </w:p>
    <w:p w:rsidR="0056131A" w:rsidRDefault="0056131A" w:rsidP="0056131A">
      <w:pPr>
        <w:pStyle w:val="berschrift2"/>
        <w:rPr>
          <w:lang w:val="en-GB"/>
        </w:rPr>
      </w:pPr>
      <w:r>
        <w:rPr>
          <w:lang w:val="en-GB"/>
        </w:rPr>
        <w:t>Cash distribution</w:t>
      </w:r>
    </w:p>
    <w:p w:rsidR="0056131A" w:rsidRDefault="0056131A" w:rsidP="0056131A">
      <w:pPr>
        <w:rPr>
          <w:lang w:val="en-GB"/>
        </w:rPr>
      </w:pPr>
      <w:r>
        <w:rPr>
          <w:lang w:val="en-GB"/>
        </w:rPr>
        <w:t>Handled separately as CAEV=SHPR event</w:t>
      </w:r>
    </w:p>
    <w:p w:rsidR="0056131A" w:rsidRDefault="0056131A">
      <w:pPr>
        <w:rPr>
          <w:rFonts w:asciiTheme="majorHAnsi" w:eastAsiaTheme="majorEastAsia" w:hAnsiTheme="majorHAnsi" w:cstheme="majorBidi"/>
          <w:b/>
          <w:bCs/>
          <w:color w:val="4F81BD" w:themeColor="accent1"/>
          <w:sz w:val="26"/>
          <w:szCs w:val="26"/>
          <w:lang w:val="en-GB"/>
        </w:rPr>
      </w:pPr>
      <w:r>
        <w:rPr>
          <w:lang w:val="en-GB"/>
        </w:rPr>
        <w:br w:type="page"/>
      </w:r>
    </w:p>
    <w:p w:rsidR="0056131A" w:rsidRPr="0056131A" w:rsidRDefault="0056131A" w:rsidP="0056131A">
      <w:pPr>
        <w:pStyle w:val="berschrift2"/>
        <w:rPr>
          <w:lang w:val="en-GB"/>
        </w:rPr>
      </w:pPr>
      <w:r>
        <w:rPr>
          <w:lang w:val="en-GB"/>
        </w:rPr>
        <w:lastRenderedPageBreak/>
        <w:t>Stock Dividend</w:t>
      </w:r>
    </w:p>
    <w:p w:rsidR="0056131A" w:rsidRDefault="00521D66" w:rsidP="00521D66">
      <w:pPr>
        <w:pStyle w:val="berschrift3"/>
        <w:rPr>
          <w:lang w:val="en-GB"/>
        </w:rPr>
      </w:pPr>
      <w:r>
        <w:rPr>
          <w:lang w:val="en-GB"/>
        </w:rPr>
        <w:t xml:space="preserve">MT564 </w:t>
      </w:r>
      <w:r w:rsidR="00872C7B">
        <w:rPr>
          <w:lang w:val="en-GB"/>
        </w:rPr>
        <w:t xml:space="preserve">Corporate Action Notification (single </w:t>
      </w:r>
      <w:r>
        <w:rPr>
          <w:lang w:val="en-GB"/>
        </w:rPr>
        <w:t>event scenario</w:t>
      </w:r>
      <w:r w:rsidR="00872C7B">
        <w:rPr>
          <w:lang w:val="en-GB"/>
        </w:rPr>
        <w:t>)</w:t>
      </w:r>
      <w:r w:rsidR="00C4602B">
        <w:rPr>
          <w:lang w:val="en-GB"/>
        </w:rPr>
        <w:br/>
      </w:r>
      <w:r w:rsidR="003A385B">
        <w:rPr>
          <w:lang w:val="en-GB"/>
        </w:rPr>
        <w:t>before fixing of indemnification price by company</w:t>
      </w:r>
    </w:p>
    <w:p w:rsidR="00521D66" w:rsidRDefault="00521D66" w:rsidP="00521D66">
      <w:pPr>
        <w:rPr>
          <w:lang w:val="en-GB"/>
        </w:rPr>
      </w:pPr>
    </w:p>
    <w:tbl>
      <w:tblPr>
        <w:tblW w:w="8521" w:type="dxa"/>
        <w:tblInd w:w="70" w:type="dxa"/>
        <w:tblCellMar>
          <w:left w:w="70" w:type="dxa"/>
          <w:right w:w="70" w:type="dxa"/>
        </w:tblCellMar>
        <w:tblLook w:val="04A0" w:firstRow="1" w:lastRow="0" w:firstColumn="1" w:lastColumn="0" w:noHBand="0" w:noVBand="1"/>
      </w:tblPr>
      <w:tblGrid>
        <w:gridCol w:w="313"/>
        <w:gridCol w:w="160"/>
        <w:gridCol w:w="160"/>
        <w:gridCol w:w="762"/>
        <w:gridCol w:w="2565"/>
        <w:gridCol w:w="166"/>
        <w:gridCol w:w="1181"/>
        <w:gridCol w:w="160"/>
        <w:gridCol w:w="526"/>
        <w:gridCol w:w="160"/>
        <w:gridCol w:w="2208"/>
        <w:gridCol w:w="148"/>
        <w:gridCol w:w="12"/>
      </w:tblGrid>
      <w:tr w:rsidR="00521D66" w:rsidTr="00794884">
        <w:trPr>
          <w:gridAfter w:val="3"/>
          <w:wAfter w:w="2368" w:type="dxa"/>
          <w:trHeight w:val="255"/>
        </w:trPr>
        <w:tc>
          <w:tcPr>
            <w:tcW w:w="313" w:type="dxa"/>
            <w:noWrap/>
            <w:hideMark/>
          </w:tcPr>
          <w:p w:rsidR="00521D66" w:rsidRPr="003A385B" w:rsidRDefault="00521D66">
            <w:pPr>
              <w:outlineLvl w:val="0"/>
              <w:rPr>
                <w:rFonts w:ascii="Arial" w:hAnsi="Arial" w:cs="Arial"/>
                <w:b/>
                <w:bCs/>
                <w:sz w:val="20"/>
                <w:szCs w:val="20"/>
                <w:lang w:val="en-GB" w:eastAsia="fr-FR"/>
              </w:rPr>
            </w:pPr>
          </w:p>
        </w:tc>
        <w:tc>
          <w:tcPr>
            <w:tcW w:w="5840" w:type="dxa"/>
            <w:gridSpan w:val="9"/>
            <w:noWrap/>
            <w:hideMark/>
          </w:tcPr>
          <w:p w:rsidR="00521D66" w:rsidRDefault="00521D66">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Mandatory </w:t>
            </w:r>
            <w:r>
              <w:rPr>
                <w:rFonts w:ascii="Arial" w:hAnsi="Arial" w:cs="Arial"/>
                <w:b/>
                <w:bCs/>
                <w:sz w:val="20"/>
                <w:szCs w:val="20"/>
                <w:u w:val="single"/>
                <w:lang w:eastAsia="fr-FR"/>
              </w:rPr>
              <w:t>Sequence A</w:t>
            </w:r>
            <w:r>
              <w:rPr>
                <w:rFonts w:ascii="Arial" w:hAnsi="Arial" w:cs="Arial"/>
                <w:i/>
                <w:iCs/>
                <w:sz w:val="20"/>
                <w:szCs w:val="20"/>
                <w:u w:val="single"/>
                <w:lang w:eastAsia="fr-FR"/>
              </w:rPr>
              <w:t xml:space="preserve"> General Information</w:t>
            </w:r>
          </w:p>
        </w:tc>
      </w:tr>
      <w:tr w:rsidR="00521D66" w:rsidTr="00794884">
        <w:trPr>
          <w:trHeight w:val="255"/>
        </w:trPr>
        <w:tc>
          <w:tcPr>
            <w:tcW w:w="313" w:type="dxa"/>
            <w:noWrap/>
          </w:tcPr>
          <w:p w:rsidR="00521D66" w:rsidRDefault="00765195">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7"/>
            <w:tcBorders>
              <w:top w:val="single" w:sz="4" w:space="0" w:color="auto"/>
              <w:left w:val="nil"/>
              <w:bottom w:val="single" w:sz="4" w:space="0" w:color="auto"/>
              <w:right w:val="single" w:sz="4" w:space="0" w:color="auto"/>
            </w:tcBorders>
            <w:noWrap/>
            <w:hideMark/>
          </w:tcPr>
          <w:p w:rsidR="00521D66" w:rsidRDefault="00521D66">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521D66" w:rsidTr="00794884">
        <w:trPr>
          <w:trHeight w:val="255"/>
        </w:trPr>
        <w:tc>
          <w:tcPr>
            <w:tcW w:w="313" w:type="dxa"/>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CORP//</w:t>
            </w:r>
            <w:r w:rsidR="00872C7B" w:rsidRPr="00872C7B">
              <w:rPr>
                <w:rFonts w:ascii="Arial" w:hAnsi="Arial" w:cs="Arial"/>
                <w:b/>
                <w:bCs/>
                <w:sz w:val="20"/>
                <w:szCs w:val="20"/>
                <w:lang w:val="fr-FR" w:eastAsia="fr-FR"/>
              </w:rPr>
              <w:t>VH00000002176963</w:t>
            </w:r>
          </w:p>
        </w:tc>
        <w:tc>
          <w:tcPr>
            <w:tcW w:w="4395" w:type="dxa"/>
            <w:gridSpan w:val="7"/>
            <w:tcBorders>
              <w:top w:val="nil"/>
              <w:left w:val="nil"/>
              <w:bottom w:val="single" w:sz="4" w:space="0" w:color="auto"/>
              <w:right w:val="single" w:sz="4" w:space="0" w:color="auto"/>
            </w:tcBorders>
            <w:noWrap/>
            <w:hideMark/>
          </w:tcPr>
          <w:p w:rsidR="00521D66" w:rsidRDefault="00521D66">
            <w:pPr>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521D66" w:rsidTr="00794884">
        <w:trPr>
          <w:trHeight w:val="255"/>
        </w:trPr>
        <w:tc>
          <w:tcPr>
            <w:tcW w:w="313" w:type="dxa"/>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SEME//</w:t>
            </w:r>
            <w:r w:rsidR="00872C7B" w:rsidRPr="00872C7B">
              <w:rPr>
                <w:rFonts w:ascii="Arial" w:hAnsi="Arial" w:cs="Arial"/>
                <w:b/>
                <w:bCs/>
                <w:sz w:val="20"/>
                <w:szCs w:val="20"/>
                <w:lang w:val="fr-FR" w:eastAsia="fr-FR"/>
              </w:rPr>
              <w:t>F520130430-00083</w:t>
            </w:r>
          </w:p>
        </w:tc>
        <w:tc>
          <w:tcPr>
            <w:tcW w:w="4395" w:type="dxa"/>
            <w:gridSpan w:val="7"/>
            <w:tcBorders>
              <w:top w:val="nil"/>
              <w:left w:val="nil"/>
              <w:bottom w:val="single" w:sz="4" w:space="0" w:color="auto"/>
              <w:right w:val="single" w:sz="4" w:space="0" w:color="auto"/>
            </w:tcBorders>
            <w:noWrap/>
            <w:hideMark/>
          </w:tcPr>
          <w:p w:rsidR="00521D66" w:rsidRDefault="00521D66">
            <w:pPr>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521D66" w:rsidTr="00794884">
        <w:trPr>
          <w:trHeight w:val="255"/>
        </w:trPr>
        <w:tc>
          <w:tcPr>
            <w:tcW w:w="313" w:type="dxa"/>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21D66" w:rsidRDefault="00521D66">
            <w:pPr>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2731" w:type="dxa"/>
            <w:gridSpan w:val="2"/>
            <w:tcBorders>
              <w:top w:val="nil"/>
              <w:left w:val="nil"/>
              <w:bottom w:val="single" w:sz="4" w:space="0" w:color="auto"/>
              <w:right w:val="single" w:sz="4" w:space="0" w:color="auto"/>
            </w:tcBorders>
            <w:noWrap/>
            <w:hideMark/>
          </w:tcPr>
          <w:p w:rsidR="00521D66"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REPL</w:t>
            </w:r>
          </w:p>
        </w:tc>
        <w:tc>
          <w:tcPr>
            <w:tcW w:w="4395" w:type="dxa"/>
            <w:gridSpan w:val="7"/>
            <w:tcBorders>
              <w:top w:val="nil"/>
              <w:left w:val="nil"/>
              <w:bottom w:val="single" w:sz="4" w:space="0" w:color="auto"/>
              <w:right w:val="single" w:sz="4" w:space="0" w:color="auto"/>
            </w:tcBorders>
            <w:noWrap/>
            <w:hideMark/>
          </w:tcPr>
          <w:p w:rsidR="00521D66" w:rsidRDefault="00872C7B" w:rsidP="00872C7B">
            <w:pPr>
              <w:outlineLvl w:val="0"/>
              <w:rPr>
                <w:rFonts w:ascii="Arial" w:hAnsi="Arial" w:cs="Arial"/>
                <w:sz w:val="20"/>
                <w:szCs w:val="20"/>
                <w:lang w:val="fr-FR" w:eastAsia="fr-FR"/>
              </w:rPr>
            </w:pPr>
            <w:r>
              <w:rPr>
                <w:rFonts w:ascii="Arial" w:hAnsi="Arial" w:cs="Arial"/>
                <w:sz w:val="20"/>
                <w:szCs w:val="20"/>
                <w:lang w:val="fr-FR" w:eastAsia="fr-FR"/>
              </w:rPr>
              <w:t>Replacement</w:t>
            </w:r>
          </w:p>
        </w:tc>
      </w:tr>
      <w:tr w:rsidR="00872C7B" w:rsidTr="00794884">
        <w:trPr>
          <w:trHeight w:val="255"/>
        </w:trPr>
        <w:tc>
          <w:tcPr>
            <w:tcW w:w="313" w:type="dxa"/>
            <w:noWrap/>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tcPr>
          <w:p w:rsidR="00872C7B" w:rsidRDefault="00872C7B" w:rsidP="005E64C3">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CAEP//DISN</w:t>
            </w:r>
          </w:p>
        </w:tc>
        <w:tc>
          <w:tcPr>
            <w:tcW w:w="4395" w:type="dxa"/>
            <w:gridSpan w:val="7"/>
            <w:tcBorders>
              <w:top w:val="nil"/>
              <w:left w:val="nil"/>
              <w:bottom w:val="single" w:sz="4" w:space="0" w:color="auto"/>
              <w:right w:val="single" w:sz="4" w:space="0" w:color="auto"/>
            </w:tcBorders>
            <w:noWrap/>
          </w:tcPr>
          <w:p w:rsidR="00872C7B" w:rsidRDefault="00872C7B">
            <w:pPr>
              <w:outlineLvl w:val="0"/>
              <w:rPr>
                <w:rFonts w:ascii="Arial" w:hAnsi="Arial" w:cs="Arial"/>
                <w:sz w:val="20"/>
                <w:szCs w:val="20"/>
                <w:lang w:val="fr-FR" w:eastAsia="fr-FR"/>
              </w:rPr>
            </w:pPr>
            <w:r w:rsidRPr="00872C7B">
              <w:rPr>
                <w:rFonts w:ascii="Arial" w:hAnsi="Arial" w:cs="Arial"/>
                <w:sz w:val="20"/>
                <w:szCs w:val="20"/>
                <w:lang w:val="fr-FR" w:eastAsia="fr-FR"/>
              </w:rPr>
              <w:t>Corporate Action Event Processing</w:t>
            </w:r>
          </w:p>
        </w:tc>
      </w:tr>
      <w:tr w:rsidR="00872C7B" w:rsidTr="00794884">
        <w:trPr>
          <w:trHeight w:val="255"/>
        </w:trPr>
        <w:tc>
          <w:tcPr>
            <w:tcW w:w="313" w:type="dxa"/>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CAEV//DVSE</w:t>
            </w:r>
          </w:p>
        </w:tc>
        <w:tc>
          <w:tcPr>
            <w:tcW w:w="4395" w:type="dxa"/>
            <w:gridSpan w:val="7"/>
            <w:tcBorders>
              <w:top w:val="nil"/>
              <w:left w:val="nil"/>
              <w:bottom w:val="single" w:sz="4" w:space="0" w:color="auto"/>
              <w:right w:val="single" w:sz="4" w:space="0" w:color="auto"/>
            </w:tcBorders>
            <w:noWrap/>
            <w:hideMark/>
          </w:tcPr>
          <w:p w:rsidR="00872C7B" w:rsidRDefault="00872C7B">
            <w:pPr>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872C7B" w:rsidTr="00794884">
        <w:trPr>
          <w:trHeight w:val="255"/>
        </w:trPr>
        <w:tc>
          <w:tcPr>
            <w:tcW w:w="313" w:type="dxa"/>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hideMark/>
          </w:tcPr>
          <w:p w:rsidR="00872C7B" w:rsidRDefault="00872C7B" w:rsidP="00872C7B">
            <w:pPr>
              <w:outlineLvl w:val="0"/>
              <w:rPr>
                <w:rFonts w:ascii="Arial" w:hAnsi="Arial" w:cs="Arial"/>
                <w:b/>
                <w:bCs/>
                <w:sz w:val="20"/>
                <w:szCs w:val="20"/>
                <w:lang w:val="fr-FR" w:eastAsia="fr-FR"/>
              </w:rPr>
            </w:pPr>
            <w:r>
              <w:rPr>
                <w:rFonts w:ascii="Arial" w:hAnsi="Arial" w:cs="Arial"/>
                <w:b/>
                <w:bCs/>
                <w:sz w:val="20"/>
                <w:szCs w:val="20"/>
                <w:lang w:val="fr-FR" w:eastAsia="fr-FR"/>
              </w:rPr>
              <w:t>CAMV//CHOS</w:t>
            </w:r>
          </w:p>
        </w:tc>
        <w:tc>
          <w:tcPr>
            <w:tcW w:w="4395" w:type="dxa"/>
            <w:gridSpan w:val="7"/>
            <w:tcBorders>
              <w:top w:val="nil"/>
              <w:left w:val="nil"/>
              <w:bottom w:val="single" w:sz="4" w:space="0" w:color="auto"/>
              <w:right w:val="single" w:sz="4" w:space="0" w:color="auto"/>
            </w:tcBorders>
            <w:noWrap/>
            <w:hideMark/>
          </w:tcPr>
          <w:p w:rsidR="00872C7B" w:rsidRDefault="00872C7B">
            <w:pPr>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872C7B" w:rsidTr="00794884">
        <w:trPr>
          <w:trHeight w:val="255"/>
        </w:trPr>
        <w:tc>
          <w:tcPr>
            <w:tcW w:w="313" w:type="dxa"/>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731" w:type="dxa"/>
            <w:gridSpan w:val="2"/>
            <w:tcBorders>
              <w:top w:val="nil"/>
              <w:left w:val="nil"/>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4395" w:type="dxa"/>
            <w:gridSpan w:val="7"/>
            <w:tcBorders>
              <w:top w:val="nil"/>
              <w:left w:val="nil"/>
              <w:bottom w:val="single" w:sz="4" w:space="0" w:color="auto"/>
              <w:right w:val="single" w:sz="4" w:space="0" w:color="auto"/>
            </w:tcBorders>
            <w:noWrap/>
            <w:hideMark/>
          </w:tcPr>
          <w:p w:rsidR="00872C7B" w:rsidRDefault="00872C7B">
            <w:pPr>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872C7B" w:rsidTr="00794884">
        <w:trPr>
          <w:trHeight w:val="255"/>
        </w:trPr>
        <w:tc>
          <w:tcPr>
            <w:tcW w:w="313" w:type="dxa"/>
            <w:noWrap/>
            <w:hideMark/>
          </w:tcPr>
          <w:p w:rsidR="00872C7B" w:rsidRDefault="00872C7B">
            <w:pPr>
              <w:outlineLvl w:val="1"/>
              <w:rPr>
                <w:rFonts w:ascii="Arial" w:hAnsi="Arial" w:cs="Arial"/>
                <w:b/>
                <w:bCs/>
                <w:sz w:val="20"/>
                <w:szCs w:val="20"/>
                <w:lang w:val="fr-FR" w:eastAsia="fr-FR"/>
              </w:rPr>
            </w:pPr>
          </w:p>
        </w:tc>
        <w:tc>
          <w:tcPr>
            <w:tcW w:w="160" w:type="dxa"/>
            <w:noWrap/>
          </w:tcPr>
          <w:p w:rsidR="00872C7B" w:rsidRDefault="00872C7B">
            <w:pPr>
              <w:outlineLvl w:val="1"/>
              <w:rPr>
                <w:rFonts w:ascii="Arial" w:hAnsi="Arial" w:cs="Arial"/>
                <w:sz w:val="20"/>
                <w:szCs w:val="20"/>
                <w:lang w:val="fr-FR" w:eastAsia="fr-FR"/>
              </w:rPr>
            </w:pPr>
          </w:p>
        </w:tc>
        <w:tc>
          <w:tcPr>
            <w:tcW w:w="4994" w:type="dxa"/>
            <w:gridSpan w:val="6"/>
            <w:noWrap/>
            <w:hideMark/>
          </w:tcPr>
          <w:p w:rsidR="00872C7B" w:rsidRDefault="00872C7B">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3054" w:type="dxa"/>
            <w:gridSpan w:val="5"/>
            <w:noWrap/>
          </w:tcPr>
          <w:p w:rsidR="00872C7B" w:rsidRDefault="00872C7B">
            <w:pPr>
              <w:outlineLvl w:val="1"/>
              <w:rPr>
                <w:rFonts w:ascii="Arial" w:hAnsi="Arial" w:cs="Arial"/>
                <w:sz w:val="20"/>
                <w:szCs w:val="20"/>
                <w:lang w:val="fr-FR" w:eastAsia="fr-FR"/>
              </w:rPr>
            </w:pPr>
          </w:p>
        </w:tc>
      </w:tr>
      <w:tr w:rsidR="00872C7B" w:rsidTr="00794884">
        <w:trPr>
          <w:trHeight w:val="255"/>
        </w:trPr>
        <w:tc>
          <w:tcPr>
            <w:tcW w:w="313" w:type="dxa"/>
            <w:noWrap/>
          </w:tcPr>
          <w:p w:rsidR="00872C7B" w:rsidRDefault="00765195">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7"/>
            <w:tcBorders>
              <w:top w:val="single" w:sz="4" w:space="0" w:color="auto"/>
              <w:left w:val="nil"/>
              <w:bottom w:val="single" w:sz="4" w:space="0" w:color="auto"/>
              <w:right w:val="single" w:sz="4" w:space="0" w:color="auto"/>
            </w:tcBorders>
            <w:noWrap/>
            <w:hideMark/>
          </w:tcPr>
          <w:p w:rsidR="00872C7B" w:rsidRDefault="00872C7B">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872C7B" w:rsidTr="00794884">
        <w:trPr>
          <w:trHeight w:val="255"/>
        </w:trPr>
        <w:tc>
          <w:tcPr>
            <w:tcW w:w="313" w:type="dxa"/>
            <w:noWrap/>
            <w:hideMark/>
          </w:tcPr>
          <w:p w:rsidR="00872C7B" w:rsidRDefault="00DB0971">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2731" w:type="dxa"/>
            <w:gridSpan w:val="2"/>
            <w:tcBorders>
              <w:top w:val="nil"/>
              <w:left w:val="nil"/>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4395" w:type="dxa"/>
            <w:gridSpan w:val="7"/>
            <w:tcBorders>
              <w:top w:val="nil"/>
              <w:left w:val="nil"/>
              <w:bottom w:val="single" w:sz="4" w:space="0" w:color="auto"/>
              <w:right w:val="single" w:sz="4" w:space="0" w:color="auto"/>
            </w:tcBorders>
            <w:noWrap/>
            <w:hideMark/>
          </w:tcPr>
          <w:p w:rsidR="00872C7B" w:rsidRDefault="00872C7B">
            <w:pPr>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872C7B" w:rsidTr="00794884">
        <w:trPr>
          <w:trHeight w:val="255"/>
        </w:trPr>
        <w:tc>
          <w:tcPr>
            <w:tcW w:w="313" w:type="dxa"/>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872C7B" w:rsidRPr="00872C7B" w:rsidRDefault="00872C7B" w:rsidP="00872C7B">
            <w:pPr>
              <w:outlineLvl w:val="1"/>
              <w:rPr>
                <w:rFonts w:ascii="Courier New" w:hAnsi="Courier New" w:cs="Courier New"/>
                <w:sz w:val="20"/>
                <w:szCs w:val="20"/>
                <w:lang w:val="de-CH" w:eastAsia="de-CH"/>
              </w:rPr>
            </w:pPr>
            <w:r>
              <w:rPr>
                <w:rFonts w:ascii="Arial" w:hAnsi="Arial" w:cs="Arial"/>
                <w:b/>
                <w:bCs/>
                <w:sz w:val="20"/>
                <w:szCs w:val="20"/>
                <w:lang w:val="fr-FR" w:eastAsia="fr-FR"/>
              </w:rPr>
              <w:t>PREV//</w:t>
            </w:r>
            <w:r w:rsidRPr="00872C7B">
              <w:rPr>
                <w:rFonts w:ascii="Arial" w:hAnsi="Arial" w:cs="Arial"/>
                <w:b/>
                <w:bCs/>
                <w:sz w:val="20"/>
                <w:szCs w:val="20"/>
                <w:lang w:val="fr-FR" w:eastAsia="fr-FR"/>
              </w:rPr>
              <w:t>F504V10426-00966</w:t>
            </w:r>
          </w:p>
        </w:tc>
        <w:tc>
          <w:tcPr>
            <w:tcW w:w="4395" w:type="dxa"/>
            <w:gridSpan w:val="7"/>
            <w:tcBorders>
              <w:top w:val="nil"/>
              <w:left w:val="nil"/>
              <w:bottom w:val="single" w:sz="4" w:space="0" w:color="auto"/>
              <w:right w:val="single" w:sz="4" w:space="0" w:color="auto"/>
            </w:tcBorders>
            <w:noWrap/>
            <w:hideMark/>
          </w:tcPr>
          <w:p w:rsidR="00872C7B" w:rsidRDefault="00872C7B">
            <w:pPr>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872C7B" w:rsidTr="00794884">
        <w:trPr>
          <w:trHeight w:val="255"/>
        </w:trPr>
        <w:tc>
          <w:tcPr>
            <w:tcW w:w="313" w:type="dxa"/>
            <w:noWrap/>
          </w:tcPr>
          <w:p w:rsidR="00872C7B" w:rsidRDefault="00765195">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7"/>
            <w:tcBorders>
              <w:top w:val="nil"/>
              <w:left w:val="nil"/>
              <w:bottom w:val="single" w:sz="4" w:space="0" w:color="auto"/>
              <w:right w:val="single" w:sz="4" w:space="0" w:color="auto"/>
            </w:tcBorders>
            <w:noWrap/>
            <w:hideMark/>
          </w:tcPr>
          <w:p w:rsidR="00872C7B" w:rsidRDefault="00872C7B">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872C7B" w:rsidRPr="00521D66" w:rsidTr="00794884">
        <w:trPr>
          <w:trHeight w:val="255"/>
        </w:trPr>
        <w:tc>
          <w:tcPr>
            <w:tcW w:w="313" w:type="dxa"/>
            <w:noWrap/>
            <w:hideMark/>
          </w:tcPr>
          <w:p w:rsidR="00872C7B" w:rsidRDefault="00872C7B">
            <w:pPr>
              <w:outlineLvl w:val="0"/>
              <w:rPr>
                <w:rFonts w:ascii="Arial" w:hAnsi="Arial" w:cs="Arial"/>
                <w:b/>
                <w:bCs/>
                <w:sz w:val="20"/>
                <w:szCs w:val="20"/>
                <w:lang w:val="fr-FR" w:eastAsia="fr-FR"/>
              </w:rPr>
            </w:pPr>
          </w:p>
        </w:tc>
        <w:tc>
          <w:tcPr>
            <w:tcW w:w="160" w:type="dxa"/>
            <w:noWrap/>
          </w:tcPr>
          <w:p w:rsidR="00872C7B" w:rsidRDefault="00872C7B">
            <w:pPr>
              <w:outlineLvl w:val="0"/>
              <w:rPr>
                <w:rFonts w:ascii="Arial" w:hAnsi="Arial" w:cs="Arial"/>
                <w:sz w:val="20"/>
                <w:szCs w:val="20"/>
                <w:lang w:val="fr-FR" w:eastAsia="fr-FR"/>
              </w:rPr>
            </w:pPr>
          </w:p>
        </w:tc>
        <w:tc>
          <w:tcPr>
            <w:tcW w:w="4994" w:type="dxa"/>
            <w:gridSpan w:val="6"/>
            <w:noWrap/>
            <w:hideMark/>
          </w:tcPr>
          <w:p w:rsidR="00872C7B" w:rsidRDefault="00872C7B">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Subsequence A1 Linkages</w:t>
            </w:r>
          </w:p>
        </w:tc>
        <w:tc>
          <w:tcPr>
            <w:tcW w:w="3054" w:type="dxa"/>
            <w:gridSpan w:val="5"/>
            <w:noWrap/>
          </w:tcPr>
          <w:p w:rsidR="00872C7B" w:rsidRDefault="00872C7B">
            <w:pPr>
              <w:outlineLvl w:val="0"/>
              <w:rPr>
                <w:rFonts w:ascii="Arial" w:hAnsi="Arial" w:cs="Arial"/>
                <w:sz w:val="20"/>
                <w:szCs w:val="20"/>
                <w:lang w:val="en-GB" w:eastAsia="fr-FR"/>
              </w:rPr>
            </w:pPr>
          </w:p>
        </w:tc>
      </w:tr>
      <w:tr w:rsidR="00872C7B" w:rsidTr="00794884">
        <w:trPr>
          <w:trHeight w:val="255"/>
        </w:trPr>
        <w:tc>
          <w:tcPr>
            <w:tcW w:w="313" w:type="dxa"/>
            <w:noWrap/>
          </w:tcPr>
          <w:p w:rsidR="00872C7B" w:rsidRDefault="00765195">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7"/>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872C7B" w:rsidRPr="00521D66" w:rsidTr="00794884">
        <w:trPr>
          <w:trHeight w:val="255"/>
        </w:trPr>
        <w:tc>
          <w:tcPr>
            <w:tcW w:w="313" w:type="dxa"/>
            <w:noWrap/>
            <w:hideMark/>
          </w:tcPr>
          <w:p w:rsidR="00872C7B" w:rsidRDefault="00872C7B">
            <w:pPr>
              <w:outlineLvl w:val="0"/>
              <w:rPr>
                <w:rFonts w:ascii="Arial" w:hAnsi="Arial" w:cs="Arial"/>
                <w:b/>
                <w:bCs/>
                <w:sz w:val="20"/>
                <w:szCs w:val="20"/>
                <w:lang w:val="fr-FR" w:eastAsia="fr-FR"/>
              </w:rPr>
            </w:pPr>
          </w:p>
        </w:tc>
        <w:tc>
          <w:tcPr>
            <w:tcW w:w="5154" w:type="dxa"/>
            <w:gridSpan w:val="7"/>
            <w:noWrap/>
            <w:hideMark/>
          </w:tcPr>
          <w:p w:rsidR="00872C7B" w:rsidRDefault="00872C7B">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A General Information</w:t>
            </w:r>
          </w:p>
        </w:tc>
        <w:tc>
          <w:tcPr>
            <w:tcW w:w="3054" w:type="dxa"/>
            <w:gridSpan w:val="5"/>
            <w:noWrap/>
          </w:tcPr>
          <w:p w:rsidR="00872C7B" w:rsidRDefault="00872C7B">
            <w:pPr>
              <w:outlineLvl w:val="0"/>
              <w:rPr>
                <w:rFonts w:ascii="Arial" w:hAnsi="Arial" w:cs="Arial"/>
                <w:sz w:val="20"/>
                <w:szCs w:val="20"/>
                <w:lang w:val="en-GB" w:eastAsia="fr-FR"/>
              </w:rPr>
            </w:pPr>
          </w:p>
        </w:tc>
      </w:tr>
      <w:tr w:rsidR="00872C7B" w:rsidRPr="00521D66" w:rsidTr="00794884">
        <w:trPr>
          <w:trHeight w:val="255"/>
        </w:trPr>
        <w:tc>
          <w:tcPr>
            <w:tcW w:w="313" w:type="dxa"/>
            <w:noWrap/>
            <w:hideMark/>
          </w:tcPr>
          <w:p w:rsidR="00872C7B" w:rsidRPr="009E2CE9" w:rsidRDefault="00872C7B">
            <w:pPr>
              <w:outlineLvl w:val="0"/>
              <w:rPr>
                <w:rFonts w:ascii="Arial" w:hAnsi="Arial" w:cs="Arial"/>
                <w:b/>
                <w:bCs/>
                <w:sz w:val="20"/>
                <w:szCs w:val="20"/>
                <w:lang w:val="en-GB" w:eastAsia="fr-FR"/>
              </w:rPr>
            </w:pPr>
          </w:p>
        </w:tc>
        <w:tc>
          <w:tcPr>
            <w:tcW w:w="5154" w:type="dxa"/>
            <w:gridSpan w:val="7"/>
            <w:noWrap/>
            <w:hideMark/>
          </w:tcPr>
          <w:p w:rsidR="00872C7B" w:rsidRDefault="00872C7B">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Mandatory </w:t>
            </w:r>
            <w:r>
              <w:rPr>
                <w:rFonts w:ascii="Arial" w:hAnsi="Arial" w:cs="Arial"/>
                <w:b/>
                <w:bCs/>
                <w:sz w:val="20"/>
                <w:szCs w:val="20"/>
                <w:u w:val="single"/>
                <w:lang w:eastAsia="fr-FR"/>
              </w:rPr>
              <w:t>Sequence B</w:t>
            </w:r>
            <w:r>
              <w:rPr>
                <w:rFonts w:ascii="Arial" w:hAnsi="Arial" w:cs="Arial"/>
                <w:i/>
                <w:iCs/>
                <w:sz w:val="20"/>
                <w:szCs w:val="20"/>
                <w:u w:val="single"/>
                <w:lang w:eastAsia="fr-FR"/>
              </w:rPr>
              <w:t xml:space="preserve"> Underlying Securities</w:t>
            </w:r>
          </w:p>
        </w:tc>
        <w:tc>
          <w:tcPr>
            <w:tcW w:w="3054" w:type="dxa"/>
            <w:gridSpan w:val="5"/>
            <w:noWrap/>
          </w:tcPr>
          <w:p w:rsidR="00872C7B" w:rsidRDefault="00872C7B">
            <w:pPr>
              <w:outlineLvl w:val="0"/>
              <w:rPr>
                <w:rFonts w:ascii="Arial" w:hAnsi="Arial" w:cs="Arial"/>
                <w:sz w:val="20"/>
                <w:szCs w:val="20"/>
                <w:lang w:val="en-GB" w:eastAsia="fr-FR"/>
              </w:rPr>
            </w:pPr>
          </w:p>
        </w:tc>
      </w:tr>
      <w:tr w:rsidR="00872C7B" w:rsidTr="00794884">
        <w:trPr>
          <w:trHeight w:val="255"/>
        </w:trPr>
        <w:tc>
          <w:tcPr>
            <w:tcW w:w="313" w:type="dxa"/>
            <w:noWrap/>
          </w:tcPr>
          <w:p w:rsidR="00872C7B" w:rsidRDefault="00765195">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7"/>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872C7B" w:rsidRPr="00521D66" w:rsidTr="00794884">
        <w:trPr>
          <w:trHeight w:val="255"/>
        </w:trPr>
        <w:tc>
          <w:tcPr>
            <w:tcW w:w="313" w:type="dxa"/>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731" w:type="dxa"/>
            <w:gridSpan w:val="2"/>
            <w:tcBorders>
              <w:top w:val="nil"/>
              <w:left w:val="nil"/>
              <w:bottom w:val="single" w:sz="4" w:space="0" w:color="auto"/>
              <w:right w:val="single" w:sz="4" w:space="0" w:color="auto"/>
            </w:tcBorders>
            <w:noWrap/>
            <w:hideMark/>
          </w:tcPr>
          <w:p w:rsidR="00872C7B" w:rsidRDefault="00872C7B" w:rsidP="00872C7B">
            <w:pPr>
              <w:pStyle w:val="HTMLVorformatiert"/>
              <w:rPr>
                <w:rFonts w:ascii="Arial" w:hAnsi="Arial" w:cs="Arial"/>
                <w:b/>
                <w:bCs/>
                <w:lang w:val="en-GB" w:eastAsia="fr-FR"/>
              </w:rPr>
            </w:pPr>
            <w:r w:rsidRPr="00872C7B">
              <w:rPr>
                <w:rFonts w:ascii="Arial" w:hAnsi="Arial" w:cs="Arial"/>
                <w:b/>
                <w:bCs/>
                <w:lang w:val="en-GB" w:eastAsia="fr-FR"/>
              </w:rPr>
              <w:t>ISIN CH0012138530</w:t>
            </w:r>
          </w:p>
          <w:p w:rsidR="00872C7B" w:rsidRPr="00872C7B" w:rsidRDefault="00872C7B" w:rsidP="00872C7B">
            <w:pPr>
              <w:pStyle w:val="HTMLVorformatiert"/>
              <w:rPr>
                <w:rFonts w:ascii="Arial" w:hAnsi="Arial" w:cs="Arial"/>
                <w:b/>
                <w:bCs/>
                <w:lang w:val="en-GB" w:eastAsia="fr-FR"/>
              </w:rPr>
            </w:pPr>
            <w:r w:rsidRPr="00872C7B">
              <w:rPr>
                <w:rFonts w:ascii="Arial" w:hAnsi="Arial" w:cs="Arial"/>
                <w:b/>
                <w:bCs/>
                <w:lang w:val="en-GB" w:eastAsia="fr-FR"/>
              </w:rPr>
              <w:t>REG.SHS CS GROUP AG</w:t>
            </w:r>
          </w:p>
        </w:tc>
        <w:tc>
          <w:tcPr>
            <w:tcW w:w="4395" w:type="dxa"/>
            <w:gridSpan w:val="7"/>
            <w:tcBorders>
              <w:top w:val="nil"/>
              <w:left w:val="nil"/>
              <w:bottom w:val="single" w:sz="4" w:space="0" w:color="auto"/>
              <w:right w:val="single" w:sz="4" w:space="0" w:color="auto"/>
            </w:tcBorders>
            <w:noWrap/>
            <w:hideMark/>
          </w:tcPr>
          <w:p w:rsidR="00872C7B" w:rsidRDefault="00872C7B">
            <w:pPr>
              <w:outlineLvl w:val="0"/>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872C7B" w:rsidRPr="00521D66" w:rsidTr="00794884">
        <w:trPr>
          <w:trHeight w:val="255"/>
        </w:trPr>
        <w:tc>
          <w:tcPr>
            <w:tcW w:w="313" w:type="dxa"/>
            <w:noWrap/>
          </w:tcPr>
          <w:p w:rsidR="00872C7B" w:rsidRPr="009E2CE9" w:rsidRDefault="00872C7B">
            <w:pPr>
              <w:outlineLvl w:val="1"/>
              <w:rPr>
                <w:rFonts w:ascii="Arial" w:hAnsi="Arial" w:cs="Arial"/>
                <w:b/>
                <w:bCs/>
                <w:sz w:val="20"/>
                <w:szCs w:val="20"/>
                <w:lang w:val="en-GB" w:eastAsia="fr-FR"/>
              </w:rPr>
            </w:pPr>
          </w:p>
        </w:tc>
        <w:tc>
          <w:tcPr>
            <w:tcW w:w="160" w:type="dxa"/>
            <w:noWrap/>
          </w:tcPr>
          <w:p w:rsidR="00872C7B" w:rsidRPr="009E2CE9" w:rsidRDefault="00872C7B">
            <w:pPr>
              <w:outlineLvl w:val="1"/>
              <w:rPr>
                <w:rFonts w:ascii="Arial" w:hAnsi="Arial" w:cs="Arial"/>
                <w:sz w:val="20"/>
                <w:szCs w:val="20"/>
                <w:lang w:val="en-GB" w:eastAsia="fr-FR"/>
              </w:rPr>
            </w:pPr>
          </w:p>
        </w:tc>
        <w:tc>
          <w:tcPr>
            <w:tcW w:w="8048" w:type="dxa"/>
            <w:gridSpan w:val="11"/>
            <w:noWrap/>
          </w:tcPr>
          <w:p w:rsidR="00872C7B" w:rsidRDefault="00872C7B" w:rsidP="00DB0971">
            <w:pPr>
              <w:outlineLvl w:val="1"/>
              <w:rPr>
                <w:rFonts w:ascii="Arial" w:hAnsi="Arial" w:cs="Arial"/>
                <w:i/>
                <w:iCs/>
                <w:sz w:val="20"/>
                <w:szCs w:val="20"/>
                <w:u w:val="single"/>
                <w:lang w:eastAsia="fr-FR"/>
              </w:rPr>
            </w:pPr>
            <w:r>
              <w:rPr>
                <w:rFonts w:ascii="Arial" w:hAnsi="Arial" w:cs="Arial"/>
                <w:i/>
                <w:iCs/>
                <w:sz w:val="20"/>
                <w:szCs w:val="20"/>
                <w:u w:val="single"/>
                <w:lang w:val="fr-FR" w:eastAsia="fr-FR"/>
              </w:rPr>
              <w:t xml:space="preserve">Optional </w:t>
            </w:r>
            <w:r w:rsidR="00DB0971">
              <w:rPr>
                <w:rFonts w:ascii="Arial" w:hAnsi="Arial" w:cs="Arial"/>
                <w:i/>
                <w:iCs/>
                <w:sz w:val="20"/>
                <w:szCs w:val="20"/>
                <w:u w:val="single"/>
                <w:lang w:val="fr-FR" w:eastAsia="fr-FR"/>
              </w:rPr>
              <w:t>Subsequence B1 Financial Instrument Attributes</w:t>
            </w:r>
          </w:p>
        </w:tc>
      </w:tr>
      <w:tr w:rsidR="00DB0971" w:rsidTr="00794884">
        <w:trPr>
          <w:trHeight w:val="255"/>
        </w:trPr>
        <w:tc>
          <w:tcPr>
            <w:tcW w:w="313" w:type="dxa"/>
            <w:noWrap/>
          </w:tcPr>
          <w:p w:rsidR="00DB0971" w:rsidRDefault="007651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DB0971" w:rsidRDefault="00DB0971" w:rsidP="005E64C3">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DB0971" w:rsidRDefault="00DB0971" w:rsidP="005E64C3">
            <w:pPr>
              <w:outlineLvl w:val="1"/>
              <w:rPr>
                <w:rFonts w:ascii="Arial" w:hAnsi="Arial" w:cs="Arial"/>
                <w:b/>
                <w:bCs/>
                <w:sz w:val="20"/>
                <w:szCs w:val="20"/>
                <w:lang w:val="fr-FR" w:eastAsia="fr-FR"/>
              </w:rPr>
            </w:pPr>
            <w:r>
              <w:rPr>
                <w:rFonts w:ascii="Arial" w:hAnsi="Arial" w:cs="Arial"/>
                <w:b/>
                <w:bCs/>
                <w:sz w:val="20"/>
                <w:szCs w:val="20"/>
                <w:lang w:val="fr-FR" w:eastAsia="fr-FR"/>
              </w:rPr>
              <w:t>FIA</w:t>
            </w:r>
          </w:p>
        </w:tc>
        <w:tc>
          <w:tcPr>
            <w:tcW w:w="4395" w:type="dxa"/>
            <w:gridSpan w:val="7"/>
            <w:tcBorders>
              <w:top w:val="single" w:sz="4" w:space="0" w:color="auto"/>
              <w:left w:val="nil"/>
              <w:bottom w:val="single" w:sz="4" w:space="0" w:color="auto"/>
              <w:right w:val="single" w:sz="4" w:space="0" w:color="auto"/>
            </w:tcBorders>
            <w:noWrap/>
            <w:hideMark/>
          </w:tcPr>
          <w:p w:rsidR="00DB0971" w:rsidRDefault="00DB0971" w:rsidP="005E64C3">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DB0971" w:rsidTr="00794884">
        <w:trPr>
          <w:trHeight w:val="255"/>
        </w:trPr>
        <w:tc>
          <w:tcPr>
            <w:tcW w:w="313" w:type="dxa"/>
            <w:noWrap/>
            <w:hideMark/>
          </w:tcPr>
          <w:p w:rsidR="00DB0971" w:rsidRDefault="00DB0971" w:rsidP="005E64C3">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hideMark/>
          </w:tcPr>
          <w:p w:rsidR="00DB0971" w:rsidRDefault="00DB0971" w:rsidP="00DB0971">
            <w:pPr>
              <w:outlineLvl w:val="1"/>
              <w:rPr>
                <w:rFonts w:ascii="Arial" w:hAnsi="Arial" w:cs="Arial"/>
                <w:b/>
                <w:bCs/>
                <w:sz w:val="20"/>
                <w:szCs w:val="20"/>
                <w:lang w:val="fr-FR" w:eastAsia="fr-FR"/>
              </w:rPr>
            </w:pPr>
            <w:r>
              <w:rPr>
                <w:rFonts w:ascii="Arial" w:hAnsi="Arial" w:cs="Arial"/>
                <w:b/>
                <w:bCs/>
                <w:sz w:val="20"/>
                <w:szCs w:val="20"/>
                <w:lang w:val="fr-FR" w:eastAsia="fr-FR"/>
              </w:rPr>
              <w:t>:12A::</w:t>
            </w:r>
          </w:p>
        </w:tc>
        <w:tc>
          <w:tcPr>
            <w:tcW w:w="2731" w:type="dxa"/>
            <w:gridSpan w:val="2"/>
            <w:tcBorders>
              <w:top w:val="nil"/>
              <w:left w:val="nil"/>
              <w:bottom w:val="single" w:sz="4" w:space="0" w:color="auto"/>
              <w:right w:val="single" w:sz="4" w:space="0" w:color="auto"/>
            </w:tcBorders>
            <w:noWrap/>
          </w:tcPr>
          <w:p w:rsidR="00DB0971" w:rsidRDefault="00DB0971" w:rsidP="005E64C3">
            <w:pPr>
              <w:outlineLvl w:val="1"/>
              <w:rPr>
                <w:rFonts w:ascii="Arial" w:hAnsi="Arial" w:cs="Arial"/>
                <w:b/>
                <w:bCs/>
                <w:sz w:val="20"/>
                <w:szCs w:val="20"/>
                <w:lang w:val="fr-FR" w:eastAsia="fr-FR"/>
              </w:rPr>
            </w:pPr>
            <w:r>
              <w:rPr>
                <w:rFonts w:ascii="Arial" w:hAnsi="Arial" w:cs="Arial"/>
                <w:b/>
                <w:bCs/>
                <w:sz w:val="20"/>
                <w:szCs w:val="20"/>
                <w:lang w:val="fr-FR" w:eastAsia="fr-FR"/>
              </w:rPr>
              <w:t>CLAS//SHS</w:t>
            </w:r>
          </w:p>
        </w:tc>
        <w:tc>
          <w:tcPr>
            <w:tcW w:w="4395" w:type="dxa"/>
            <w:gridSpan w:val="7"/>
            <w:tcBorders>
              <w:top w:val="nil"/>
              <w:left w:val="nil"/>
              <w:bottom w:val="single" w:sz="4" w:space="0" w:color="auto"/>
              <w:right w:val="single" w:sz="4" w:space="0" w:color="auto"/>
            </w:tcBorders>
            <w:noWrap/>
            <w:hideMark/>
          </w:tcPr>
          <w:p w:rsidR="00DB0971" w:rsidRDefault="00DB0971" w:rsidP="005E64C3">
            <w:pPr>
              <w:outlineLvl w:val="1"/>
              <w:rPr>
                <w:rFonts w:ascii="Arial" w:hAnsi="Arial" w:cs="Arial"/>
                <w:sz w:val="20"/>
                <w:szCs w:val="20"/>
                <w:lang w:val="fr-FR" w:eastAsia="fr-FR"/>
              </w:rPr>
            </w:pPr>
            <w:r w:rsidRPr="00DB0971">
              <w:rPr>
                <w:rFonts w:ascii="Arial" w:hAnsi="Arial" w:cs="Arial"/>
                <w:sz w:val="20"/>
                <w:szCs w:val="20"/>
                <w:lang w:val="fr-FR" w:eastAsia="fr-FR"/>
              </w:rPr>
              <w:t>Type of Financial Instrument</w:t>
            </w:r>
          </w:p>
        </w:tc>
      </w:tr>
      <w:tr w:rsidR="00DB0971" w:rsidTr="00794884">
        <w:trPr>
          <w:trHeight w:val="255"/>
        </w:trPr>
        <w:tc>
          <w:tcPr>
            <w:tcW w:w="313" w:type="dxa"/>
            <w:noWrap/>
            <w:hideMark/>
          </w:tcPr>
          <w:p w:rsidR="00DB0971" w:rsidRDefault="00DB0971" w:rsidP="005E64C3">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DB0971" w:rsidRDefault="00DB0971" w:rsidP="00DB0971">
            <w:pPr>
              <w:outlineLvl w:val="1"/>
              <w:rPr>
                <w:rFonts w:ascii="Arial" w:hAnsi="Arial" w:cs="Arial"/>
                <w:b/>
                <w:bCs/>
                <w:sz w:val="20"/>
                <w:szCs w:val="20"/>
                <w:lang w:val="fr-FR" w:eastAsia="fr-FR"/>
              </w:rPr>
            </w:pPr>
            <w:r>
              <w:rPr>
                <w:rFonts w:ascii="Arial" w:hAnsi="Arial" w:cs="Arial"/>
                <w:b/>
                <w:bCs/>
                <w:sz w:val="20"/>
                <w:szCs w:val="20"/>
                <w:lang w:val="fr-FR" w:eastAsia="fr-FR"/>
              </w:rPr>
              <w:t>:11A::</w:t>
            </w:r>
          </w:p>
        </w:tc>
        <w:tc>
          <w:tcPr>
            <w:tcW w:w="2731" w:type="dxa"/>
            <w:gridSpan w:val="2"/>
            <w:tcBorders>
              <w:top w:val="single" w:sz="4" w:space="0" w:color="auto"/>
              <w:left w:val="nil"/>
              <w:bottom w:val="single" w:sz="4" w:space="0" w:color="auto"/>
              <w:right w:val="single" w:sz="4" w:space="0" w:color="auto"/>
            </w:tcBorders>
            <w:noWrap/>
          </w:tcPr>
          <w:p w:rsidR="00DB0971" w:rsidRDefault="00DB0971" w:rsidP="00DB0971">
            <w:pPr>
              <w:outlineLvl w:val="1"/>
              <w:rPr>
                <w:rFonts w:ascii="Arial" w:hAnsi="Arial" w:cs="Arial"/>
                <w:b/>
                <w:bCs/>
                <w:sz w:val="20"/>
                <w:szCs w:val="20"/>
                <w:lang w:val="fr-FR" w:eastAsia="fr-FR"/>
              </w:rPr>
            </w:pPr>
            <w:r>
              <w:rPr>
                <w:rFonts w:ascii="Arial" w:hAnsi="Arial" w:cs="Arial"/>
                <w:b/>
                <w:bCs/>
                <w:sz w:val="20"/>
                <w:szCs w:val="20"/>
                <w:lang w:val="fr-FR" w:eastAsia="fr-FR"/>
              </w:rPr>
              <w:t>DENO//CHF</w:t>
            </w:r>
          </w:p>
        </w:tc>
        <w:tc>
          <w:tcPr>
            <w:tcW w:w="4395" w:type="dxa"/>
            <w:gridSpan w:val="7"/>
            <w:tcBorders>
              <w:top w:val="single" w:sz="4" w:space="0" w:color="auto"/>
              <w:left w:val="nil"/>
              <w:bottom w:val="single" w:sz="4" w:space="0" w:color="auto"/>
              <w:right w:val="single" w:sz="4" w:space="0" w:color="auto"/>
            </w:tcBorders>
            <w:noWrap/>
            <w:hideMark/>
          </w:tcPr>
          <w:p w:rsidR="00DB0971" w:rsidRDefault="00DB0971" w:rsidP="005E64C3">
            <w:pPr>
              <w:outlineLvl w:val="1"/>
              <w:rPr>
                <w:rFonts w:ascii="Arial" w:hAnsi="Arial" w:cs="Arial"/>
                <w:sz w:val="20"/>
                <w:szCs w:val="20"/>
                <w:lang w:val="fr-FR" w:eastAsia="fr-FR"/>
              </w:rPr>
            </w:pPr>
            <w:r w:rsidRPr="00DB0971">
              <w:rPr>
                <w:rFonts w:ascii="Arial" w:hAnsi="Arial" w:cs="Arial"/>
                <w:sz w:val="20"/>
                <w:szCs w:val="20"/>
                <w:lang w:val="fr-FR" w:eastAsia="fr-FR"/>
              </w:rPr>
              <w:t>Currency of Denomination</w:t>
            </w:r>
          </w:p>
        </w:tc>
      </w:tr>
      <w:tr w:rsidR="00DB0971" w:rsidTr="00794884">
        <w:trPr>
          <w:trHeight w:val="255"/>
        </w:trPr>
        <w:tc>
          <w:tcPr>
            <w:tcW w:w="313" w:type="dxa"/>
            <w:noWrap/>
          </w:tcPr>
          <w:p w:rsidR="00DB0971" w:rsidRDefault="007651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DB0971" w:rsidRDefault="00DB0971" w:rsidP="005E64C3">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DB0971" w:rsidRDefault="00DB0971" w:rsidP="005E64C3">
            <w:pPr>
              <w:outlineLvl w:val="1"/>
              <w:rPr>
                <w:rFonts w:ascii="Arial" w:hAnsi="Arial" w:cs="Arial"/>
                <w:b/>
                <w:bCs/>
                <w:sz w:val="20"/>
                <w:szCs w:val="20"/>
                <w:lang w:val="fr-FR" w:eastAsia="fr-FR"/>
              </w:rPr>
            </w:pPr>
            <w:r>
              <w:rPr>
                <w:rFonts w:ascii="Arial" w:hAnsi="Arial" w:cs="Arial"/>
                <w:b/>
                <w:bCs/>
                <w:sz w:val="20"/>
                <w:szCs w:val="20"/>
                <w:lang w:val="fr-FR" w:eastAsia="fr-FR"/>
              </w:rPr>
              <w:t>FIA</w:t>
            </w:r>
          </w:p>
        </w:tc>
        <w:tc>
          <w:tcPr>
            <w:tcW w:w="4395" w:type="dxa"/>
            <w:gridSpan w:val="7"/>
            <w:tcBorders>
              <w:top w:val="nil"/>
              <w:left w:val="nil"/>
              <w:bottom w:val="single" w:sz="4" w:space="0" w:color="auto"/>
              <w:right w:val="single" w:sz="4" w:space="0" w:color="auto"/>
            </w:tcBorders>
            <w:noWrap/>
            <w:hideMark/>
          </w:tcPr>
          <w:p w:rsidR="00DB0971" w:rsidRDefault="00DB0971" w:rsidP="005E64C3">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5E6A3F" w:rsidRPr="00521D66" w:rsidTr="00794884">
        <w:trPr>
          <w:trHeight w:val="255"/>
        </w:trPr>
        <w:tc>
          <w:tcPr>
            <w:tcW w:w="313" w:type="dxa"/>
            <w:noWrap/>
          </w:tcPr>
          <w:p w:rsidR="005E6A3F" w:rsidRDefault="005E6A3F" w:rsidP="005E64C3">
            <w:pPr>
              <w:outlineLvl w:val="1"/>
              <w:rPr>
                <w:rFonts w:ascii="Arial" w:hAnsi="Arial" w:cs="Arial"/>
                <w:b/>
                <w:bCs/>
                <w:sz w:val="20"/>
                <w:szCs w:val="20"/>
                <w:lang w:val="fr-FR" w:eastAsia="fr-FR"/>
              </w:rPr>
            </w:pPr>
          </w:p>
        </w:tc>
        <w:tc>
          <w:tcPr>
            <w:tcW w:w="160" w:type="dxa"/>
            <w:noWrap/>
          </w:tcPr>
          <w:p w:rsidR="005E6A3F" w:rsidRDefault="005E6A3F" w:rsidP="005E64C3">
            <w:pPr>
              <w:outlineLvl w:val="1"/>
              <w:rPr>
                <w:rFonts w:ascii="Arial" w:hAnsi="Arial" w:cs="Arial"/>
                <w:sz w:val="20"/>
                <w:szCs w:val="20"/>
                <w:lang w:val="fr-FR" w:eastAsia="fr-FR"/>
              </w:rPr>
            </w:pPr>
          </w:p>
        </w:tc>
        <w:tc>
          <w:tcPr>
            <w:tcW w:w="8048" w:type="dxa"/>
            <w:gridSpan w:val="11"/>
            <w:noWrap/>
          </w:tcPr>
          <w:p w:rsidR="005E6A3F" w:rsidRDefault="005E6A3F" w:rsidP="005E64C3">
            <w:pPr>
              <w:outlineLvl w:val="1"/>
              <w:rPr>
                <w:rFonts w:ascii="Arial" w:hAnsi="Arial" w:cs="Arial"/>
                <w:i/>
                <w:iCs/>
                <w:sz w:val="20"/>
                <w:szCs w:val="20"/>
                <w:u w:val="single"/>
                <w:lang w:eastAsia="fr-FR"/>
              </w:rPr>
            </w:pPr>
            <w:r w:rsidRPr="005E6A3F">
              <w:rPr>
                <w:rFonts w:ascii="Arial" w:hAnsi="Arial" w:cs="Arial"/>
                <w:i/>
                <w:iCs/>
                <w:sz w:val="20"/>
                <w:szCs w:val="20"/>
                <w:u w:val="single"/>
                <w:lang w:val="en-GB" w:eastAsia="fr-FR"/>
              </w:rPr>
              <w:t>End of Subsequence B1 Financial Instrument Attributes</w:t>
            </w:r>
          </w:p>
        </w:tc>
      </w:tr>
      <w:tr w:rsidR="00872C7B" w:rsidRPr="00521D66" w:rsidTr="00794884">
        <w:trPr>
          <w:trHeight w:val="255"/>
        </w:trPr>
        <w:tc>
          <w:tcPr>
            <w:tcW w:w="313" w:type="dxa"/>
            <w:noWrap/>
            <w:hideMark/>
          </w:tcPr>
          <w:p w:rsidR="00872C7B" w:rsidRPr="009E2CE9" w:rsidRDefault="00872C7B">
            <w:pPr>
              <w:outlineLvl w:val="1"/>
              <w:rPr>
                <w:rFonts w:ascii="Arial" w:hAnsi="Arial" w:cs="Arial"/>
                <w:b/>
                <w:bCs/>
                <w:sz w:val="20"/>
                <w:szCs w:val="20"/>
                <w:lang w:val="en-GB" w:eastAsia="fr-FR"/>
              </w:rPr>
            </w:pPr>
          </w:p>
        </w:tc>
        <w:tc>
          <w:tcPr>
            <w:tcW w:w="160" w:type="dxa"/>
            <w:noWrap/>
          </w:tcPr>
          <w:p w:rsidR="00872C7B" w:rsidRPr="009E2CE9" w:rsidRDefault="00872C7B">
            <w:pPr>
              <w:outlineLvl w:val="1"/>
              <w:rPr>
                <w:rFonts w:ascii="Arial" w:hAnsi="Arial" w:cs="Arial"/>
                <w:sz w:val="20"/>
                <w:szCs w:val="20"/>
                <w:lang w:val="en-GB" w:eastAsia="fr-FR"/>
              </w:rPr>
            </w:pPr>
          </w:p>
        </w:tc>
        <w:tc>
          <w:tcPr>
            <w:tcW w:w="8048" w:type="dxa"/>
            <w:gridSpan w:val="11"/>
            <w:noWrap/>
            <w:hideMark/>
          </w:tcPr>
          <w:p w:rsidR="00872C7B" w:rsidRDefault="00872C7B">
            <w:pPr>
              <w:outlineLvl w:val="1"/>
              <w:rPr>
                <w:rFonts w:ascii="Arial" w:hAnsi="Arial" w:cs="Arial"/>
                <w:i/>
                <w:iCs/>
                <w:sz w:val="20"/>
                <w:szCs w:val="20"/>
                <w:u w:val="single"/>
                <w:lang w:val="en-GB" w:eastAsia="fr-FR"/>
              </w:rPr>
            </w:pPr>
            <w:r>
              <w:rPr>
                <w:rFonts w:ascii="Arial" w:hAnsi="Arial" w:cs="Arial"/>
                <w:i/>
                <w:iCs/>
                <w:sz w:val="20"/>
                <w:szCs w:val="20"/>
                <w:u w:val="single"/>
                <w:lang w:eastAsia="fr-FR"/>
              </w:rPr>
              <w:t>Mandatory Repetitive Subsequence B2 Account Information</w:t>
            </w:r>
          </w:p>
        </w:tc>
      </w:tr>
      <w:tr w:rsidR="00872C7B" w:rsidTr="00794884">
        <w:trPr>
          <w:trHeight w:val="255"/>
        </w:trPr>
        <w:tc>
          <w:tcPr>
            <w:tcW w:w="313" w:type="dxa"/>
            <w:noWrap/>
          </w:tcPr>
          <w:p w:rsidR="00872C7B" w:rsidRDefault="00765195">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7"/>
            <w:tcBorders>
              <w:top w:val="single" w:sz="4" w:space="0" w:color="auto"/>
              <w:left w:val="nil"/>
              <w:bottom w:val="single" w:sz="4" w:space="0" w:color="auto"/>
              <w:right w:val="single" w:sz="4" w:space="0" w:color="auto"/>
            </w:tcBorders>
            <w:noWrap/>
            <w:hideMark/>
          </w:tcPr>
          <w:p w:rsidR="00872C7B" w:rsidRDefault="00872C7B">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872C7B" w:rsidTr="00794884">
        <w:trPr>
          <w:trHeight w:val="255"/>
        </w:trPr>
        <w:tc>
          <w:tcPr>
            <w:tcW w:w="313" w:type="dxa"/>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731" w:type="dxa"/>
            <w:gridSpan w:val="2"/>
            <w:tcBorders>
              <w:top w:val="nil"/>
              <w:left w:val="nil"/>
              <w:bottom w:val="single" w:sz="4" w:space="0" w:color="auto"/>
              <w:right w:val="single" w:sz="4" w:space="0" w:color="auto"/>
            </w:tcBorders>
            <w:noWrap/>
            <w:hideMark/>
          </w:tcPr>
          <w:p w:rsidR="00872C7B" w:rsidRDefault="00872C7B" w:rsidP="00872C7B">
            <w:pPr>
              <w:outlineLvl w:val="1"/>
              <w:rPr>
                <w:rFonts w:ascii="Arial" w:hAnsi="Arial" w:cs="Arial"/>
                <w:b/>
                <w:bCs/>
                <w:sz w:val="20"/>
                <w:szCs w:val="20"/>
                <w:lang w:val="fr-FR" w:eastAsia="fr-FR"/>
              </w:rPr>
            </w:pPr>
            <w:r>
              <w:rPr>
                <w:rFonts w:ascii="Arial" w:hAnsi="Arial" w:cs="Arial"/>
                <w:b/>
                <w:bCs/>
                <w:sz w:val="20"/>
                <w:szCs w:val="20"/>
                <w:lang w:val="fr-FR" w:eastAsia="fr-FR"/>
              </w:rPr>
              <w:t>SAFE//XXXXXXXXX</w:t>
            </w:r>
          </w:p>
        </w:tc>
        <w:tc>
          <w:tcPr>
            <w:tcW w:w="4395" w:type="dxa"/>
            <w:gridSpan w:val="7"/>
            <w:tcBorders>
              <w:top w:val="nil"/>
              <w:left w:val="nil"/>
              <w:bottom w:val="single" w:sz="4" w:space="0" w:color="auto"/>
              <w:right w:val="single" w:sz="4" w:space="0" w:color="auto"/>
            </w:tcBorders>
            <w:noWrap/>
            <w:hideMark/>
          </w:tcPr>
          <w:p w:rsidR="00872C7B" w:rsidRDefault="00872C7B">
            <w:pPr>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872C7B" w:rsidRPr="00521D66" w:rsidTr="00794884">
        <w:trPr>
          <w:trHeight w:val="255"/>
        </w:trPr>
        <w:tc>
          <w:tcPr>
            <w:tcW w:w="313" w:type="dxa"/>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731" w:type="dxa"/>
            <w:gridSpan w:val="2"/>
            <w:tcBorders>
              <w:top w:val="nil"/>
              <w:left w:val="nil"/>
              <w:bottom w:val="single" w:sz="4" w:space="0" w:color="auto"/>
              <w:right w:val="single" w:sz="4" w:space="0" w:color="auto"/>
            </w:tcBorders>
            <w:noWrap/>
            <w:hideMark/>
          </w:tcPr>
          <w:p w:rsidR="00872C7B" w:rsidRDefault="00872C7B" w:rsidP="00872C7B">
            <w:pPr>
              <w:outlineLvl w:val="1"/>
              <w:rPr>
                <w:rFonts w:ascii="Arial" w:hAnsi="Arial" w:cs="Arial"/>
                <w:b/>
                <w:bCs/>
                <w:sz w:val="20"/>
                <w:szCs w:val="20"/>
                <w:lang w:val="fr-FR" w:eastAsia="fr-FR"/>
              </w:rPr>
            </w:pPr>
            <w:r>
              <w:rPr>
                <w:rFonts w:ascii="Arial" w:hAnsi="Arial" w:cs="Arial"/>
                <w:b/>
                <w:bCs/>
                <w:sz w:val="20"/>
                <w:szCs w:val="20"/>
                <w:lang w:val="fr-FR" w:eastAsia="fr-FR"/>
              </w:rPr>
              <w:t>ELIG//UNIT/</w:t>
            </w:r>
            <w:r w:rsidRPr="00872C7B">
              <w:rPr>
                <w:rFonts w:ascii="Arial" w:hAnsi="Arial" w:cs="Arial"/>
                <w:b/>
                <w:bCs/>
                <w:sz w:val="20"/>
                <w:szCs w:val="20"/>
                <w:lang w:val="fr-FR" w:eastAsia="fr-FR"/>
              </w:rPr>
              <w:t>2438481,</w:t>
            </w:r>
          </w:p>
        </w:tc>
        <w:tc>
          <w:tcPr>
            <w:tcW w:w="4395" w:type="dxa"/>
            <w:gridSpan w:val="7"/>
            <w:tcBorders>
              <w:top w:val="nil"/>
              <w:left w:val="nil"/>
              <w:bottom w:val="single" w:sz="4" w:space="0" w:color="auto"/>
              <w:right w:val="single" w:sz="4" w:space="0" w:color="auto"/>
            </w:tcBorders>
            <w:noWrap/>
            <w:hideMark/>
          </w:tcPr>
          <w:p w:rsidR="00872C7B" w:rsidRDefault="00872C7B">
            <w:pPr>
              <w:outlineLvl w:val="1"/>
              <w:rPr>
                <w:rFonts w:ascii="Arial" w:hAnsi="Arial" w:cs="Arial"/>
                <w:sz w:val="20"/>
                <w:szCs w:val="20"/>
                <w:lang w:val="en-GB" w:eastAsia="fr-FR"/>
              </w:rPr>
            </w:pPr>
            <w:r>
              <w:rPr>
                <w:rFonts w:ascii="Arial" w:hAnsi="Arial" w:cs="Arial"/>
                <w:sz w:val="20"/>
                <w:szCs w:val="20"/>
                <w:lang w:eastAsia="fr-FR"/>
              </w:rPr>
              <w:t>Total Eligible For Corporate Action Balance</w:t>
            </w:r>
          </w:p>
        </w:tc>
      </w:tr>
      <w:tr w:rsidR="00872C7B" w:rsidTr="00794884">
        <w:trPr>
          <w:trHeight w:val="255"/>
        </w:trPr>
        <w:tc>
          <w:tcPr>
            <w:tcW w:w="313" w:type="dxa"/>
            <w:noWrap/>
          </w:tcPr>
          <w:p w:rsidR="00872C7B" w:rsidRDefault="00765195">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nil"/>
              <w:left w:val="single" w:sz="4" w:space="0" w:color="auto"/>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872C7B" w:rsidRDefault="00872C7B">
            <w:pPr>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7"/>
            <w:tcBorders>
              <w:top w:val="nil"/>
              <w:left w:val="nil"/>
              <w:bottom w:val="single" w:sz="4" w:space="0" w:color="auto"/>
              <w:right w:val="single" w:sz="4" w:space="0" w:color="auto"/>
            </w:tcBorders>
            <w:noWrap/>
            <w:hideMark/>
          </w:tcPr>
          <w:p w:rsidR="00872C7B" w:rsidRDefault="00872C7B">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872C7B" w:rsidRPr="00521D66" w:rsidTr="00794884">
        <w:trPr>
          <w:trHeight w:val="255"/>
        </w:trPr>
        <w:tc>
          <w:tcPr>
            <w:tcW w:w="313" w:type="dxa"/>
            <w:noWrap/>
            <w:hideMark/>
          </w:tcPr>
          <w:p w:rsidR="00872C7B" w:rsidRDefault="00872C7B">
            <w:pPr>
              <w:outlineLvl w:val="1"/>
              <w:rPr>
                <w:rFonts w:ascii="Arial" w:hAnsi="Arial" w:cs="Arial"/>
                <w:b/>
                <w:bCs/>
                <w:sz w:val="20"/>
                <w:szCs w:val="20"/>
                <w:lang w:val="fr-FR" w:eastAsia="fr-FR"/>
              </w:rPr>
            </w:pPr>
          </w:p>
        </w:tc>
        <w:tc>
          <w:tcPr>
            <w:tcW w:w="160" w:type="dxa"/>
            <w:noWrap/>
          </w:tcPr>
          <w:p w:rsidR="00872C7B" w:rsidRDefault="00872C7B">
            <w:pPr>
              <w:outlineLvl w:val="1"/>
              <w:rPr>
                <w:rFonts w:ascii="Arial" w:hAnsi="Arial" w:cs="Arial"/>
                <w:sz w:val="20"/>
                <w:szCs w:val="20"/>
                <w:lang w:val="fr-FR" w:eastAsia="fr-FR"/>
              </w:rPr>
            </w:pPr>
          </w:p>
        </w:tc>
        <w:tc>
          <w:tcPr>
            <w:tcW w:w="4994" w:type="dxa"/>
            <w:gridSpan w:val="6"/>
            <w:noWrap/>
            <w:hideMark/>
          </w:tcPr>
          <w:p w:rsidR="00872C7B" w:rsidRDefault="00872C7B">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B2 Account Information</w:t>
            </w:r>
          </w:p>
        </w:tc>
        <w:tc>
          <w:tcPr>
            <w:tcW w:w="3054" w:type="dxa"/>
            <w:gridSpan w:val="5"/>
            <w:noWrap/>
          </w:tcPr>
          <w:p w:rsidR="00872C7B" w:rsidRDefault="00872C7B">
            <w:pPr>
              <w:outlineLvl w:val="1"/>
              <w:rPr>
                <w:rFonts w:ascii="Arial" w:hAnsi="Arial" w:cs="Arial"/>
                <w:sz w:val="20"/>
                <w:szCs w:val="20"/>
                <w:lang w:val="en-GB" w:eastAsia="fr-FR"/>
              </w:rPr>
            </w:pPr>
          </w:p>
        </w:tc>
      </w:tr>
      <w:tr w:rsidR="00872C7B" w:rsidTr="00794884">
        <w:trPr>
          <w:trHeight w:val="255"/>
        </w:trPr>
        <w:tc>
          <w:tcPr>
            <w:tcW w:w="313" w:type="dxa"/>
            <w:noWrap/>
          </w:tcPr>
          <w:p w:rsidR="00872C7B" w:rsidRDefault="00765195">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7"/>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872C7B" w:rsidRPr="00521D66" w:rsidTr="00794884">
        <w:trPr>
          <w:trHeight w:val="255"/>
        </w:trPr>
        <w:tc>
          <w:tcPr>
            <w:tcW w:w="313" w:type="dxa"/>
            <w:noWrap/>
            <w:hideMark/>
          </w:tcPr>
          <w:p w:rsidR="00872C7B" w:rsidRDefault="00872C7B">
            <w:pPr>
              <w:outlineLvl w:val="0"/>
              <w:rPr>
                <w:rFonts w:ascii="Arial" w:hAnsi="Arial" w:cs="Arial"/>
                <w:b/>
                <w:bCs/>
                <w:sz w:val="20"/>
                <w:szCs w:val="20"/>
                <w:lang w:val="fr-FR" w:eastAsia="fr-FR"/>
              </w:rPr>
            </w:pPr>
          </w:p>
        </w:tc>
        <w:tc>
          <w:tcPr>
            <w:tcW w:w="5154" w:type="dxa"/>
            <w:gridSpan w:val="7"/>
            <w:noWrap/>
            <w:hideMark/>
          </w:tcPr>
          <w:p w:rsidR="00872C7B" w:rsidRDefault="00872C7B">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Mandatory Sequence B Underlying Securities</w:t>
            </w:r>
          </w:p>
        </w:tc>
        <w:tc>
          <w:tcPr>
            <w:tcW w:w="3054" w:type="dxa"/>
            <w:gridSpan w:val="5"/>
            <w:noWrap/>
          </w:tcPr>
          <w:p w:rsidR="00872C7B" w:rsidRDefault="00872C7B">
            <w:pPr>
              <w:outlineLvl w:val="0"/>
              <w:rPr>
                <w:rFonts w:ascii="Arial" w:hAnsi="Arial" w:cs="Arial"/>
                <w:sz w:val="20"/>
                <w:szCs w:val="20"/>
                <w:lang w:val="en-GB" w:eastAsia="fr-FR"/>
              </w:rPr>
            </w:pPr>
          </w:p>
        </w:tc>
      </w:tr>
      <w:tr w:rsidR="00765195" w:rsidRPr="00521D66" w:rsidTr="00794884">
        <w:trPr>
          <w:trHeight w:val="255"/>
        </w:trPr>
        <w:tc>
          <w:tcPr>
            <w:tcW w:w="313" w:type="dxa"/>
            <w:noWrap/>
            <w:hideMark/>
          </w:tcPr>
          <w:p w:rsidR="00765195" w:rsidRPr="00C57601" w:rsidRDefault="00765195" w:rsidP="005E64C3">
            <w:pPr>
              <w:outlineLvl w:val="0"/>
              <w:rPr>
                <w:rFonts w:ascii="Arial" w:hAnsi="Arial" w:cs="Arial"/>
                <w:b/>
                <w:bCs/>
                <w:sz w:val="20"/>
                <w:szCs w:val="20"/>
                <w:lang w:val="en-GB" w:eastAsia="fr-FR"/>
              </w:rPr>
            </w:pPr>
          </w:p>
        </w:tc>
        <w:tc>
          <w:tcPr>
            <w:tcW w:w="5154" w:type="dxa"/>
            <w:gridSpan w:val="7"/>
            <w:noWrap/>
            <w:hideMark/>
          </w:tcPr>
          <w:p w:rsidR="00765195" w:rsidRDefault="00765195" w:rsidP="00765195">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Optional </w:t>
            </w:r>
            <w:r>
              <w:rPr>
                <w:rFonts w:ascii="Arial" w:hAnsi="Arial" w:cs="Arial"/>
                <w:b/>
                <w:bCs/>
                <w:sz w:val="20"/>
                <w:szCs w:val="20"/>
                <w:u w:val="single"/>
                <w:lang w:eastAsia="fr-FR"/>
              </w:rPr>
              <w:t>Sequence C</w:t>
            </w:r>
            <w:r>
              <w:rPr>
                <w:rFonts w:ascii="Arial" w:hAnsi="Arial" w:cs="Arial"/>
                <w:i/>
                <w:iCs/>
                <w:sz w:val="20"/>
                <w:szCs w:val="20"/>
                <w:u w:val="single"/>
                <w:lang w:eastAsia="fr-FR"/>
              </w:rPr>
              <w:t xml:space="preserve"> </w:t>
            </w:r>
            <w:r w:rsidRPr="00765195">
              <w:rPr>
                <w:rFonts w:ascii="Arial" w:hAnsi="Arial" w:cs="Arial"/>
                <w:i/>
                <w:iCs/>
                <w:sz w:val="20"/>
                <w:szCs w:val="20"/>
                <w:u w:val="single"/>
                <w:lang w:eastAsia="fr-FR"/>
              </w:rPr>
              <w:t>Intermediate Securities</w:t>
            </w:r>
          </w:p>
        </w:tc>
        <w:tc>
          <w:tcPr>
            <w:tcW w:w="3054" w:type="dxa"/>
            <w:gridSpan w:val="5"/>
            <w:noWrap/>
          </w:tcPr>
          <w:p w:rsidR="00765195" w:rsidRDefault="00765195" w:rsidP="005E64C3">
            <w:pPr>
              <w:outlineLvl w:val="0"/>
              <w:rPr>
                <w:rFonts w:ascii="Arial" w:hAnsi="Arial" w:cs="Arial"/>
                <w:sz w:val="20"/>
                <w:szCs w:val="20"/>
                <w:lang w:val="en-GB" w:eastAsia="fr-FR"/>
              </w:rPr>
            </w:pPr>
          </w:p>
        </w:tc>
      </w:tr>
      <w:tr w:rsidR="00765195" w:rsidTr="00794884">
        <w:trPr>
          <w:trHeight w:val="255"/>
        </w:trPr>
        <w:tc>
          <w:tcPr>
            <w:tcW w:w="313" w:type="dxa"/>
            <w:noWrap/>
          </w:tcPr>
          <w:p w:rsidR="00765195" w:rsidRDefault="00765195"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765195" w:rsidRDefault="00765195" w:rsidP="005E64C3">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765195" w:rsidRDefault="008853C8" w:rsidP="005E64C3">
            <w:pPr>
              <w:outlineLvl w:val="1"/>
              <w:rPr>
                <w:rFonts w:ascii="Arial" w:hAnsi="Arial" w:cs="Arial"/>
                <w:b/>
                <w:bCs/>
                <w:sz w:val="20"/>
                <w:szCs w:val="20"/>
                <w:lang w:val="fr-FR" w:eastAsia="fr-FR"/>
              </w:rPr>
            </w:pPr>
            <w:r>
              <w:rPr>
                <w:rFonts w:ascii="Arial" w:hAnsi="Arial" w:cs="Arial"/>
                <w:b/>
                <w:bCs/>
                <w:sz w:val="20"/>
                <w:szCs w:val="20"/>
                <w:lang w:val="fr-FR" w:eastAsia="fr-FR"/>
              </w:rPr>
              <w:t>INT</w:t>
            </w:r>
            <w:r w:rsidR="00765195">
              <w:rPr>
                <w:rFonts w:ascii="Arial" w:hAnsi="Arial" w:cs="Arial"/>
                <w:b/>
                <w:bCs/>
                <w:sz w:val="20"/>
                <w:szCs w:val="20"/>
                <w:lang w:val="fr-FR" w:eastAsia="fr-FR"/>
              </w:rPr>
              <w:t>S</w:t>
            </w:r>
            <w:r>
              <w:rPr>
                <w:rFonts w:ascii="Arial" w:hAnsi="Arial" w:cs="Arial"/>
                <w:b/>
                <w:bCs/>
                <w:sz w:val="20"/>
                <w:szCs w:val="20"/>
                <w:lang w:val="fr-FR" w:eastAsia="fr-FR"/>
              </w:rPr>
              <w:t>E</w:t>
            </w:r>
            <w:r w:rsidR="00765195">
              <w:rPr>
                <w:rFonts w:ascii="Arial" w:hAnsi="Arial" w:cs="Arial"/>
                <w:b/>
                <w:bCs/>
                <w:sz w:val="20"/>
                <w:szCs w:val="20"/>
                <w:lang w:val="fr-FR" w:eastAsia="fr-FR"/>
              </w:rPr>
              <w:t>C</w:t>
            </w:r>
          </w:p>
        </w:tc>
        <w:tc>
          <w:tcPr>
            <w:tcW w:w="4395" w:type="dxa"/>
            <w:gridSpan w:val="7"/>
            <w:tcBorders>
              <w:top w:val="single" w:sz="4" w:space="0" w:color="auto"/>
              <w:left w:val="nil"/>
              <w:bottom w:val="single" w:sz="4" w:space="0" w:color="auto"/>
              <w:right w:val="single" w:sz="4" w:space="0" w:color="auto"/>
            </w:tcBorders>
            <w:noWrap/>
            <w:hideMark/>
          </w:tcPr>
          <w:p w:rsidR="00765195" w:rsidRDefault="00765195" w:rsidP="005E64C3">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765195" w:rsidRPr="00521D66" w:rsidTr="00794884">
        <w:trPr>
          <w:trHeight w:val="255"/>
        </w:trPr>
        <w:tc>
          <w:tcPr>
            <w:tcW w:w="313" w:type="dxa"/>
            <w:noWrap/>
            <w:hideMark/>
          </w:tcPr>
          <w:p w:rsidR="00765195" w:rsidRDefault="00765195" w:rsidP="005E64C3">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765195" w:rsidRDefault="00765195" w:rsidP="005E64C3">
            <w:pPr>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731" w:type="dxa"/>
            <w:gridSpan w:val="2"/>
            <w:tcBorders>
              <w:top w:val="nil"/>
              <w:left w:val="nil"/>
              <w:bottom w:val="single" w:sz="4" w:space="0" w:color="auto"/>
              <w:right w:val="single" w:sz="4" w:space="0" w:color="auto"/>
            </w:tcBorders>
            <w:noWrap/>
            <w:hideMark/>
          </w:tcPr>
          <w:p w:rsidR="00765195" w:rsidRDefault="00765195" w:rsidP="005E64C3">
            <w:pPr>
              <w:pStyle w:val="HTMLVorformatiert"/>
              <w:rPr>
                <w:rFonts w:ascii="Arial" w:hAnsi="Arial" w:cs="Arial"/>
                <w:b/>
                <w:bCs/>
                <w:lang w:val="en-GB" w:eastAsia="fr-FR"/>
              </w:rPr>
            </w:pPr>
            <w:r w:rsidRPr="00872C7B">
              <w:rPr>
                <w:rFonts w:ascii="Arial" w:hAnsi="Arial" w:cs="Arial"/>
                <w:b/>
                <w:bCs/>
                <w:lang w:val="en-GB" w:eastAsia="fr-FR"/>
              </w:rPr>
              <w:t xml:space="preserve">ISIN </w:t>
            </w:r>
            <w:r w:rsidRPr="00765195">
              <w:rPr>
                <w:rFonts w:ascii="Arial" w:hAnsi="Arial" w:cs="Arial"/>
                <w:b/>
                <w:bCs/>
                <w:lang w:val="en-GB" w:eastAsia="fr-FR"/>
              </w:rPr>
              <w:t>CH0206815448</w:t>
            </w:r>
          </w:p>
          <w:p w:rsidR="00765195" w:rsidRPr="00872C7B" w:rsidRDefault="00765195" w:rsidP="005E64C3">
            <w:pPr>
              <w:pStyle w:val="HTMLVorformatiert"/>
              <w:rPr>
                <w:rFonts w:ascii="Arial" w:hAnsi="Arial" w:cs="Arial"/>
                <w:b/>
                <w:bCs/>
                <w:lang w:val="en-GB" w:eastAsia="fr-FR"/>
              </w:rPr>
            </w:pPr>
            <w:r>
              <w:rPr>
                <w:rFonts w:ascii="Arial" w:hAnsi="Arial" w:cs="Arial"/>
                <w:b/>
                <w:bCs/>
                <w:lang w:val="en-GB" w:eastAsia="fr-FR"/>
              </w:rPr>
              <w:t>RTS STOCK DIVIDEND CS GRP 13</w:t>
            </w:r>
          </w:p>
        </w:tc>
        <w:tc>
          <w:tcPr>
            <w:tcW w:w="4395" w:type="dxa"/>
            <w:gridSpan w:val="7"/>
            <w:tcBorders>
              <w:top w:val="nil"/>
              <w:left w:val="nil"/>
              <w:bottom w:val="single" w:sz="4" w:space="0" w:color="auto"/>
              <w:right w:val="single" w:sz="4" w:space="0" w:color="auto"/>
            </w:tcBorders>
            <w:noWrap/>
            <w:hideMark/>
          </w:tcPr>
          <w:p w:rsidR="00765195" w:rsidRDefault="00765195" w:rsidP="005E64C3">
            <w:pPr>
              <w:outlineLvl w:val="0"/>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765195" w:rsidTr="00794884">
        <w:trPr>
          <w:trHeight w:val="255"/>
        </w:trPr>
        <w:tc>
          <w:tcPr>
            <w:tcW w:w="313" w:type="dxa"/>
            <w:noWrap/>
          </w:tcPr>
          <w:p w:rsidR="00765195" w:rsidRDefault="00765195" w:rsidP="005E64C3">
            <w:pPr>
              <w:outlineLvl w:val="1"/>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765195" w:rsidRDefault="00765195" w:rsidP="005E64C3">
            <w:pPr>
              <w:outlineLvl w:val="1"/>
              <w:rPr>
                <w:rFonts w:ascii="Arial" w:hAnsi="Arial" w:cs="Arial"/>
                <w:b/>
                <w:bCs/>
                <w:sz w:val="20"/>
                <w:szCs w:val="20"/>
                <w:lang w:val="fr-FR" w:eastAsia="fr-FR"/>
              </w:rPr>
            </w:pPr>
            <w:r w:rsidRPr="00765195">
              <w:rPr>
                <w:rFonts w:ascii="Arial" w:hAnsi="Arial" w:cs="Arial"/>
                <w:b/>
                <w:bCs/>
                <w:sz w:val="20"/>
                <w:szCs w:val="20"/>
                <w:lang w:val="fr-FR" w:eastAsia="fr-FR"/>
              </w:rPr>
              <w:t>:36E::</w:t>
            </w:r>
          </w:p>
        </w:tc>
        <w:tc>
          <w:tcPr>
            <w:tcW w:w="2731" w:type="dxa"/>
            <w:gridSpan w:val="2"/>
            <w:tcBorders>
              <w:top w:val="single" w:sz="4" w:space="0" w:color="auto"/>
              <w:left w:val="nil"/>
              <w:bottom w:val="single" w:sz="4" w:space="0" w:color="auto"/>
              <w:right w:val="single" w:sz="4" w:space="0" w:color="auto"/>
            </w:tcBorders>
            <w:noWrap/>
            <w:hideMark/>
          </w:tcPr>
          <w:p w:rsidR="00765195" w:rsidRDefault="00765195" w:rsidP="005E64C3">
            <w:pPr>
              <w:outlineLvl w:val="1"/>
              <w:rPr>
                <w:rFonts w:ascii="Arial" w:hAnsi="Arial" w:cs="Arial"/>
                <w:b/>
                <w:bCs/>
                <w:sz w:val="20"/>
                <w:szCs w:val="20"/>
                <w:lang w:val="fr-FR" w:eastAsia="fr-FR"/>
              </w:rPr>
            </w:pPr>
            <w:r w:rsidRPr="00765195">
              <w:rPr>
                <w:rFonts w:ascii="Arial" w:hAnsi="Arial" w:cs="Arial"/>
                <w:b/>
                <w:bCs/>
                <w:sz w:val="20"/>
                <w:szCs w:val="20"/>
                <w:lang w:val="fr-FR" w:eastAsia="fr-FR"/>
              </w:rPr>
              <w:t>QINT//UNIT/2438481,</w:t>
            </w:r>
          </w:p>
        </w:tc>
        <w:tc>
          <w:tcPr>
            <w:tcW w:w="4395" w:type="dxa"/>
            <w:gridSpan w:val="7"/>
            <w:tcBorders>
              <w:top w:val="single" w:sz="4" w:space="0" w:color="auto"/>
              <w:left w:val="nil"/>
              <w:bottom w:val="single" w:sz="4" w:space="0" w:color="auto"/>
              <w:right w:val="single" w:sz="4" w:space="0" w:color="auto"/>
            </w:tcBorders>
            <w:noWrap/>
            <w:hideMark/>
          </w:tcPr>
          <w:p w:rsidR="00765195" w:rsidRDefault="00765195" w:rsidP="005E64C3">
            <w:pPr>
              <w:outlineLvl w:val="1"/>
              <w:rPr>
                <w:rFonts w:ascii="Arial" w:hAnsi="Arial" w:cs="Arial"/>
                <w:sz w:val="20"/>
                <w:szCs w:val="20"/>
                <w:lang w:val="fr-FR" w:eastAsia="fr-FR"/>
              </w:rPr>
            </w:pPr>
            <w:r w:rsidRPr="00765195">
              <w:rPr>
                <w:rFonts w:ascii="Arial" w:hAnsi="Arial" w:cs="Arial"/>
                <w:sz w:val="20"/>
                <w:szCs w:val="20"/>
                <w:lang w:val="fr-FR" w:eastAsia="fr-FR"/>
              </w:rPr>
              <w:t>Quantity of Intermediate Securities</w:t>
            </w:r>
          </w:p>
        </w:tc>
      </w:tr>
      <w:tr w:rsidR="00B12700" w:rsidRPr="00B12700" w:rsidTr="00794884">
        <w:trPr>
          <w:trHeight w:val="255"/>
        </w:trPr>
        <w:tc>
          <w:tcPr>
            <w:tcW w:w="313" w:type="dxa"/>
            <w:noWrap/>
          </w:tcPr>
          <w:p w:rsidR="00B12700" w:rsidRDefault="00B12700" w:rsidP="005E64C3">
            <w:pPr>
              <w:outlineLvl w:val="1"/>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B12700" w:rsidRDefault="00B12700" w:rsidP="005E64C3">
            <w:pPr>
              <w:outlineLvl w:val="1"/>
              <w:rPr>
                <w:rFonts w:ascii="Arial" w:hAnsi="Arial" w:cs="Arial"/>
                <w:b/>
                <w:bCs/>
                <w:sz w:val="20"/>
                <w:szCs w:val="20"/>
                <w:lang w:val="fr-FR" w:eastAsia="fr-FR"/>
              </w:rPr>
            </w:pPr>
            <w:r w:rsidRPr="00B12700">
              <w:rPr>
                <w:rFonts w:ascii="Arial" w:hAnsi="Arial" w:cs="Arial"/>
                <w:b/>
                <w:bCs/>
                <w:sz w:val="20"/>
                <w:szCs w:val="20"/>
                <w:lang w:val="fr-FR" w:eastAsia="fr-FR"/>
              </w:rPr>
              <w:t>:22F::</w:t>
            </w:r>
          </w:p>
        </w:tc>
        <w:tc>
          <w:tcPr>
            <w:tcW w:w="2731" w:type="dxa"/>
            <w:gridSpan w:val="2"/>
            <w:tcBorders>
              <w:top w:val="single" w:sz="4" w:space="0" w:color="auto"/>
              <w:left w:val="nil"/>
              <w:bottom w:val="single" w:sz="4" w:space="0" w:color="auto"/>
              <w:right w:val="single" w:sz="4" w:space="0" w:color="auto"/>
            </w:tcBorders>
            <w:noWrap/>
            <w:hideMark/>
          </w:tcPr>
          <w:p w:rsidR="00B12700" w:rsidRDefault="00B12700" w:rsidP="005E64C3">
            <w:pPr>
              <w:outlineLvl w:val="1"/>
              <w:rPr>
                <w:rFonts w:ascii="Arial" w:hAnsi="Arial" w:cs="Arial"/>
                <w:b/>
                <w:bCs/>
                <w:sz w:val="20"/>
                <w:szCs w:val="20"/>
                <w:lang w:val="fr-FR" w:eastAsia="fr-FR"/>
              </w:rPr>
            </w:pPr>
            <w:r w:rsidRPr="00B12700">
              <w:rPr>
                <w:rFonts w:ascii="Arial" w:hAnsi="Arial" w:cs="Arial"/>
                <w:b/>
                <w:bCs/>
                <w:sz w:val="20"/>
                <w:szCs w:val="20"/>
                <w:lang w:val="fr-FR" w:eastAsia="fr-FR"/>
              </w:rPr>
              <w:t>SELL//NREN</w:t>
            </w:r>
          </w:p>
        </w:tc>
        <w:tc>
          <w:tcPr>
            <w:tcW w:w="4395" w:type="dxa"/>
            <w:gridSpan w:val="7"/>
            <w:tcBorders>
              <w:top w:val="single" w:sz="4" w:space="0" w:color="auto"/>
              <w:left w:val="nil"/>
              <w:bottom w:val="single" w:sz="4" w:space="0" w:color="auto"/>
              <w:right w:val="single" w:sz="4" w:space="0" w:color="auto"/>
            </w:tcBorders>
            <w:noWrap/>
            <w:hideMark/>
          </w:tcPr>
          <w:p w:rsidR="00B12700" w:rsidRPr="00B12700" w:rsidRDefault="00B12700" w:rsidP="005E64C3">
            <w:pPr>
              <w:outlineLvl w:val="1"/>
              <w:rPr>
                <w:rFonts w:ascii="Arial" w:hAnsi="Arial" w:cs="Arial"/>
                <w:sz w:val="20"/>
                <w:szCs w:val="20"/>
                <w:lang w:val="en-GB" w:eastAsia="fr-FR"/>
              </w:rPr>
            </w:pPr>
            <w:r w:rsidRPr="00B12700">
              <w:rPr>
                <w:rFonts w:ascii="Arial" w:hAnsi="Arial" w:cs="Arial"/>
                <w:sz w:val="20"/>
                <w:szCs w:val="20"/>
                <w:lang w:val="en-GB" w:eastAsia="fr-FR"/>
              </w:rPr>
              <w:t>Renounceable Status of Entitlement Indicator</w:t>
            </w:r>
          </w:p>
        </w:tc>
      </w:tr>
      <w:tr w:rsidR="00B12700" w:rsidRPr="00B12700" w:rsidTr="00794884">
        <w:trPr>
          <w:trHeight w:val="255"/>
        </w:trPr>
        <w:tc>
          <w:tcPr>
            <w:tcW w:w="313" w:type="dxa"/>
            <w:noWrap/>
          </w:tcPr>
          <w:p w:rsidR="00B12700" w:rsidRDefault="00B12700" w:rsidP="005E64C3">
            <w:pPr>
              <w:outlineLvl w:val="1"/>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B12700" w:rsidRDefault="00B12700" w:rsidP="00B12700">
            <w:pPr>
              <w:outlineLvl w:val="1"/>
              <w:rPr>
                <w:rFonts w:ascii="Arial" w:hAnsi="Arial" w:cs="Arial"/>
                <w:b/>
                <w:bCs/>
                <w:sz w:val="20"/>
                <w:szCs w:val="20"/>
                <w:lang w:val="fr-FR" w:eastAsia="fr-FR"/>
              </w:rPr>
            </w:pPr>
            <w:r w:rsidRPr="00B12700">
              <w:rPr>
                <w:rFonts w:ascii="Arial" w:hAnsi="Arial" w:cs="Arial"/>
                <w:b/>
                <w:bCs/>
                <w:sz w:val="20"/>
                <w:szCs w:val="20"/>
                <w:lang w:val="fr-FR" w:eastAsia="fr-FR"/>
              </w:rPr>
              <w:t>:</w:t>
            </w:r>
            <w:r>
              <w:rPr>
                <w:rFonts w:ascii="Arial" w:hAnsi="Arial" w:cs="Arial"/>
                <w:b/>
                <w:bCs/>
                <w:sz w:val="20"/>
                <w:szCs w:val="20"/>
                <w:lang w:val="fr-FR" w:eastAsia="fr-FR"/>
              </w:rPr>
              <w:t>92D</w:t>
            </w:r>
            <w:r w:rsidRPr="00B12700">
              <w:rPr>
                <w:rFonts w:ascii="Arial" w:hAnsi="Arial" w:cs="Arial"/>
                <w:b/>
                <w:bCs/>
                <w:sz w:val="20"/>
                <w:szCs w:val="20"/>
                <w:lang w:val="fr-FR" w:eastAsia="fr-FR"/>
              </w:rPr>
              <w:t>::</w:t>
            </w:r>
          </w:p>
        </w:tc>
        <w:tc>
          <w:tcPr>
            <w:tcW w:w="2731" w:type="dxa"/>
            <w:gridSpan w:val="2"/>
            <w:tcBorders>
              <w:top w:val="single" w:sz="4" w:space="0" w:color="auto"/>
              <w:left w:val="nil"/>
              <w:bottom w:val="single" w:sz="4" w:space="0" w:color="auto"/>
              <w:right w:val="single" w:sz="4" w:space="0" w:color="auto"/>
            </w:tcBorders>
            <w:noWrap/>
            <w:hideMark/>
          </w:tcPr>
          <w:p w:rsidR="00B12700" w:rsidRDefault="00B12700" w:rsidP="005E64C3">
            <w:pPr>
              <w:outlineLvl w:val="1"/>
              <w:rPr>
                <w:rFonts w:ascii="Arial" w:hAnsi="Arial" w:cs="Arial"/>
                <w:b/>
                <w:bCs/>
                <w:sz w:val="20"/>
                <w:szCs w:val="20"/>
                <w:lang w:val="fr-FR" w:eastAsia="fr-FR"/>
              </w:rPr>
            </w:pPr>
            <w:r w:rsidRPr="00B12700">
              <w:rPr>
                <w:rFonts w:ascii="Arial" w:hAnsi="Arial" w:cs="Arial"/>
                <w:b/>
                <w:bCs/>
                <w:sz w:val="20"/>
                <w:szCs w:val="20"/>
                <w:lang w:val="fr-FR" w:eastAsia="fr-FR"/>
              </w:rPr>
              <w:t>RTUN//1,/1,</w:t>
            </w:r>
          </w:p>
        </w:tc>
        <w:tc>
          <w:tcPr>
            <w:tcW w:w="4395" w:type="dxa"/>
            <w:gridSpan w:val="7"/>
            <w:tcBorders>
              <w:top w:val="single" w:sz="4" w:space="0" w:color="auto"/>
              <w:left w:val="nil"/>
              <w:bottom w:val="single" w:sz="4" w:space="0" w:color="auto"/>
              <w:right w:val="single" w:sz="4" w:space="0" w:color="auto"/>
            </w:tcBorders>
            <w:noWrap/>
          </w:tcPr>
          <w:p w:rsidR="00B12700" w:rsidRPr="00B12700" w:rsidRDefault="00B12700" w:rsidP="005E64C3">
            <w:pPr>
              <w:outlineLvl w:val="1"/>
              <w:rPr>
                <w:rFonts w:ascii="Arial" w:hAnsi="Arial" w:cs="Arial"/>
                <w:sz w:val="20"/>
                <w:szCs w:val="20"/>
                <w:lang w:val="en-GB" w:eastAsia="fr-FR"/>
              </w:rPr>
            </w:pPr>
            <w:r w:rsidRPr="00B12700">
              <w:rPr>
                <w:rFonts w:ascii="Arial" w:hAnsi="Arial" w:cs="Arial"/>
                <w:sz w:val="20"/>
                <w:szCs w:val="20"/>
                <w:lang w:val="en-GB" w:eastAsia="fr-FR"/>
              </w:rPr>
              <w:t>Intermediate Securities to Underlying</w:t>
            </w:r>
          </w:p>
        </w:tc>
      </w:tr>
      <w:tr w:rsidR="00B12700" w:rsidRPr="00B12700" w:rsidTr="00794884">
        <w:trPr>
          <w:trHeight w:val="255"/>
        </w:trPr>
        <w:tc>
          <w:tcPr>
            <w:tcW w:w="313" w:type="dxa"/>
            <w:noWrap/>
          </w:tcPr>
          <w:p w:rsidR="00B12700" w:rsidRDefault="00B12700"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B12700" w:rsidRDefault="00B12700" w:rsidP="00B12700">
            <w:pPr>
              <w:outlineLvl w:val="1"/>
              <w:rPr>
                <w:rFonts w:ascii="Arial" w:hAnsi="Arial" w:cs="Arial"/>
                <w:b/>
                <w:bCs/>
                <w:sz w:val="20"/>
                <w:szCs w:val="20"/>
                <w:lang w:val="fr-FR" w:eastAsia="fr-FR"/>
              </w:rPr>
            </w:pPr>
            <w:r w:rsidRPr="00B12700">
              <w:rPr>
                <w:rFonts w:ascii="Arial" w:hAnsi="Arial" w:cs="Arial"/>
                <w:b/>
                <w:bCs/>
                <w:sz w:val="20"/>
                <w:szCs w:val="20"/>
                <w:lang w:val="fr-FR" w:eastAsia="fr-FR"/>
              </w:rPr>
              <w:t>:</w:t>
            </w:r>
            <w:r>
              <w:rPr>
                <w:rFonts w:ascii="Arial" w:hAnsi="Arial" w:cs="Arial"/>
                <w:b/>
                <w:bCs/>
                <w:sz w:val="20"/>
                <w:szCs w:val="20"/>
                <w:lang w:val="fr-FR" w:eastAsia="fr-FR"/>
              </w:rPr>
              <w:t>92A</w:t>
            </w:r>
            <w:r w:rsidRPr="00B12700">
              <w:rPr>
                <w:rFonts w:ascii="Arial" w:hAnsi="Arial" w:cs="Arial"/>
                <w:b/>
                <w:bCs/>
                <w:sz w:val="20"/>
                <w:szCs w:val="20"/>
                <w:lang w:val="fr-FR" w:eastAsia="fr-FR"/>
              </w:rPr>
              <w:t>::</w:t>
            </w:r>
          </w:p>
        </w:tc>
        <w:tc>
          <w:tcPr>
            <w:tcW w:w="2731" w:type="dxa"/>
            <w:gridSpan w:val="2"/>
            <w:tcBorders>
              <w:top w:val="single" w:sz="4" w:space="0" w:color="auto"/>
              <w:left w:val="nil"/>
              <w:bottom w:val="single" w:sz="4" w:space="0" w:color="auto"/>
              <w:right w:val="single" w:sz="4" w:space="0" w:color="auto"/>
            </w:tcBorders>
            <w:noWrap/>
            <w:hideMark/>
          </w:tcPr>
          <w:p w:rsidR="00B12700" w:rsidRDefault="00571F3F" w:rsidP="00571F3F">
            <w:pPr>
              <w:outlineLvl w:val="1"/>
              <w:rPr>
                <w:rFonts w:ascii="Arial" w:hAnsi="Arial" w:cs="Arial"/>
                <w:b/>
                <w:bCs/>
                <w:sz w:val="20"/>
                <w:szCs w:val="20"/>
                <w:lang w:val="fr-FR" w:eastAsia="fr-FR"/>
              </w:rPr>
            </w:pPr>
            <w:r>
              <w:rPr>
                <w:rFonts w:ascii="Arial" w:hAnsi="Arial" w:cs="Arial"/>
                <w:b/>
                <w:bCs/>
                <w:sz w:val="20"/>
                <w:szCs w:val="20"/>
                <w:lang w:val="fr-FR" w:eastAsia="fr-FR"/>
              </w:rPr>
              <w:t>EXPI//20YY</w:t>
            </w:r>
            <w:r w:rsidR="00B12700" w:rsidRPr="00B12700">
              <w:rPr>
                <w:rFonts w:ascii="Arial" w:hAnsi="Arial" w:cs="Arial"/>
                <w:b/>
                <w:bCs/>
                <w:sz w:val="20"/>
                <w:szCs w:val="20"/>
                <w:lang w:val="fr-FR" w:eastAsia="fr-FR"/>
              </w:rPr>
              <w:t>0513</w:t>
            </w:r>
          </w:p>
        </w:tc>
        <w:tc>
          <w:tcPr>
            <w:tcW w:w="4395" w:type="dxa"/>
            <w:gridSpan w:val="7"/>
            <w:tcBorders>
              <w:top w:val="single" w:sz="4" w:space="0" w:color="auto"/>
              <w:left w:val="nil"/>
              <w:bottom w:val="single" w:sz="4" w:space="0" w:color="auto"/>
              <w:right w:val="single" w:sz="4" w:space="0" w:color="auto"/>
            </w:tcBorders>
            <w:noWrap/>
          </w:tcPr>
          <w:p w:rsidR="00B12700" w:rsidRPr="00B12700" w:rsidRDefault="00B12700" w:rsidP="005E64C3">
            <w:pPr>
              <w:outlineLvl w:val="1"/>
              <w:rPr>
                <w:rFonts w:ascii="Arial" w:hAnsi="Arial" w:cs="Arial"/>
                <w:sz w:val="20"/>
                <w:szCs w:val="20"/>
                <w:lang w:val="en-GB" w:eastAsia="fr-FR"/>
              </w:rPr>
            </w:pPr>
            <w:r w:rsidRPr="00B12700">
              <w:rPr>
                <w:rFonts w:ascii="Arial" w:hAnsi="Arial" w:cs="Arial"/>
                <w:sz w:val="20"/>
                <w:szCs w:val="20"/>
                <w:lang w:val="en-GB" w:eastAsia="fr-FR"/>
              </w:rPr>
              <w:t>Expiry Date</w:t>
            </w:r>
          </w:p>
        </w:tc>
      </w:tr>
      <w:tr w:rsidR="00B12700" w:rsidRPr="00B12700" w:rsidTr="00794884">
        <w:trPr>
          <w:trHeight w:val="255"/>
        </w:trPr>
        <w:tc>
          <w:tcPr>
            <w:tcW w:w="313" w:type="dxa"/>
            <w:noWrap/>
          </w:tcPr>
          <w:p w:rsidR="00B12700" w:rsidRDefault="00B12700"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B12700" w:rsidRDefault="00B12700" w:rsidP="005E64C3">
            <w:pPr>
              <w:outlineLvl w:val="1"/>
              <w:rPr>
                <w:rFonts w:ascii="Arial" w:hAnsi="Arial" w:cs="Arial"/>
                <w:b/>
                <w:bCs/>
                <w:sz w:val="20"/>
                <w:szCs w:val="20"/>
                <w:lang w:val="fr-FR" w:eastAsia="fr-FR"/>
              </w:rPr>
            </w:pPr>
            <w:r w:rsidRPr="00B12700">
              <w:rPr>
                <w:rFonts w:ascii="Arial" w:hAnsi="Arial" w:cs="Arial"/>
                <w:b/>
                <w:bCs/>
                <w:sz w:val="20"/>
                <w:szCs w:val="20"/>
                <w:lang w:val="fr-FR" w:eastAsia="fr-FR"/>
              </w:rPr>
              <w:t>:</w:t>
            </w:r>
            <w:r>
              <w:rPr>
                <w:rFonts w:ascii="Arial" w:hAnsi="Arial" w:cs="Arial"/>
                <w:b/>
                <w:bCs/>
                <w:sz w:val="20"/>
                <w:szCs w:val="20"/>
                <w:lang w:val="fr-FR" w:eastAsia="fr-FR"/>
              </w:rPr>
              <w:t>92A</w:t>
            </w:r>
            <w:r w:rsidRPr="00B12700">
              <w:rPr>
                <w:rFonts w:ascii="Arial" w:hAnsi="Arial" w:cs="Arial"/>
                <w:b/>
                <w:bCs/>
                <w:sz w:val="20"/>
                <w:szCs w:val="20"/>
                <w:lang w:val="fr-FR" w:eastAsia="fr-FR"/>
              </w:rPr>
              <w:t>::</w:t>
            </w:r>
          </w:p>
        </w:tc>
        <w:tc>
          <w:tcPr>
            <w:tcW w:w="2731" w:type="dxa"/>
            <w:gridSpan w:val="2"/>
            <w:tcBorders>
              <w:top w:val="single" w:sz="4" w:space="0" w:color="auto"/>
              <w:left w:val="nil"/>
              <w:bottom w:val="single" w:sz="4" w:space="0" w:color="auto"/>
              <w:right w:val="single" w:sz="4" w:space="0" w:color="auto"/>
            </w:tcBorders>
            <w:noWrap/>
            <w:hideMark/>
          </w:tcPr>
          <w:p w:rsidR="00B12700" w:rsidRDefault="00B12700" w:rsidP="00DF1511">
            <w:pPr>
              <w:outlineLvl w:val="1"/>
              <w:rPr>
                <w:rFonts w:ascii="Arial" w:hAnsi="Arial" w:cs="Arial"/>
                <w:b/>
                <w:bCs/>
                <w:sz w:val="20"/>
                <w:szCs w:val="20"/>
                <w:lang w:val="fr-FR" w:eastAsia="fr-FR"/>
              </w:rPr>
            </w:pPr>
            <w:r>
              <w:rPr>
                <w:rFonts w:ascii="Arial" w:hAnsi="Arial" w:cs="Arial"/>
                <w:b/>
                <w:bCs/>
                <w:sz w:val="20"/>
                <w:szCs w:val="20"/>
                <w:lang w:val="fr-FR" w:eastAsia="fr-FR"/>
              </w:rPr>
              <w:t>POST</w:t>
            </w:r>
            <w:r w:rsidRPr="00B12700">
              <w:rPr>
                <w:rFonts w:ascii="Arial" w:hAnsi="Arial" w:cs="Arial"/>
                <w:b/>
                <w:bCs/>
                <w:sz w:val="20"/>
                <w:szCs w:val="20"/>
                <w:lang w:val="fr-FR" w:eastAsia="fr-FR"/>
              </w:rPr>
              <w:t>//20</w:t>
            </w:r>
            <w:r w:rsidR="00571F3F">
              <w:rPr>
                <w:rFonts w:ascii="Arial" w:hAnsi="Arial" w:cs="Arial"/>
                <w:b/>
                <w:bCs/>
                <w:sz w:val="20"/>
                <w:szCs w:val="20"/>
                <w:lang w:val="fr-FR" w:eastAsia="fr-FR"/>
              </w:rPr>
              <w:t>YY</w:t>
            </w:r>
            <w:r w:rsidR="00DF1511">
              <w:rPr>
                <w:rFonts w:ascii="Arial" w:hAnsi="Arial" w:cs="Arial"/>
                <w:b/>
                <w:bCs/>
                <w:sz w:val="20"/>
                <w:szCs w:val="20"/>
                <w:lang w:val="fr-FR" w:eastAsia="fr-FR"/>
              </w:rPr>
              <w:t>0430</w:t>
            </w:r>
          </w:p>
        </w:tc>
        <w:tc>
          <w:tcPr>
            <w:tcW w:w="4395" w:type="dxa"/>
            <w:gridSpan w:val="7"/>
            <w:tcBorders>
              <w:top w:val="single" w:sz="4" w:space="0" w:color="auto"/>
              <w:left w:val="nil"/>
              <w:bottom w:val="single" w:sz="4" w:space="0" w:color="auto"/>
              <w:right w:val="single" w:sz="4" w:space="0" w:color="auto"/>
            </w:tcBorders>
            <w:noWrap/>
          </w:tcPr>
          <w:p w:rsidR="00B12700" w:rsidRPr="00B12700" w:rsidRDefault="00DF1511" w:rsidP="005E64C3">
            <w:pPr>
              <w:outlineLvl w:val="1"/>
              <w:rPr>
                <w:rFonts w:ascii="Arial" w:hAnsi="Arial" w:cs="Arial"/>
                <w:sz w:val="20"/>
                <w:szCs w:val="20"/>
                <w:lang w:val="en-GB" w:eastAsia="fr-FR"/>
              </w:rPr>
            </w:pPr>
            <w:r w:rsidRPr="00DF1511">
              <w:rPr>
                <w:rFonts w:ascii="Arial" w:hAnsi="Arial" w:cs="Arial"/>
                <w:sz w:val="20"/>
                <w:szCs w:val="20"/>
                <w:lang w:val="en-GB" w:eastAsia="fr-FR"/>
              </w:rPr>
              <w:t>Posting Date</w:t>
            </w:r>
          </w:p>
        </w:tc>
      </w:tr>
      <w:tr w:rsidR="00571F3F" w:rsidTr="00794884">
        <w:trPr>
          <w:trHeight w:val="255"/>
        </w:trPr>
        <w:tc>
          <w:tcPr>
            <w:tcW w:w="313" w:type="dxa"/>
            <w:noWrap/>
          </w:tcPr>
          <w:p w:rsidR="00571F3F" w:rsidRDefault="00571F3F"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571F3F" w:rsidRDefault="00571F3F" w:rsidP="00571F3F">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single" w:sz="4" w:space="0" w:color="auto"/>
              <w:left w:val="nil"/>
              <w:bottom w:val="single" w:sz="4" w:space="0" w:color="auto"/>
              <w:right w:val="single" w:sz="4" w:space="0" w:color="auto"/>
            </w:tcBorders>
            <w:noWrap/>
            <w:hideMark/>
          </w:tcPr>
          <w:p w:rsidR="00571F3F" w:rsidRDefault="008853C8" w:rsidP="005E64C3">
            <w:pPr>
              <w:outlineLvl w:val="1"/>
              <w:rPr>
                <w:rFonts w:ascii="Arial" w:hAnsi="Arial" w:cs="Arial"/>
                <w:b/>
                <w:bCs/>
                <w:sz w:val="20"/>
                <w:szCs w:val="20"/>
                <w:lang w:val="fr-FR" w:eastAsia="fr-FR"/>
              </w:rPr>
            </w:pPr>
            <w:r>
              <w:rPr>
                <w:rFonts w:ascii="Arial" w:hAnsi="Arial" w:cs="Arial"/>
                <w:b/>
                <w:bCs/>
                <w:sz w:val="20"/>
                <w:szCs w:val="20"/>
                <w:lang w:val="fr-FR" w:eastAsia="fr-FR"/>
              </w:rPr>
              <w:t>INT</w:t>
            </w:r>
            <w:r w:rsidR="00571F3F">
              <w:rPr>
                <w:rFonts w:ascii="Arial" w:hAnsi="Arial" w:cs="Arial"/>
                <w:b/>
                <w:bCs/>
                <w:sz w:val="20"/>
                <w:szCs w:val="20"/>
                <w:lang w:val="fr-FR" w:eastAsia="fr-FR"/>
              </w:rPr>
              <w:t>S</w:t>
            </w:r>
            <w:r>
              <w:rPr>
                <w:rFonts w:ascii="Arial" w:hAnsi="Arial" w:cs="Arial"/>
                <w:b/>
                <w:bCs/>
                <w:sz w:val="20"/>
                <w:szCs w:val="20"/>
                <w:lang w:val="fr-FR" w:eastAsia="fr-FR"/>
              </w:rPr>
              <w:t>E</w:t>
            </w:r>
            <w:r w:rsidR="00571F3F">
              <w:rPr>
                <w:rFonts w:ascii="Arial" w:hAnsi="Arial" w:cs="Arial"/>
                <w:b/>
                <w:bCs/>
                <w:sz w:val="20"/>
                <w:szCs w:val="20"/>
                <w:lang w:val="fr-FR" w:eastAsia="fr-FR"/>
              </w:rPr>
              <w:t>C</w:t>
            </w:r>
          </w:p>
        </w:tc>
        <w:tc>
          <w:tcPr>
            <w:tcW w:w="4395" w:type="dxa"/>
            <w:gridSpan w:val="7"/>
            <w:tcBorders>
              <w:top w:val="single" w:sz="4" w:space="0" w:color="auto"/>
              <w:left w:val="nil"/>
              <w:bottom w:val="single" w:sz="4" w:space="0" w:color="auto"/>
              <w:right w:val="single" w:sz="4" w:space="0" w:color="auto"/>
            </w:tcBorders>
            <w:noWrap/>
            <w:hideMark/>
          </w:tcPr>
          <w:p w:rsidR="00571F3F" w:rsidRDefault="00571F3F" w:rsidP="005E64C3">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571F3F" w:rsidRPr="00521D66" w:rsidTr="00794884">
        <w:trPr>
          <w:trHeight w:val="255"/>
        </w:trPr>
        <w:tc>
          <w:tcPr>
            <w:tcW w:w="313" w:type="dxa"/>
            <w:noWrap/>
            <w:hideMark/>
          </w:tcPr>
          <w:p w:rsidR="00571F3F" w:rsidRDefault="00571F3F" w:rsidP="005E64C3">
            <w:pPr>
              <w:outlineLvl w:val="0"/>
              <w:rPr>
                <w:rFonts w:ascii="Arial" w:hAnsi="Arial" w:cs="Arial"/>
                <w:b/>
                <w:bCs/>
                <w:sz w:val="20"/>
                <w:szCs w:val="20"/>
                <w:lang w:val="fr-FR" w:eastAsia="fr-FR"/>
              </w:rPr>
            </w:pPr>
          </w:p>
        </w:tc>
        <w:tc>
          <w:tcPr>
            <w:tcW w:w="5154" w:type="dxa"/>
            <w:gridSpan w:val="7"/>
            <w:noWrap/>
            <w:hideMark/>
          </w:tcPr>
          <w:p w:rsidR="00571F3F" w:rsidRDefault="00571F3F" w:rsidP="00571F3F">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End of </w:t>
            </w:r>
            <w:r>
              <w:rPr>
                <w:rFonts w:ascii="Arial" w:hAnsi="Arial" w:cs="Arial"/>
                <w:b/>
                <w:bCs/>
                <w:sz w:val="20"/>
                <w:szCs w:val="20"/>
                <w:u w:val="single"/>
                <w:lang w:eastAsia="fr-FR"/>
              </w:rPr>
              <w:t>Sequence C</w:t>
            </w:r>
            <w:r>
              <w:rPr>
                <w:rFonts w:ascii="Arial" w:hAnsi="Arial" w:cs="Arial"/>
                <w:i/>
                <w:iCs/>
                <w:sz w:val="20"/>
                <w:szCs w:val="20"/>
                <w:u w:val="single"/>
                <w:lang w:eastAsia="fr-FR"/>
              </w:rPr>
              <w:t xml:space="preserve"> </w:t>
            </w:r>
            <w:r w:rsidRPr="00765195">
              <w:rPr>
                <w:rFonts w:ascii="Arial" w:hAnsi="Arial" w:cs="Arial"/>
                <w:i/>
                <w:iCs/>
                <w:sz w:val="20"/>
                <w:szCs w:val="20"/>
                <w:u w:val="single"/>
                <w:lang w:eastAsia="fr-FR"/>
              </w:rPr>
              <w:t>Intermediate Securities</w:t>
            </w:r>
          </w:p>
        </w:tc>
        <w:tc>
          <w:tcPr>
            <w:tcW w:w="3054" w:type="dxa"/>
            <w:gridSpan w:val="5"/>
            <w:noWrap/>
          </w:tcPr>
          <w:p w:rsidR="00571F3F" w:rsidRDefault="00571F3F" w:rsidP="005E64C3">
            <w:pPr>
              <w:outlineLvl w:val="0"/>
              <w:rPr>
                <w:rFonts w:ascii="Arial" w:hAnsi="Arial" w:cs="Arial"/>
                <w:sz w:val="20"/>
                <w:szCs w:val="20"/>
                <w:lang w:val="en-GB" w:eastAsia="fr-FR"/>
              </w:rPr>
            </w:pPr>
          </w:p>
        </w:tc>
      </w:tr>
      <w:tr w:rsidR="00872C7B" w:rsidTr="00794884">
        <w:trPr>
          <w:trHeight w:val="255"/>
        </w:trPr>
        <w:tc>
          <w:tcPr>
            <w:tcW w:w="313" w:type="dxa"/>
            <w:noWrap/>
            <w:hideMark/>
          </w:tcPr>
          <w:p w:rsidR="00872C7B" w:rsidRPr="00C57601" w:rsidRDefault="00872C7B">
            <w:pPr>
              <w:outlineLvl w:val="0"/>
              <w:rPr>
                <w:rFonts w:ascii="Arial" w:hAnsi="Arial" w:cs="Arial"/>
                <w:b/>
                <w:bCs/>
                <w:sz w:val="20"/>
                <w:szCs w:val="20"/>
                <w:lang w:val="en-GB" w:eastAsia="fr-FR"/>
              </w:rPr>
            </w:pPr>
          </w:p>
        </w:tc>
        <w:tc>
          <w:tcPr>
            <w:tcW w:w="5154" w:type="dxa"/>
            <w:gridSpan w:val="7"/>
            <w:noWrap/>
            <w:hideMark/>
          </w:tcPr>
          <w:p w:rsidR="00872C7B" w:rsidRDefault="00872C7B">
            <w:pPr>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3054" w:type="dxa"/>
            <w:gridSpan w:val="5"/>
            <w:noWrap/>
          </w:tcPr>
          <w:p w:rsidR="00872C7B" w:rsidRDefault="00872C7B">
            <w:pPr>
              <w:outlineLvl w:val="0"/>
              <w:rPr>
                <w:rFonts w:ascii="Arial" w:hAnsi="Arial" w:cs="Arial"/>
                <w:sz w:val="20"/>
                <w:szCs w:val="20"/>
                <w:lang w:val="fr-FR" w:eastAsia="fr-FR"/>
              </w:rPr>
            </w:pPr>
          </w:p>
        </w:tc>
      </w:tr>
      <w:tr w:rsidR="00872C7B" w:rsidTr="00794884">
        <w:trPr>
          <w:gridAfter w:val="1"/>
          <w:wAfter w:w="12" w:type="dxa"/>
          <w:trHeight w:val="255"/>
        </w:trPr>
        <w:tc>
          <w:tcPr>
            <w:tcW w:w="313" w:type="dxa"/>
            <w:noWrap/>
          </w:tcPr>
          <w:p w:rsidR="00872C7B"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549" w:type="dxa"/>
            <w:gridSpan w:val="7"/>
            <w:tcBorders>
              <w:top w:val="single" w:sz="4" w:space="0" w:color="auto"/>
              <w:left w:val="nil"/>
              <w:bottom w:val="single" w:sz="4" w:space="0" w:color="auto"/>
              <w:right w:val="single" w:sz="4" w:space="0" w:color="auto"/>
            </w:tcBorders>
            <w:noWrap/>
            <w:hideMark/>
          </w:tcPr>
          <w:p w:rsidR="00872C7B" w:rsidRDefault="00872C7B">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571F3F" w:rsidRPr="00521D66" w:rsidTr="00794884">
        <w:trPr>
          <w:gridAfter w:val="1"/>
          <w:wAfter w:w="12" w:type="dxa"/>
          <w:trHeight w:val="255"/>
        </w:trPr>
        <w:tc>
          <w:tcPr>
            <w:tcW w:w="313" w:type="dxa"/>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hideMark/>
          </w:tcPr>
          <w:p w:rsidR="00571F3F" w:rsidRDefault="00571F3F" w:rsidP="00571F3F">
            <w:pPr>
              <w:outlineLvl w:val="0"/>
              <w:rPr>
                <w:rFonts w:ascii="Arial" w:hAnsi="Arial" w:cs="Arial"/>
                <w:b/>
                <w:bCs/>
                <w:sz w:val="20"/>
                <w:szCs w:val="20"/>
                <w:lang w:val="fr-FR" w:eastAsia="fr-FR"/>
              </w:rPr>
            </w:pPr>
            <w:r>
              <w:rPr>
                <w:rFonts w:ascii="Arial" w:hAnsi="Arial" w:cs="Arial"/>
                <w:b/>
                <w:bCs/>
                <w:sz w:val="20"/>
                <w:szCs w:val="20"/>
                <w:lang w:val="fr-FR" w:eastAsia="fr-FR"/>
              </w:rPr>
              <w:t>XDTE//</w:t>
            </w:r>
            <w:r w:rsidRPr="00B12700">
              <w:rPr>
                <w:rFonts w:ascii="Arial" w:hAnsi="Arial" w:cs="Arial"/>
                <w:b/>
                <w:bCs/>
                <w:sz w:val="20"/>
                <w:szCs w:val="20"/>
                <w:lang w:val="fr-FR" w:eastAsia="fr-FR"/>
              </w:rPr>
              <w:t>20</w:t>
            </w:r>
            <w:r>
              <w:rPr>
                <w:rFonts w:ascii="Arial" w:hAnsi="Arial" w:cs="Arial"/>
                <w:b/>
                <w:bCs/>
                <w:sz w:val="20"/>
                <w:szCs w:val="20"/>
                <w:lang w:val="fr-FR" w:eastAsia="fr-FR"/>
              </w:rPr>
              <w:t>YY0430</w:t>
            </w:r>
          </w:p>
        </w:tc>
        <w:tc>
          <w:tcPr>
            <w:tcW w:w="4549" w:type="dxa"/>
            <w:gridSpan w:val="7"/>
            <w:tcBorders>
              <w:top w:val="nil"/>
              <w:left w:val="nil"/>
              <w:bottom w:val="single" w:sz="4" w:space="0" w:color="auto"/>
              <w:right w:val="single" w:sz="4" w:space="0" w:color="auto"/>
            </w:tcBorders>
            <w:noWrap/>
            <w:hideMark/>
          </w:tcPr>
          <w:p w:rsidR="00571F3F" w:rsidRDefault="00571F3F">
            <w:pPr>
              <w:outlineLvl w:val="0"/>
              <w:rPr>
                <w:rFonts w:ascii="Arial" w:hAnsi="Arial" w:cs="Arial"/>
                <w:color w:val="000000"/>
                <w:sz w:val="20"/>
                <w:szCs w:val="20"/>
                <w:lang w:val="en-GB" w:eastAsia="fr-FR"/>
              </w:rPr>
            </w:pPr>
            <w:r>
              <w:rPr>
                <w:rFonts w:ascii="Arial" w:hAnsi="Arial" w:cs="Arial"/>
                <w:color w:val="000000"/>
                <w:sz w:val="20"/>
                <w:szCs w:val="20"/>
                <w:lang w:eastAsia="fr-FR"/>
              </w:rPr>
              <w:t>Ex-Dividend or Distribution Date/Time</w:t>
            </w:r>
          </w:p>
        </w:tc>
      </w:tr>
      <w:tr w:rsidR="00571F3F" w:rsidTr="00794884">
        <w:trPr>
          <w:gridAfter w:val="1"/>
          <w:wAfter w:w="12" w:type="dxa"/>
          <w:trHeight w:val="255"/>
        </w:trPr>
        <w:tc>
          <w:tcPr>
            <w:tcW w:w="313" w:type="dxa"/>
            <w:noWrap/>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tcPr>
          <w:p w:rsidR="00571F3F" w:rsidRDefault="00571F3F" w:rsidP="005E64C3">
            <w:pPr>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tcPr>
          <w:p w:rsidR="00571F3F" w:rsidRDefault="00571F3F" w:rsidP="00571F3F">
            <w:pPr>
              <w:outlineLvl w:val="0"/>
              <w:rPr>
                <w:rFonts w:ascii="Arial" w:hAnsi="Arial" w:cs="Arial"/>
                <w:b/>
                <w:bCs/>
                <w:sz w:val="20"/>
                <w:szCs w:val="20"/>
                <w:lang w:val="fr-FR" w:eastAsia="fr-FR"/>
              </w:rPr>
            </w:pPr>
            <w:r>
              <w:rPr>
                <w:rFonts w:ascii="Arial" w:hAnsi="Arial" w:cs="Arial"/>
                <w:b/>
                <w:bCs/>
                <w:sz w:val="20"/>
                <w:szCs w:val="20"/>
                <w:lang w:val="fr-FR" w:eastAsia="fr-FR"/>
              </w:rPr>
              <w:t>MEET//</w:t>
            </w:r>
            <w:r w:rsidRPr="00B12700">
              <w:rPr>
                <w:rFonts w:ascii="Arial" w:hAnsi="Arial" w:cs="Arial"/>
                <w:b/>
                <w:bCs/>
                <w:sz w:val="20"/>
                <w:szCs w:val="20"/>
                <w:lang w:val="fr-FR" w:eastAsia="fr-FR"/>
              </w:rPr>
              <w:t>20</w:t>
            </w:r>
            <w:r>
              <w:rPr>
                <w:rFonts w:ascii="Arial" w:hAnsi="Arial" w:cs="Arial"/>
                <w:b/>
                <w:bCs/>
                <w:sz w:val="20"/>
                <w:szCs w:val="20"/>
                <w:lang w:val="fr-FR" w:eastAsia="fr-FR"/>
              </w:rPr>
              <w:t>YY0426</w:t>
            </w:r>
          </w:p>
        </w:tc>
        <w:tc>
          <w:tcPr>
            <w:tcW w:w="4549" w:type="dxa"/>
            <w:gridSpan w:val="7"/>
            <w:tcBorders>
              <w:top w:val="nil"/>
              <w:left w:val="nil"/>
              <w:bottom w:val="single" w:sz="4" w:space="0" w:color="auto"/>
              <w:right w:val="single" w:sz="4" w:space="0" w:color="auto"/>
            </w:tcBorders>
            <w:noWrap/>
          </w:tcPr>
          <w:p w:rsidR="00571F3F" w:rsidRDefault="00571F3F">
            <w:pPr>
              <w:outlineLvl w:val="0"/>
              <w:rPr>
                <w:rFonts w:ascii="Arial" w:hAnsi="Arial" w:cs="Arial"/>
                <w:color w:val="000000"/>
                <w:sz w:val="20"/>
                <w:szCs w:val="20"/>
                <w:lang w:val="fr-FR" w:eastAsia="fr-FR"/>
              </w:rPr>
            </w:pPr>
            <w:r w:rsidRPr="00571F3F">
              <w:rPr>
                <w:rFonts w:ascii="Arial" w:hAnsi="Arial" w:cs="Arial"/>
                <w:color w:val="000000"/>
                <w:sz w:val="20"/>
                <w:szCs w:val="20"/>
                <w:lang w:val="fr-FR" w:eastAsia="fr-FR"/>
              </w:rPr>
              <w:t>Meeting Date/Time</w:t>
            </w:r>
          </w:p>
        </w:tc>
      </w:tr>
      <w:tr w:rsidR="00571F3F" w:rsidTr="00794884">
        <w:trPr>
          <w:gridAfter w:val="1"/>
          <w:wAfter w:w="12" w:type="dxa"/>
          <w:trHeight w:val="255"/>
        </w:trPr>
        <w:tc>
          <w:tcPr>
            <w:tcW w:w="313" w:type="dxa"/>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Pr="00571F3F" w:rsidRDefault="00571F3F">
            <w:pPr>
              <w:outlineLvl w:val="0"/>
              <w:rPr>
                <w:rFonts w:ascii="Arial" w:hAnsi="Arial" w:cs="Arial"/>
                <w:b/>
                <w:bCs/>
                <w:sz w:val="20"/>
                <w:szCs w:val="20"/>
                <w:lang w:val="fr-FR" w:eastAsia="fr-FR"/>
              </w:rPr>
            </w:pPr>
            <w:r w:rsidRPr="00571F3F">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RDTE//20YY0503</w:t>
            </w:r>
          </w:p>
        </w:tc>
        <w:tc>
          <w:tcPr>
            <w:tcW w:w="4549" w:type="dxa"/>
            <w:gridSpan w:val="7"/>
            <w:tcBorders>
              <w:top w:val="nil"/>
              <w:left w:val="nil"/>
              <w:bottom w:val="single" w:sz="4" w:space="0" w:color="auto"/>
              <w:right w:val="single" w:sz="4" w:space="0" w:color="auto"/>
            </w:tcBorders>
            <w:noWrap/>
            <w:hideMark/>
          </w:tcPr>
          <w:p w:rsidR="00571F3F" w:rsidRDefault="00571F3F">
            <w:pPr>
              <w:outlineLvl w:val="0"/>
              <w:rPr>
                <w:rFonts w:ascii="Arial" w:hAnsi="Arial" w:cs="Arial"/>
                <w:color w:val="000000"/>
                <w:sz w:val="20"/>
                <w:szCs w:val="20"/>
                <w:lang w:val="fr-FR" w:eastAsia="fr-FR"/>
              </w:rPr>
            </w:pPr>
            <w:r>
              <w:rPr>
                <w:rFonts w:ascii="Arial" w:hAnsi="Arial" w:cs="Arial"/>
                <w:color w:val="000000"/>
                <w:sz w:val="20"/>
                <w:szCs w:val="20"/>
                <w:lang w:val="fr-FR" w:eastAsia="fr-FR"/>
              </w:rPr>
              <w:t>Record Date/Time</w:t>
            </w:r>
          </w:p>
        </w:tc>
      </w:tr>
      <w:tr w:rsidR="00571F3F" w:rsidTr="00794884">
        <w:trPr>
          <w:gridAfter w:val="1"/>
          <w:wAfter w:w="12" w:type="dxa"/>
          <w:trHeight w:val="255"/>
        </w:trPr>
        <w:tc>
          <w:tcPr>
            <w:tcW w:w="313" w:type="dxa"/>
            <w:noWrap/>
          </w:tcPr>
          <w:p w:rsidR="00571F3F" w:rsidRDefault="00C57601">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tcPr>
          <w:p w:rsidR="00571F3F" w:rsidRDefault="00571F3F" w:rsidP="005E64C3">
            <w:pPr>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single" w:sz="4" w:space="0" w:color="auto"/>
              <w:left w:val="nil"/>
              <w:bottom w:val="single" w:sz="4" w:space="0" w:color="auto"/>
              <w:right w:val="single" w:sz="4" w:space="0" w:color="auto"/>
            </w:tcBorders>
            <w:noWrap/>
          </w:tcPr>
          <w:p w:rsidR="00571F3F" w:rsidRP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IFIX//20YY0507</w:t>
            </w:r>
          </w:p>
        </w:tc>
        <w:tc>
          <w:tcPr>
            <w:tcW w:w="4549" w:type="dxa"/>
            <w:gridSpan w:val="7"/>
            <w:tcBorders>
              <w:top w:val="single" w:sz="4" w:space="0" w:color="auto"/>
              <w:left w:val="nil"/>
              <w:bottom w:val="single" w:sz="4" w:space="0" w:color="auto"/>
              <w:right w:val="single" w:sz="4" w:space="0" w:color="auto"/>
            </w:tcBorders>
            <w:noWrap/>
          </w:tcPr>
          <w:p w:rsidR="00571F3F" w:rsidRPr="00571F3F" w:rsidRDefault="00571F3F">
            <w:pPr>
              <w:outlineLvl w:val="0"/>
              <w:rPr>
                <w:rFonts w:ascii="Arial" w:hAnsi="Arial" w:cs="Arial"/>
                <w:sz w:val="20"/>
                <w:szCs w:val="20"/>
                <w:lang w:val="fr-FR" w:eastAsia="fr-FR"/>
              </w:rPr>
            </w:pPr>
            <w:r w:rsidRPr="00571F3F">
              <w:rPr>
                <w:rFonts w:ascii="Arial" w:hAnsi="Arial" w:cs="Arial"/>
                <w:sz w:val="20"/>
                <w:szCs w:val="20"/>
                <w:lang w:val="fr-FR" w:eastAsia="fr-FR"/>
              </w:rPr>
              <w:t>Fixing Date/Time</w:t>
            </w:r>
          </w:p>
        </w:tc>
      </w:tr>
      <w:tr w:rsidR="00571F3F" w:rsidTr="00794884">
        <w:trPr>
          <w:gridAfter w:val="1"/>
          <w:wAfter w:w="12" w:type="dxa"/>
          <w:trHeight w:val="255"/>
        </w:trPr>
        <w:tc>
          <w:tcPr>
            <w:tcW w:w="313" w:type="dxa"/>
            <w:noWrap/>
          </w:tcPr>
          <w:p w:rsidR="00571F3F" w:rsidRDefault="00571F3F">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tcPr>
          <w:p w:rsidR="00571F3F" w:rsidRDefault="00571F3F">
            <w:pPr>
              <w:outlineLvl w:val="0"/>
              <w:rPr>
                <w:rFonts w:ascii="Arial" w:hAnsi="Arial" w:cs="Arial"/>
                <w:b/>
                <w:bCs/>
                <w:sz w:val="20"/>
                <w:szCs w:val="20"/>
                <w:lang w:val="fr-FR" w:eastAsia="fr-FR"/>
              </w:rPr>
            </w:pPr>
            <w:r w:rsidRPr="00571F3F">
              <w:rPr>
                <w:rFonts w:ascii="Arial" w:hAnsi="Arial" w:cs="Arial"/>
                <w:b/>
                <w:bCs/>
                <w:sz w:val="20"/>
                <w:szCs w:val="20"/>
                <w:lang w:val="fr-FR" w:eastAsia="fr-FR"/>
              </w:rPr>
              <w:t>:22F::</w:t>
            </w:r>
          </w:p>
        </w:tc>
        <w:tc>
          <w:tcPr>
            <w:tcW w:w="2565" w:type="dxa"/>
            <w:tcBorders>
              <w:top w:val="single" w:sz="4" w:space="0" w:color="auto"/>
              <w:left w:val="nil"/>
              <w:bottom w:val="single" w:sz="4" w:space="0" w:color="auto"/>
              <w:right w:val="single" w:sz="4" w:space="0" w:color="auto"/>
            </w:tcBorders>
            <w:noWrap/>
          </w:tcPr>
          <w:p w:rsidR="00571F3F" w:rsidRDefault="00571F3F">
            <w:pPr>
              <w:outlineLvl w:val="0"/>
              <w:rPr>
                <w:rFonts w:ascii="Arial" w:hAnsi="Arial" w:cs="Arial"/>
                <w:b/>
                <w:bCs/>
                <w:sz w:val="20"/>
                <w:szCs w:val="20"/>
                <w:lang w:val="fr-FR" w:eastAsia="fr-FR"/>
              </w:rPr>
            </w:pPr>
            <w:r w:rsidRPr="00571F3F">
              <w:rPr>
                <w:rFonts w:ascii="Arial" w:hAnsi="Arial" w:cs="Arial"/>
                <w:b/>
                <w:bCs/>
                <w:sz w:val="20"/>
                <w:szCs w:val="20"/>
                <w:lang w:val="fr-FR" w:eastAsia="fr-FR"/>
              </w:rPr>
              <w:t>ESTA//APPD</w:t>
            </w:r>
          </w:p>
        </w:tc>
        <w:tc>
          <w:tcPr>
            <w:tcW w:w="4549" w:type="dxa"/>
            <w:gridSpan w:val="7"/>
            <w:tcBorders>
              <w:top w:val="single" w:sz="4" w:space="0" w:color="auto"/>
              <w:left w:val="nil"/>
              <w:bottom w:val="single" w:sz="4" w:space="0" w:color="auto"/>
              <w:right w:val="single" w:sz="4" w:space="0" w:color="auto"/>
            </w:tcBorders>
            <w:noWrap/>
          </w:tcPr>
          <w:p w:rsidR="00571F3F" w:rsidRDefault="00571F3F">
            <w:pPr>
              <w:outlineLvl w:val="0"/>
              <w:rPr>
                <w:rFonts w:ascii="Arial" w:hAnsi="Arial" w:cs="Arial"/>
                <w:sz w:val="20"/>
                <w:szCs w:val="20"/>
                <w:lang w:val="fr-FR" w:eastAsia="fr-FR"/>
              </w:rPr>
            </w:pPr>
            <w:r w:rsidRPr="00571F3F">
              <w:rPr>
                <w:rFonts w:ascii="Arial" w:hAnsi="Arial" w:cs="Arial"/>
                <w:sz w:val="20"/>
                <w:szCs w:val="20"/>
                <w:lang w:val="fr-FR" w:eastAsia="fr-FR"/>
              </w:rPr>
              <w:t>Corporate Action Event Stage</w:t>
            </w:r>
          </w:p>
        </w:tc>
      </w:tr>
      <w:tr w:rsidR="00571F3F" w:rsidRPr="00571F3F" w:rsidTr="00794884">
        <w:trPr>
          <w:gridAfter w:val="1"/>
          <w:wAfter w:w="12" w:type="dxa"/>
          <w:trHeight w:val="255"/>
        </w:trPr>
        <w:tc>
          <w:tcPr>
            <w:tcW w:w="313" w:type="dxa"/>
            <w:noWrap/>
          </w:tcPr>
          <w:p w:rsidR="00571F3F" w:rsidRDefault="00571F3F">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nil"/>
              <w:left w:val="single" w:sz="4" w:space="0" w:color="auto"/>
              <w:bottom w:val="single" w:sz="4" w:space="0" w:color="auto"/>
              <w:right w:val="single" w:sz="4" w:space="0" w:color="auto"/>
            </w:tcBorders>
            <w:noWrap/>
          </w:tcPr>
          <w:p w:rsidR="00571F3F" w:rsidRDefault="00571F3F">
            <w:pPr>
              <w:outlineLvl w:val="0"/>
              <w:rPr>
                <w:rFonts w:ascii="Arial" w:hAnsi="Arial" w:cs="Arial"/>
                <w:b/>
                <w:bCs/>
                <w:sz w:val="20"/>
                <w:szCs w:val="20"/>
                <w:lang w:val="fr-FR" w:eastAsia="fr-FR"/>
              </w:rPr>
            </w:pPr>
            <w:r w:rsidRPr="00571F3F">
              <w:rPr>
                <w:rFonts w:ascii="Arial" w:hAnsi="Arial" w:cs="Arial"/>
                <w:b/>
                <w:bCs/>
                <w:sz w:val="20"/>
                <w:szCs w:val="20"/>
                <w:lang w:val="fr-FR" w:eastAsia="fr-FR"/>
              </w:rPr>
              <w:t>:70G::</w:t>
            </w:r>
          </w:p>
        </w:tc>
        <w:tc>
          <w:tcPr>
            <w:tcW w:w="2565" w:type="dxa"/>
            <w:tcBorders>
              <w:top w:val="nil"/>
              <w:left w:val="nil"/>
              <w:bottom w:val="single" w:sz="4" w:space="0" w:color="auto"/>
              <w:right w:val="single" w:sz="4" w:space="0" w:color="auto"/>
            </w:tcBorders>
            <w:noWrap/>
          </w:tcPr>
          <w:p w:rsidR="00571F3F" w:rsidRDefault="00571F3F">
            <w:pPr>
              <w:outlineLvl w:val="0"/>
              <w:rPr>
                <w:rFonts w:ascii="Arial" w:hAnsi="Arial" w:cs="Arial"/>
                <w:b/>
                <w:bCs/>
                <w:sz w:val="20"/>
                <w:szCs w:val="20"/>
                <w:lang w:val="fr-FR" w:eastAsia="fr-FR"/>
              </w:rPr>
            </w:pPr>
            <w:r w:rsidRPr="00571F3F">
              <w:rPr>
                <w:rFonts w:ascii="Arial" w:hAnsi="Arial" w:cs="Arial"/>
                <w:b/>
                <w:bCs/>
                <w:sz w:val="20"/>
                <w:szCs w:val="20"/>
                <w:lang w:val="fr-FR" w:eastAsia="fr-FR"/>
              </w:rPr>
              <w:t>WEBB//WWW.CREDIT-SUISSE.COM/GV</w:t>
            </w:r>
          </w:p>
        </w:tc>
        <w:tc>
          <w:tcPr>
            <w:tcW w:w="4549" w:type="dxa"/>
            <w:gridSpan w:val="7"/>
            <w:tcBorders>
              <w:top w:val="nil"/>
              <w:left w:val="nil"/>
              <w:bottom w:val="single" w:sz="4" w:space="0" w:color="auto"/>
              <w:right w:val="single" w:sz="4" w:space="0" w:color="auto"/>
            </w:tcBorders>
            <w:noWrap/>
          </w:tcPr>
          <w:p w:rsidR="00571F3F" w:rsidRDefault="00571F3F">
            <w:pPr>
              <w:outlineLvl w:val="0"/>
              <w:rPr>
                <w:rFonts w:ascii="Arial" w:hAnsi="Arial" w:cs="Arial"/>
                <w:sz w:val="20"/>
                <w:szCs w:val="20"/>
                <w:lang w:val="fr-FR" w:eastAsia="fr-FR"/>
              </w:rPr>
            </w:pPr>
            <w:r w:rsidRPr="00571F3F">
              <w:rPr>
                <w:rFonts w:ascii="Arial" w:hAnsi="Arial" w:cs="Arial"/>
                <w:sz w:val="20"/>
                <w:szCs w:val="20"/>
                <w:lang w:val="fr-FR" w:eastAsia="fr-FR"/>
              </w:rPr>
              <w:t>Web Site Address</w:t>
            </w:r>
          </w:p>
        </w:tc>
      </w:tr>
      <w:tr w:rsidR="00571F3F" w:rsidTr="00794884">
        <w:trPr>
          <w:gridAfter w:val="1"/>
          <w:wAfter w:w="12" w:type="dxa"/>
          <w:trHeight w:val="255"/>
        </w:trPr>
        <w:tc>
          <w:tcPr>
            <w:tcW w:w="313" w:type="dxa"/>
            <w:noWrap/>
          </w:tcPr>
          <w:p w:rsidR="00571F3F" w:rsidRPr="00571F3F" w:rsidRDefault="00C57601">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549" w:type="dxa"/>
            <w:gridSpan w:val="7"/>
            <w:tcBorders>
              <w:top w:val="nil"/>
              <w:left w:val="nil"/>
              <w:bottom w:val="single" w:sz="4" w:space="0" w:color="auto"/>
              <w:right w:val="single" w:sz="4" w:space="0" w:color="auto"/>
            </w:tcBorders>
            <w:noWrap/>
            <w:hideMark/>
          </w:tcPr>
          <w:p w:rsidR="00571F3F" w:rsidRDefault="00571F3F">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571F3F" w:rsidRPr="00521D66" w:rsidTr="00794884">
        <w:trPr>
          <w:trHeight w:val="255"/>
        </w:trPr>
        <w:tc>
          <w:tcPr>
            <w:tcW w:w="313" w:type="dxa"/>
            <w:noWrap/>
            <w:hideMark/>
          </w:tcPr>
          <w:p w:rsidR="00571F3F" w:rsidRDefault="00571F3F">
            <w:pPr>
              <w:outlineLvl w:val="0"/>
              <w:rPr>
                <w:rFonts w:ascii="Arial" w:hAnsi="Arial" w:cs="Arial"/>
                <w:b/>
                <w:bCs/>
                <w:sz w:val="20"/>
                <w:szCs w:val="20"/>
                <w:lang w:val="fr-FR" w:eastAsia="fr-FR"/>
              </w:rPr>
            </w:pPr>
          </w:p>
        </w:tc>
        <w:tc>
          <w:tcPr>
            <w:tcW w:w="5154" w:type="dxa"/>
            <w:gridSpan w:val="7"/>
            <w:noWrap/>
            <w:hideMark/>
          </w:tcPr>
          <w:p w:rsidR="00571F3F" w:rsidRDefault="00571F3F">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D Corporate Actions Details</w:t>
            </w:r>
          </w:p>
        </w:tc>
        <w:tc>
          <w:tcPr>
            <w:tcW w:w="3054" w:type="dxa"/>
            <w:gridSpan w:val="5"/>
            <w:noWrap/>
          </w:tcPr>
          <w:p w:rsidR="00571F3F" w:rsidRDefault="00571F3F">
            <w:pPr>
              <w:outlineLvl w:val="0"/>
              <w:rPr>
                <w:rFonts w:ascii="Arial" w:hAnsi="Arial" w:cs="Arial"/>
                <w:sz w:val="20"/>
                <w:szCs w:val="20"/>
                <w:lang w:val="en-GB" w:eastAsia="fr-FR"/>
              </w:rPr>
            </w:pPr>
          </w:p>
        </w:tc>
      </w:tr>
      <w:tr w:rsidR="00E73A3E" w:rsidTr="00794884">
        <w:trPr>
          <w:gridAfter w:val="2"/>
          <w:wAfter w:w="160" w:type="dxa"/>
          <w:trHeight w:val="255"/>
        </w:trPr>
        <w:tc>
          <w:tcPr>
            <w:tcW w:w="313" w:type="dxa"/>
            <w:noWrap/>
            <w:hideMark/>
          </w:tcPr>
          <w:p w:rsidR="00E73A3E" w:rsidRPr="00C57601" w:rsidRDefault="00E73A3E">
            <w:pPr>
              <w:outlineLvl w:val="0"/>
              <w:rPr>
                <w:rFonts w:ascii="Arial" w:hAnsi="Arial" w:cs="Arial"/>
                <w:b/>
                <w:bCs/>
                <w:sz w:val="20"/>
                <w:szCs w:val="20"/>
                <w:lang w:val="en-GB" w:eastAsia="fr-FR"/>
              </w:rPr>
            </w:pPr>
          </w:p>
        </w:tc>
        <w:tc>
          <w:tcPr>
            <w:tcW w:w="8048" w:type="dxa"/>
            <w:gridSpan w:val="10"/>
            <w:noWrap/>
            <w:hideMark/>
          </w:tcPr>
          <w:p w:rsidR="00E73A3E" w:rsidRDefault="00E73A3E">
            <w:pPr>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r>
      <w:tr w:rsidR="00571F3F" w:rsidTr="00794884">
        <w:trPr>
          <w:gridAfter w:val="1"/>
          <w:wAfter w:w="12" w:type="dxa"/>
          <w:trHeight w:val="255"/>
        </w:trPr>
        <w:tc>
          <w:tcPr>
            <w:tcW w:w="313" w:type="dxa"/>
            <w:noWrap/>
          </w:tcPr>
          <w:p w:rsidR="00571F3F" w:rsidRDefault="00C57601">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hideMark/>
          </w:tcPr>
          <w:p w:rsidR="00571F3F" w:rsidRDefault="00571F3F">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571F3F" w:rsidTr="00794884">
        <w:trPr>
          <w:gridAfter w:val="1"/>
          <w:wAfter w:w="12" w:type="dxa"/>
          <w:trHeight w:val="255"/>
        </w:trPr>
        <w:tc>
          <w:tcPr>
            <w:tcW w:w="313" w:type="dxa"/>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565" w:type="dxa"/>
            <w:tcBorders>
              <w:top w:val="nil"/>
              <w:left w:val="nil"/>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CAON//001</w:t>
            </w:r>
          </w:p>
        </w:tc>
        <w:tc>
          <w:tcPr>
            <w:tcW w:w="4549" w:type="dxa"/>
            <w:gridSpan w:val="7"/>
            <w:tcBorders>
              <w:top w:val="nil"/>
              <w:left w:val="nil"/>
              <w:bottom w:val="single" w:sz="4" w:space="0" w:color="auto"/>
              <w:right w:val="single" w:sz="4" w:space="0" w:color="auto"/>
            </w:tcBorders>
            <w:noWrap/>
            <w:hideMark/>
          </w:tcPr>
          <w:p w:rsidR="00571F3F" w:rsidRDefault="00571F3F">
            <w:pPr>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571F3F" w:rsidTr="00794884">
        <w:trPr>
          <w:gridAfter w:val="1"/>
          <w:wAfter w:w="12" w:type="dxa"/>
          <w:trHeight w:val="255"/>
        </w:trPr>
        <w:tc>
          <w:tcPr>
            <w:tcW w:w="313" w:type="dxa"/>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65" w:type="dxa"/>
            <w:tcBorders>
              <w:top w:val="nil"/>
              <w:left w:val="nil"/>
              <w:bottom w:val="single" w:sz="4" w:space="0" w:color="auto"/>
              <w:right w:val="single" w:sz="4" w:space="0" w:color="auto"/>
            </w:tcBorders>
            <w:noWrap/>
            <w:hideMark/>
          </w:tcPr>
          <w:p w:rsidR="00571F3F" w:rsidRDefault="00571F3F" w:rsidP="00571F3F">
            <w:pPr>
              <w:outlineLvl w:val="0"/>
              <w:rPr>
                <w:rFonts w:ascii="Arial" w:hAnsi="Arial" w:cs="Arial"/>
                <w:b/>
                <w:bCs/>
                <w:sz w:val="20"/>
                <w:szCs w:val="20"/>
                <w:lang w:val="fr-FR" w:eastAsia="fr-FR"/>
              </w:rPr>
            </w:pPr>
            <w:r>
              <w:rPr>
                <w:rFonts w:ascii="Arial" w:hAnsi="Arial" w:cs="Arial"/>
                <w:b/>
                <w:bCs/>
                <w:sz w:val="20"/>
                <w:szCs w:val="20"/>
                <w:lang w:val="fr-FR" w:eastAsia="fr-FR"/>
              </w:rPr>
              <w:t>CAOP//EXER</w:t>
            </w:r>
          </w:p>
        </w:tc>
        <w:tc>
          <w:tcPr>
            <w:tcW w:w="4549" w:type="dxa"/>
            <w:gridSpan w:val="7"/>
            <w:tcBorders>
              <w:top w:val="nil"/>
              <w:left w:val="nil"/>
              <w:bottom w:val="single" w:sz="4" w:space="0" w:color="auto"/>
              <w:right w:val="single" w:sz="4" w:space="0" w:color="auto"/>
            </w:tcBorders>
            <w:noWrap/>
            <w:hideMark/>
          </w:tcPr>
          <w:p w:rsidR="00571F3F" w:rsidRDefault="00571F3F">
            <w:pPr>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571F3F" w:rsidTr="00794884">
        <w:trPr>
          <w:gridAfter w:val="1"/>
          <w:wAfter w:w="12" w:type="dxa"/>
          <w:trHeight w:val="255"/>
        </w:trPr>
        <w:tc>
          <w:tcPr>
            <w:tcW w:w="313" w:type="dxa"/>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565" w:type="dxa"/>
            <w:tcBorders>
              <w:top w:val="nil"/>
              <w:left w:val="nil"/>
              <w:bottom w:val="single" w:sz="4" w:space="0" w:color="auto"/>
              <w:right w:val="single" w:sz="4" w:space="0" w:color="auto"/>
            </w:tcBorders>
            <w:noWrap/>
            <w:hideMark/>
          </w:tcPr>
          <w:p w:rsidR="00571F3F" w:rsidRDefault="00571F3F" w:rsidP="00004E7B">
            <w:pPr>
              <w:outlineLvl w:val="0"/>
              <w:rPr>
                <w:rFonts w:ascii="Arial" w:hAnsi="Arial" w:cs="Arial"/>
                <w:b/>
                <w:bCs/>
                <w:sz w:val="20"/>
                <w:szCs w:val="20"/>
                <w:lang w:val="fr-FR" w:eastAsia="fr-FR"/>
              </w:rPr>
            </w:pPr>
            <w:r>
              <w:rPr>
                <w:rFonts w:ascii="Arial" w:hAnsi="Arial" w:cs="Arial"/>
                <w:b/>
                <w:bCs/>
                <w:sz w:val="20"/>
                <w:szCs w:val="20"/>
                <w:lang w:val="fr-FR" w:eastAsia="fr-FR"/>
              </w:rPr>
              <w:t>DFLT//</w:t>
            </w:r>
            <w:r w:rsidR="00004E7B">
              <w:rPr>
                <w:rFonts w:ascii="Arial" w:hAnsi="Arial" w:cs="Arial"/>
                <w:b/>
                <w:bCs/>
                <w:sz w:val="20"/>
                <w:szCs w:val="20"/>
                <w:lang w:val="fr-FR" w:eastAsia="fr-FR"/>
              </w:rPr>
              <w:t>N</w:t>
            </w:r>
          </w:p>
        </w:tc>
        <w:tc>
          <w:tcPr>
            <w:tcW w:w="4549" w:type="dxa"/>
            <w:gridSpan w:val="7"/>
            <w:tcBorders>
              <w:top w:val="nil"/>
              <w:left w:val="nil"/>
              <w:bottom w:val="single" w:sz="4" w:space="0" w:color="auto"/>
              <w:right w:val="single" w:sz="4" w:space="0" w:color="auto"/>
            </w:tcBorders>
            <w:noWrap/>
            <w:hideMark/>
          </w:tcPr>
          <w:p w:rsidR="00571F3F" w:rsidRDefault="00571F3F">
            <w:pPr>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004E7B" w:rsidTr="00794884">
        <w:trPr>
          <w:gridAfter w:val="1"/>
          <w:wAfter w:w="12" w:type="dxa"/>
          <w:trHeight w:val="255"/>
        </w:trPr>
        <w:tc>
          <w:tcPr>
            <w:tcW w:w="313" w:type="dxa"/>
            <w:noWrap/>
            <w:hideMark/>
          </w:tcPr>
          <w:p w:rsidR="00004E7B" w:rsidRDefault="00004E7B" w:rsidP="005E64C3">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hideMark/>
          </w:tcPr>
          <w:p w:rsidR="00004E7B" w:rsidRDefault="00004E7B" w:rsidP="005E64C3">
            <w:pPr>
              <w:outlineLvl w:val="0"/>
              <w:rPr>
                <w:rFonts w:ascii="Arial" w:hAnsi="Arial" w:cs="Arial"/>
                <w:b/>
                <w:bCs/>
                <w:sz w:val="20"/>
                <w:szCs w:val="20"/>
                <w:lang w:val="fr-FR" w:eastAsia="fr-FR"/>
              </w:rPr>
            </w:pPr>
            <w:r>
              <w:rPr>
                <w:rFonts w:ascii="Arial" w:hAnsi="Arial" w:cs="Arial"/>
                <w:b/>
                <w:bCs/>
                <w:sz w:val="20"/>
                <w:szCs w:val="20"/>
                <w:lang w:val="fr-FR" w:eastAsia="fr-FR"/>
              </w:rPr>
              <w:t>:98C ::</w:t>
            </w:r>
          </w:p>
        </w:tc>
        <w:tc>
          <w:tcPr>
            <w:tcW w:w="2565" w:type="dxa"/>
            <w:tcBorders>
              <w:top w:val="nil"/>
              <w:left w:val="nil"/>
              <w:bottom w:val="single" w:sz="4" w:space="0" w:color="auto"/>
              <w:right w:val="single" w:sz="4" w:space="0" w:color="auto"/>
            </w:tcBorders>
            <w:noWrap/>
            <w:hideMark/>
          </w:tcPr>
          <w:p w:rsidR="00004E7B"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MKDT//20YY</w:t>
            </w:r>
            <w:r w:rsidR="00004E7B" w:rsidRPr="00004E7B">
              <w:rPr>
                <w:rFonts w:ascii="Arial" w:hAnsi="Arial" w:cs="Arial"/>
                <w:b/>
                <w:bCs/>
                <w:sz w:val="20"/>
                <w:szCs w:val="20"/>
                <w:lang w:val="fr-FR" w:eastAsia="fr-FR"/>
              </w:rPr>
              <w:t>0508120000</w:t>
            </w:r>
          </w:p>
        </w:tc>
        <w:tc>
          <w:tcPr>
            <w:tcW w:w="4549" w:type="dxa"/>
            <w:gridSpan w:val="7"/>
            <w:tcBorders>
              <w:top w:val="nil"/>
              <w:left w:val="nil"/>
              <w:bottom w:val="single" w:sz="4" w:space="0" w:color="auto"/>
              <w:right w:val="single" w:sz="4" w:space="0" w:color="auto"/>
            </w:tcBorders>
            <w:noWrap/>
            <w:hideMark/>
          </w:tcPr>
          <w:p w:rsidR="00004E7B" w:rsidRDefault="00004E7B" w:rsidP="005E64C3">
            <w:pPr>
              <w:outlineLvl w:val="0"/>
              <w:rPr>
                <w:rFonts w:ascii="Arial" w:hAnsi="Arial" w:cs="Arial"/>
                <w:color w:val="000000"/>
                <w:sz w:val="20"/>
                <w:szCs w:val="20"/>
                <w:lang w:val="fr-FR" w:eastAsia="fr-FR"/>
              </w:rPr>
            </w:pPr>
            <w:r w:rsidRPr="00004E7B">
              <w:rPr>
                <w:rFonts w:ascii="Arial" w:hAnsi="Arial" w:cs="Arial"/>
                <w:color w:val="000000"/>
                <w:sz w:val="20"/>
                <w:szCs w:val="20"/>
                <w:lang w:val="fr-FR" w:eastAsia="fr-FR"/>
              </w:rPr>
              <w:t>Market Deadline Date/Time</w:t>
            </w:r>
          </w:p>
        </w:tc>
      </w:tr>
      <w:tr w:rsidR="00004E7B" w:rsidTr="00794884">
        <w:trPr>
          <w:gridAfter w:val="1"/>
          <w:wAfter w:w="12" w:type="dxa"/>
          <w:trHeight w:val="255"/>
        </w:trPr>
        <w:tc>
          <w:tcPr>
            <w:tcW w:w="313" w:type="dxa"/>
            <w:noWrap/>
            <w:hideMark/>
          </w:tcPr>
          <w:p w:rsidR="00004E7B" w:rsidRDefault="00004E7B" w:rsidP="005E64C3">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004E7B" w:rsidRDefault="00004E7B" w:rsidP="005E64C3">
            <w:pPr>
              <w:outlineLvl w:val="0"/>
              <w:rPr>
                <w:rFonts w:ascii="Arial" w:hAnsi="Arial" w:cs="Arial"/>
                <w:b/>
                <w:bCs/>
                <w:sz w:val="20"/>
                <w:szCs w:val="20"/>
                <w:lang w:val="fr-FR" w:eastAsia="fr-FR"/>
              </w:rPr>
            </w:pPr>
            <w:r>
              <w:rPr>
                <w:rFonts w:ascii="Arial" w:hAnsi="Arial" w:cs="Arial"/>
                <w:b/>
                <w:bCs/>
                <w:sz w:val="20"/>
                <w:szCs w:val="20"/>
                <w:lang w:val="fr-FR" w:eastAsia="fr-FR"/>
              </w:rPr>
              <w:t>:98C ::</w:t>
            </w:r>
          </w:p>
        </w:tc>
        <w:tc>
          <w:tcPr>
            <w:tcW w:w="2565" w:type="dxa"/>
            <w:tcBorders>
              <w:top w:val="nil"/>
              <w:left w:val="nil"/>
              <w:bottom w:val="single" w:sz="4" w:space="0" w:color="auto"/>
              <w:right w:val="single" w:sz="4" w:space="0" w:color="auto"/>
            </w:tcBorders>
            <w:noWrap/>
            <w:hideMark/>
          </w:tcPr>
          <w:p w:rsidR="00004E7B"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RDDT//20YY</w:t>
            </w:r>
            <w:r w:rsidR="00004E7B" w:rsidRPr="00004E7B">
              <w:rPr>
                <w:rFonts w:ascii="Arial" w:hAnsi="Arial" w:cs="Arial"/>
                <w:b/>
                <w:bCs/>
                <w:sz w:val="20"/>
                <w:szCs w:val="20"/>
                <w:lang w:val="fr-FR" w:eastAsia="fr-FR"/>
              </w:rPr>
              <w:t>0508090000</w:t>
            </w:r>
          </w:p>
        </w:tc>
        <w:tc>
          <w:tcPr>
            <w:tcW w:w="4549" w:type="dxa"/>
            <w:gridSpan w:val="7"/>
            <w:tcBorders>
              <w:top w:val="nil"/>
              <w:left w:val="nil"/>
              <w:bottom w:val="single" w:sz="4" w:space="0" w:color="auto"/>
              <w:right w:val="single" w:sz="4" w:space="0" w:color="auto"/>
            </w:tcBorders>
            <w:noWrap/>
            <w:hideMark/>
          </w:tcPr>
          <w:p w:rsidR="00004E7B" w:rsidRDefault="00004E7B" w:rsidP="005E64C3">
            <w:pPr>
              <w:outlineLvl w:val="0"/>
              <w:rPr>
                <w:rFonts w:ascii="Arial" w:hAnsi="Arial" w:cs="Arial"/>
                <w:color w:val="000000"/>
                <w:sz w:val="20"/>
                <w:szCs w:val="20"/>
                <w:lang w:val="fr-FR" w:eastAsia="fr-FR"/>
              </w:rPr>
            </w:pPr>
            <w:r w:rsidRPr="00004E7B">
              <w:rPr>
                <w:rFonts w:ascii="Arial" w:hAnsi="Arial" w:cs="Arial"/>
                <w:color w:val="000000"/>
                <w:sz w:val="20"/>
                <w:szCs w:val="20"/>
                <w:lang w:val="fr-FR" w:eastAsia="fr-FR"/>
              </w:rPr>
              <w:t>Response Deadline Date/Time</w:t>
            </w:r>
          </w:p>
        </w:tc>
      </w:tr>
      <w:tr w:rsidR="00571F3F" w:rsidTr="00794884">
        <w:trPr>
          <w:trHeight w:val="255"/>
        </w:trPr>
        <w:tc>
          <w:tcPr>
            <w:tcW w:w="313" w:type="dxa"/>
            <w:noWrap/>
            <w:hideMark/>
          </w:tcPr>
          <w:p w:rsidR="00571F3F" w:rsidRDefault="00571F3F">
            <w:pPr>
              <w:outlineLvl w:val="1"/>
              <w:rPr>
                <w:rFonts w:ascii="Arial" w:hAnsi="Arial" w:cs="Arial"/>
                <w:b/>
                <w:bCs/>
                <w:sz w:val="20"/>
                <w:szCs w:val="20"/>
                <w:lang w:val="fr-FR" w:eastAsia="fr-FR"/>
              </w:rPr>
            </w:pPr>
          </w:p>
        </w:tc>
        <w:tc>
          <w:tcPr>
            <w:tcW w:w="160" w:type="dxa"/>
            <w:noWrap/>
          </w:tcPr>
          <w:p w:rsidR="00571F3F" w:rsidRDefault="00571F3F">
            <w:pPr>
              <w:outlineLvl w:val="1"/>
              <w:rPr>
                <w:rFonts w:ascii="Arial" w:hAnsi="Arial" w:cs="Arial"/>
                <w:sz w:val="20"/>
                <w:szCs w:val="20"/>
                <w:lang w:val="fr-FR" w:eastAsia="fr-FR"/>
              </w:rPr>
            </w:pPr>
          </w:p>
        </w:tc>
        <w:tc>
          <w:tcPr>
            <w:tcW w:w="160" w:type="dxa"/>
            <w:noWrap/>
          </w:tcPr>
          <w:p w:rsidR="00571F3F" w:rsidRDefault="00571F3F">
            <w:pPr>
              <w:outlineLvl w:val="1"/>
              <w:rPr>
                <w:rFonts w:ascii="Arial" w:hAnsi="Arial" w:cs="Arial"/>
                <w:sz w:val="20"/>
                <w:szCs w:val="20"/>
                <w:lang w:val="fr-FR" w:eastAsia="fr-FR"/>
              </w:rPr>
            </w:pPr>
          </w:p>
        </w:tc>
        <w:tc>
          <w:tcPr>
            <w:tcW w:w="7888" w:type="dxa"/>
            <w:gridSpan w:val="10"/>
            <w:noWrap/>
            <w:hideMark/>
          </w:tcPr>
          <w:p w:rsidR="00571F3F" w:rsidRDefault="00571F3F">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571F3F" w:rsidTr="00794884">
        <w:trPr>
          <w:gridAfter w:val="1"/>
          <w:wAfter w:w="12" w:type="dxa"/>
          <w:trHeight w:val="255"/>
        </w:trPr>
        <w:tc>
          <w:tcPr>
            <w:tcW w:w="313" w:type="dxa"/>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single" w:sz="4" w:space="0" w:color="auto"/>
              <w:left w:val="nil"/>
              <w:bottom w:val="single" w:sz="4" w:space="0" w:color="auto"/>
              <w:right w:val="single" w:sz="4" w:space="0" w:color="auto"/>
            </w:tcBorders>
            <w:noWrap/>
            <w:hideMark/>
          </w:tcPr>
          <w:p w:rsidR="00571F3F" w:rsidRDefault="00571F3F">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571F3F" w:rsidTr="00794884">
        <w:trPr>
          <w:gridAfter w:val="1"/>
          <w:wAfter w:w="12" w:type="dxa"/>
          <w:trHeight w:val="255"/>
        </w:trPr>
        <w:tc>
          <w:tcPr>
            <w:tcW w:w="313" w:type="dxa"/>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565" w:type="dxa"/>
            <w:tcBorders>
              <w:top w:val="nil"/>
              <w:left w:val="nil"/>
              <w:bottom w:val="single" w:sz="4" w:space="0" w:color="auto"/>
              <w:right w:val="single" w:sz="4" w:space="0" w:color="auto"/>
            </w:tcBorders>
            <w:noWrap/>
            <w:hideMark/>
          </w:tcPr>
          <w:p w:rsidR="00571F3F" w:rsidRDefault="00571F3F" w:rsidP="00380E95">
            <w:pPr>
              <w:outlineLvl w:val="1"/>
              <w:rPr>
                <w:rFonts w:ascii="Arial" w:hAnsi="Arial" w:cs="Arial"/>
                <w:b/>
                <w:bCs/>
                <w:sz w:val="20"/>
                <w:szCs w:val="20"/>
                <w:lang w:val="fr-FR" w:eastAsia="fr-FR"/>
              </w:rPr>
            </w:pPr>
            <w:r>
              <w:rPr>
                <w:rFonts w:ascii="Arial" w:hAnsi="Arial" w:cs="Arial"/>
                <w:b/>
                <w:bCs/>
                <w:sz w:val="20"/>
                <w:szCs w:val="20"/>
                <w:lang w:val="fr-FR" w:eastAsia="fr-FR"/>
              </w:rPr>
              <w:t>CRDB//</w:t>
            </w:r>
            <w:r w:rsidR="00380E95">
              <w:rPr>
                <w:rFonts w:ascii="Arial" w:hAnsi="Arial" w:cs="Arial"/>
                <w:b/>
                <w:bCs/>
                <w:sz w:val="20"/>
                <w:szCs w:val="20"/>
                <w:lang w:val="fr-FR" w:eastAsia="fr-FR"/>
              </w:rPr>
              <w:t>DEBT</w:t>
            </w:r>
          </w:p>
        </w:tc>
        <w:tc>
          <w:tcPr>
            <w:tcW w:w="4549" w:type="dxa"/>
            <w:gridSpan w:val="7"/>
            <w:tcBorders>
              <w:top w:val="nil"/>
              <w:left w:val="nil"/>
              <w:bottom w:val="single" w:sz="4" w:space="0" w:color="auto"/>
              <w:right w:val="single" w:sz="4" w:space="0" w:color="auto"/>
            </w:tcBorders>
            <w:noWrap/>
            <w:hideMark/>
          </w:tcPr>
          <w:p w:rsidR="00571F3F" w:rsidRDefault="00571F3F">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004E7B" w:rsidRPr="00521D66" w:rsidTr="00794884">
        <w:trPr>
          <w:gridAfter w:val="1"/>
          <w:wAfter w:w="12" w:type="dxa"/>
          <w:trHeight w:val="255"/>
        </w:trPr>
        <w:tc>
          <w:tcPr>
            <w:tcW w:w="313" w:type="dxa"/>
            <w:noWrap/>
            <w:hideMark/>
          </w:tcPr>
          <w:p w:rsidR="00004E7B" w:rsidRDefault="00004E7B">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004E7B" w:rsidRDefault="00004E7B">
            <w:pPr>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565" w:type="dxa"/>
            <w:tcBorders>
              <w:top w:val="nil"/>
              <w:left w:val="nil"/>
              <w:bottom w:val="single" w:sz="4" w:space="0" w:color="auto"/>
              <w:right w:val="single" w:sz="4" w:space="0" w:color="auto"/>
            </w:tcBorders>
            <w:noWrap/>
            <w:hideMark/>
          </w:tcPr>
          <w:p w:rsidR="00004E7B" w:rsidRDefault="00004E7B" w:rsidP="005E64C3">
            <w:pPr>
              <w:pStyle w:val="HTMLVorformatiert"/>
              <w:rPr>
                <w:rFonts w:ascii="Arial" w:hAnsi="Arial" w:cs="Arial"/>
                <w:b/>
                <w:bCs/>
                <w:lang w:val="en-GB" w:eastAsia="fr-FR"/>
              </w:rPr>
            </w:pPr>
            <w:r w:rsidRPr="00872C7B">
              <w:rPr>
                <w:rFonts w:ascii="Arial" w:hAnsi="Arial" w:cs="Arial"/>
                <w:b/>
                <w:bCs/>
                <w:lang w:val="en-GB" w:eastAsia="fr-FR"/>
              </w:rPr>
              <w:t xml:space="preserve">ISIN </w:t>
            </w:r>
            <w:r w:rsidRPr="00765195">
              <w:rPr>
                <w:rFonts w:ascii="Arial" w:hAnsi="Arial" w:cs="Arial"/>
                <w:b/>
                <w:bCs/>
                <w:lang w:val="en-GB" w:eastAsia="fr-FR"/>
              </w:rPr>
              <w:t>CH0206815448</w:t>
            </w:r>
          </w:p>
          <w:p w:rsidR="00004E7B" w:rsidRPr="00872C7B" w:rsidRDefault="00004E7B" w:rsidP="005E64C3">
            <w:pPr>
              <w:pStyle w:val="HTMLVorformatiert"/>
              <w:rPr>
                <w:rFonts w:ascii="Arial" w:hAnsi="Arial" w:cs="Arial"/>
                <w:b/>
                <w:bCs/>
                <w:lang w:val="en-GB" w:eastAsia="fr-FR"/>
              </w:rPr>
            </w:pPr>
            <w:r>
              <w:rPr>
                <w:rFonts w:ascii="Arial" w:hAnsi="Arial" w:cs="Arial"/>
                <w:b/>
                <w:bCs/>
                <w:lang w:val="en-GB" w:eastAsia="fr-FR"/>
              </w:rPr>
              <w:t>RTS STOCK DIVIDEND CS GRP 13</w:t>
            </w:r>
          </w:p>
        </w:tc>
        <w:tc>
          <w:tcPr>
            <w:tcW w:w="4549" w:type="dxa"/>
            <w:gridSpan w:val="7"/>
            <w:tcBorders>
              <w:top w:val="nil"/>
              <w:left w:val="nil"/>
              <w:bottom w:val="single" w:sz="4" w:space="0" w:color="auto"/>
              <w:right w:val="single" w:sz="4" w:space="0" w:color="auto"/>
            </w:tcBorders>
            <w:noWrap/>
            <w:hideMark/>
          </w:tcPr>
          <w:p w:rsidR="00004E7B" w:rsidRDefault="00004E7B">
            <w:pPr>
              <w:outlineLvl w:val="1"/>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004E7B" w:rsidTr="00794884">
        <w:trPr>
          <w:gridAfter w:val="1"/>
          <w:wAfter w:w="12" w:type="dxa"/>
          <w:trHeight w:val="255"/>
        </w:trPr>
        <w:tc>
          <w:tcPr>
            <w:tcW w:w="313" w:type="dxa"/>
            <w:noWrap/>
          </w:tcPr>
          <w:p w:rsidR="00004E7B" w:rsidRDefault="00FC2786">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tcPr>
          <w:p w:rsidR="00004E7B" w:rsidRDefault="00FC2786">
            <w:pPr>
              <w:outlineLvl w:val="1"/>
              <w:rPr>
                <w:rFonts w:ascii="Arial" w:hAnsi="Arial" w:cs="Arial"/>
                <w:b/>
                <w:bCs/>
                <w:sz w:val="20"/>
                <w:szCs w:val="20"/>
                <w:lang w:val="fr-FR" w:eastAsia="fr-FR"/>
              </w:rPr>
            </w:pPr>
            <w:r w:rsidRPr="00FC2786">
              <w:rPr>
                <w:rFonts w:ascii="Arial" w:hAnsi="Arial" w:cs="Arial"/>
                <w:b/>
                <w:bCs/>
                <w:sz w:val="20"/>
                <w:szCs w:val="20"/>
                <w:lang w:val="fr-FR" w:eastAsia="fr-FR"/>
              </w:rPr>
              <w:t>:22F::</w:t>
            </w:r>
          </w:p>
        </w:tc>
        <w:tc>
          <w:tcPr>
            <w:tcW w:w="2565" w:type="dxa"/>
            <w:tcBorders>
              <w:top w:val="nil"/>
              <w:left w:val="nil"/>
              <w:bottom w:val="single" w:sz="4" w:space="0" w:color="auto"/>
              <w:right w:val="single" w:sz="4" w:space="0" w:color="auto"/>
            </w:tcBorders>
            <w:noWrap/>
          </w:tcPr>
          <w:p w:rsidR="00004E7B" w:rsidRDefault="00FC2786">
            <w:pPr>
              <w:outlineLvl w:val="1"/>
              <w:rPr>
                <w:rFonts w:ascii="Arial" w:hAnsi="Arial" w:cs="Arial"/>
                <w:b/>
                <w:bCs/>
                <w:sz w:val="20"/>
                <w:szCs w:val="20"/>
                <w:lang w:val="fr-FR" w:eastAsia="fr-FR"/>
              </w:rPr>
            </w:pPr>
            <w:r w:rsidRPr="00FC2786">
              <w:rPr>
                <w:rFonts w:ascii="Arial" w:hAnsi="Arial" w:cs="Arial"/>
                <w:b/>
                <w:bCs/>
                <w:sz w:val="20"/>
                <w:szCs w:val="20"/>
                <w:lang w:val="fr-FR" w:eastAsia="fr-FR"/>
              </w:rPr>
              <w:t>DISF//CINL</w:t>
            </w:r>
          </w:p>
        </w:tc>
        <w:tc>
          <w:tcPr>
            <w:tcW w:w="4549" w:type="dxa"/>
            <w:gridSpan w:val="7"/>
            <w:tcBorders>
              <w:top w:val="nil"/>
              <w:left w:val="nil"/>
              <w:bottom w:val="single" w:sz="4" w:space="0" w:color="auto"/>
              <w:right w:val="single" w:sz="4" w:space="0" w:color="auto"/>
            </w:tcBorders>
            <w:noWrap/>
          </w:tcPr>
          <w:p w:rsidR="00004E7B" w:rsidRPr="00FC2786" w:rsidRDefault="00FC2786">
            <w:pPr>
              <w:outlineLvl w:val="1"/>
              <w:rPr>
                <w:rFonts w:ascii="Arial" w:hAnsi="Arial" w:cs="Arial"/>
                <w:b/>
                <w:bCs/>
                <w:sz w:val="20"/>
                <w:szCs w:val="20"/>
                <w:lang w:val="fr-FR" w:eastAsia="fr-FR"/>
              </w:rPr>
            </w:pPr>
            <w:r w:rsidRPr="00FC2786">
              <w:rPr>
                <w:rFonts w:ascii="Arial" w:hAnsi="Arial" w:cs="Arial"/>
                <w:sz w:val="20"/>
                <w:szCs w:val="20"/>
                <w:lang w:eastAsia="fr-FR"/>
              </w:rPr>
              <w:t>Disposition of Fractions</w:t>
            </w:r>
          </w:p>
        </w:tc>
      </w:tr>
      <w:tr w:rsidR="00FC2786" w:rsidRPr="00FC2786" w:rsidTr="00794884">
        <w:trPr>
          <w:gridAfter w:val="1"/>
          <w:wAfter w:w="12" w:type="dxa"/>
          <w:trHeight w:val="255"/>
        </w:trPr>
        <w:tc>
          <w:tcPr>
            <w:tcW w:w="313" w:type="dxa"/>
            <w:noWrap/>
          </w:tcPr>
          <w:p w:rsidR="00FC2786" w:rsidRDefault="00FC2786">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tcPr>
          <w:p w:rsidR="00FC2786" w:rsidRDefault="00FC2786">
            <w:pPr>
              <w:outlineLvl w:val="1"/>
              <w:rPr>
                <w:rFonts w:ascii="Arial" w:hAnsi="Arial" w:cs="Arial"/>
                <w:b/>
                <w:bCs/>
                <w:sz w:val="20"/>
                <w:szCs w:val="20"/>
                <w:lang w:val="fr-FR" w:eastAsia="fr-FR"/>
              </w:rPr>
            </w:pPr>
            <w:r>
              <w:rPr>
                <w:rFonts w:ascii="Arial" w:hAnsi="Arial" w:cs="Arial"/>
                <w:b/>
                <w:bCs/>
                <w:sz w:val="20"/>
                <w:szCs w:val="20"/>
                <w:lang w:val="fr-FR" w:eastAsia="fr-FR"/>
              </w:rPr>
              <w:t>:90</w:t>
            </w:r>
            <w:r w:rsidRPr="00FC2786">
              <w:rPr>
                <w:rFonts w:ascii="Arial" w:hAnsi="Arial" w:cs="Arial"/>
                <w:b/>
                <w:bCs/>
                <w:sz w:val="20"/>
                <w:szCs w:val="20"/>
                <w:lang w:val="fr-FR" w:eastAsia="fr-FR"/>
              </w:rPr>
              <w:t>E</w:t>
            </w:r>
            <w:r>
              <w:rPr>
                <w:rFonts w:ascii="Arial" w:hAnsi="Arial" w:cs="Arial"/>
                <w:b/>
                <w:bCs/>
                <w:sz w:val="20"/>
                <w:szCs w:val="20"/>
                <w:lang w:val="fr-FR" w:eastAsia="fr-FR"/>
              </w:rPr>
              <w:t>::</w:t>
            </w:r>
          </w:p>
        </w:tc>
        <w:tc>
          <w:tcPr>
            <w:tcW w:w="2565" w:type="dxa"/>
            <w:tcBorders>
              <w:top w:val="nil"/>
              <w:left w:val="nil"/>
              <w:bottom w:val="single" w:sz="4" w:space="0" w:color="auto"/>
              <w:right w:val="single" w:sz="4" w:space="0" w:color="auto"/>
            </w:tcBorders>
            <w:noWrap/>
          </w:tcPr>
          <w:p w:rsidR="00FC2786" w:rsidRDefault="00FC2786" w:rsidP="00FC2786">
            <w:pPr>
              <w:outlineLvl w:val="1"/>
              <w:rPr>
                <w:rFonts w:ascii="Arial" w:hAnsi="Arial" w:cs="Arial"/>
                <w:b/>
                <w:bCs/>
                <w:sz w:val="20"/>
                <w:szCs w:val="20"/>
                <w:lang w:val="fr-FR" w:eastAsia="fr-FR"/>
              </w:rPr>
            </w:pPr>
            <w:r>
              <w:rPr>
                <w:rFonts w:ascii="Arial" w:hAnsi="Arial" w:cs="Arial"/>
                <w:b/>
                <w:bCs/>
                <w:sz w:val="20"/>
                <w:szCs w:val="20"/>
                <w:lang w:val="fr-FR" w:eastAsia="fr-FR"/>
              </w:rPr>
              <w:t>CINL//UKWN</w:t>
            </w:r>
          </w:p>
        </w:tc>
        <w:tc>
          <w:tcPr>
            <w:tcW w:w="4549" w:type="dxa"/>
            <w:gridSpan w:val="7"/>
            <w:tcBorders>
              <w:top w:val="nil"/>
              <w:left w:val="nil"/>
              <w:bottom w:val="single" w:sz="4" w:space="0" w:color="auto"/>
              <w:right w:val="single" w:sz="4" w:space="0" w:color="auto"/>
            </w:tcBorders>
            <w:noWrap/>
          </w:tcPr>
          <w:p w:rsidR="00FC2786" w:rsidRPr="00FC2786" w:rsidRDefault="00FC2786">
            <w:pPr>
              <w:outlineLvl w:val="1"/>
              <w:rPr>
                <w:rFonts w:ascii="Arial" w:hAnsi="Arial" w:cs="Arial"/>
                <w:color w:val="000000"/>
                <w:sz w:val="20"/>
                <w:szCs w:val="20"/>
                <w:lang w:val="en-GB" w:eastAsia="fr-FR"/>
              </w:rPr>
            </w:pPr>
            <w:r w:rsidRPr="00FC2786">
              <w:rPr>
                <w:rFonts w:ascii="Arial" w:hAnsi="Arial" w:cs="Arial"/>
                <w:color w:val="000000"/>
                <w:sz w:val="20"/>
                <w:szCs w:val="20"/>
                <w:lang w:val="en-GB" w:eastAsia="fr-FR"/>
              </w:rPr>
              <w:t>Cash in Lieu of Shares Price</w:t>
            </w:r>
          </w:p>
        </w:tc>
      </w:tr>
      <w:tr w:rsidR="00571F3F" w:rsidTr="00794884">
        <w:trPr>
          <w:gridAfter w:val="1"/>
          <w:wAfter w:w="12" w:type="dxa"/>
          <w:trHeight w:val="255"/>
        </w:trPr>
        <w:tc>
          <w:tcPr>
            <w:tcW w:w="313" w:type="dxa"/>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:92D::</w:t>
            </w:r>
          </w:p>
        </w:tc>
        <w:tc>
          <w:tcPr>
            <w:tcW w:w="2565" w:type="dxa"/>
            <w:tcBorders>
              <w:top w:val="nil"/>
              <w:left w:val="nil"/>
              <w:bottom w:val="single" w:sz="4" w:space="0" w:color="auto"/>
              <w:right w:val="single" w:sz="4" w:space="0" w:color="auto"/>
            </w:tcBorders>
            <w:noWrap/>
            <w:hideMark/>
          </w:tcPr>
          <w:p w:rsidR="00571F3F" w:rsidRDefault="00FC2786" w:rsidP="00FC2786">
            <w:pPr>
              <w:outlineLvl w:val="1"/>
              <w:rPr>
                <w:rFonts w:ascii="Arial" w:hAnsi="Arial" w:cs="Arial"/>
                <w:b/>
                <w:bCs/>
                <w:sz w:val="20"/>
                <w:szCs w:val="20"/>
                <w:lang w:val="fr-FR" w:eastAsia="fr-FR"/>
              </w:rPr>
            </w:pPr>
            <w:r>
              <w:rPr>
                <w:rFonts w:ascii="Arial" w:hAnsi="Arial" w:cs="Arial"/>
                <w:b/>
                <w:bCs/>
                <w:sz w:val="20"/>
                <w:szCs w:val="20"/>
                <w:lang w:val="fr-FR" w:eastAsia="fr-FR"/>
              </w:rPr>
              <w:t>NEWO</w:t>
            </w:r>
            <w:r w:rsidR="00571F3F">
              <w:rPr>
                <w:rFonts w:ascii="Arial" w:hAnsi="Arial" w:cs="Arial"/>
                <w:b/>
                <w:bCs/>
                <w:sz w:val="20"/>
                <w:szCs w:val="20"/>
                <w:lang w:val="fr-FR" w:eastAsia="fr-FR"/>
              </w:rPr>
              <w:t>//</w:t>
            </w:r>
            <w:r>
              <w:rPr>
                <w:rFonts w:ascii="Arial" w:hAnsi="Arial" w:cs="Arial"/>
                <w:b/>
                <w:bCs/>
                <w:sz w:val="20"/>
                <w:szCs w:val="20"/>
                <w:lang w:val="fr-FR" w:eastAsia="fr-FR"/>
              </w:rPr>
              <w:t>1</w:t>
            </w:r>
            <w:r w:rsidR="00571F3F">
              <w:rPr>
                <w:rFonts w:ascii="Arial" w:hAnsi="Arial" w:cs="Arial"/>
                <w:b/>
                <w:bCs/>
                <w:sz w:val="20"/>
                <w:szCs w:val="20"/>
                <w:lang w:val="fr-FR" w:eastAsia="fr-FR"/>
              </w:rPr>
              <w:t>,/</w:t>
            </w:r>
            <w:r>
              <w:rPr>
                <w:rFonts w:ascii="Arial" w:hAnsi="Arial" w:cs="Arial"/>
                <w:b/>
                <w:bCs/>
                <w:sz w:val="20"/>
                <w:szCs w:val="20"/>
                <w:lang w:val="fr-FR" w:eastAsia="fr-FR"/>
              </w:rPr>
              <w:t>41</w:t>
            </w:r>
            <w:r w:rsidR="00571F3F">
              <w:rPr>
                <w:rFonts w:ascii="Arial" w:hAnsi="Arial" w:cs="Arial"/>
                <w:b/>
                <w:bCs/>
                <w:sz w:val="20"/>
                <w:szCs w:val="20"/>
                <w:lang w:val="fr-FR" w:eastAsia="fr-FR"/>
              </w:rPr>
              <w:t>,</w:t>
            </w:r>
          </w:p>
        </w:tc>
        <w:tc>
          <w:tcPr>
            <w:tcW w:w="4549" w:type="dxa"/>
            <w:gridSpan w:val="7"/>
            <w:tcBorders>
              <w:top w:val="nil"/>
              <w:left w:val="nil"/>
              <w:bottom w:val="single" w:sz="4" w:space="0" w:color="auto"/>
              <w:right w:val="single" w:sz="4" w:space="0" w:color="auto"/>
            </w:tcBorders>
            <w:noWrap/>
            <w:hideMark/>
          </w:tcPr>
          <w:p w:rsidR="00571F3F" w:rsidRDefault="00FC2786">
            <w:pPr>
              <w:outlineLvl w:val="1"/>
              <w:rPr>
                <w:rFonts w:ascii="Arial" w:hAnsi="Arial" w:cs="Arial"/>
                <w:color w:val="000000"/>
                <w:sz w:val="20"/>
                <w:szCs w:val="20"/>
                <w:lang w:val="fr-FR" w:eastAsia="fr-FR"/>
              </w:rPr>
            </w:pPr>
            <w:r w:rsidRPr="00FC2786">
              <w:rPr>
                <w:rFonts w:ascii="Arial" w:hAnsi="Arial" w:cs="Arial"/>
                <w:color w:val="000000"/>
                <w:sz w:val="20"/>
                <w:szCs w:val="20"/>
                <w:lang w:val="fr-FR" w:eastAsia="fr-FR"/>
              </w:rPr>
              <w:t>New to Old</w:t>
            </w:r>
          </w:p>
        </w:tc>
      </w:tr>
      <w:tr w:rsidR="00571F3F" w:rsidTr="00794884">
        <w:trPr>
          <w:gridAfter w:val="1"/>
          <w:wAfter w:w="12" w:type="dxa"/>
          <w:trHeight w:val="255"/>
        </w:trPr>
        <w:tc>
          <w:tcPr>
            <w:tcW w:w="313" w:type="dxa"/>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hideMark/>
          </w:tcPr>
          <w:p w:rsidR="00571F3F" w:rsidRDefault="00571F3F" w:rsidP="00380E95">
            <w:pPr>
              <w:outlineLvl w:val="1"/>
              <w:rPr>
                <w:rFonts w:ascii="Arial" w:hAnsi="Arial" w:cs="Arial"/>
                <w:b/>
                <w:bCs/>
                <w:sz w:val="20"/>
                <w:szCs w:val="20"/>
                <w:lang w:val="fr-FR" w:eastAsia="fr-FR"/>
              </w:rPr>
            </w:pPr>
            <w:r>
              <w:rPr>
                <w:rFonts w:ascii="Arial" w:hAnsi="Arial" w:cs="Arial"/>
                <w:b/>
                <w:bCs/>
                <w:sz w:val="20"/>
                <w:szCs w:val="20"/>
                <w:lang w:val="fr-FR" w:eastAsia="fr-FR"/>
              </w:rPr>
              <w:t>PAYD//</w:t>
            </w:r>
            <w:r w:rsidR="00380E95" w:rsidRPr="00380E95">
              <w:rPr>
                <w:rFonts w:ascii="Arial" w:hAnsi="Arial" w:cs="Arial"/>
                <w:b/>
                <w:bCs/>
                <w:sz w:val="20"/>
                <w:szCs w:val="20"/>
                <w:lang w:val="fr-FR" w:eastAsia="fr-FR"/>
              </w:rPr>
              <w:t>20</w:t>
            </w:r>
            <w:r w:rsidR="00380E95">
              <w:rPr>
                <w:rFonts w:ascii="Arial" w:hAnsi="Arial" w:cs="Arial"/>
                <w:b/>
                <w:bCs/>
                <w:sz w:val="20"/>
                <w:szCs w:val="20"/>
                <w:lang w:val="fr-FR" w:eastAsia="fr-FR"/>
              </w:rPr>
              <w:t>YY</w:t>
            </w:r>
            <w:r w:rsidR="00380E95" w:rsidRPr="00380E95">
              <w:rPr>
                <w:rFonts w:ascii="Arial" w:hAnsi="Arial" w:cs="Arial"/>
                <w:b/>
                <w:bCs/>
                <w:sz w:val="20"/>
                <w:szCs w:val="20"/>
                <w:lang w:val="fr-FR" w:eastAsia="fr-FR"/>
              </w:rPr>
              <w:t>0513</w:t>
            </w:r>
          </w:p>
        </w:tc>
        <w:tc>
          <w:tcPr>
            <w:tcW w:w="4549" w:type="dxa"/>
            <w:gridSpan w:val="7"/>
            <w:tcBorders>
              <w:top w:val="nil"/>
              <w:left w:val="nil"/>
              <w:bottom w:val="single" w:sz="4" w:space="0" w:color="auto"/>
              <w:right w:val="single" w:sz="4" w:space="0" w:color="auto"/>
            </w:tcBorders>
            <w:noWrap/>
            <w:hideMark/>
          </w:tcPr>
          <w:p w:rsidR="00571F3F" w:rsidRDefault="00571F3F">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571F3F" w:rsidTr="00794884">
        <w:trPr>
          <w:gridAfter w:val="1"/>
          <w:wAfter w:w="12" w:type="dxa"/>
          <w:trHeight w:val="255"/>
        </w:trPr>
        <w:tc>
          <w:tcPr>
            <w:tcW w:w="313" w:type="dxa"/>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571F3F" w:rsidRDefault="00571F3F">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nil"/>
              <w:left w:val="nil"/>
              <w:bottom w:val="single" w:sz="4" w:space="0" w:color="auto"/>
              <w:right w:val="single" w:sz="4" w:space="0" w:color="auto"/>
            </w:tcBorders>
            <w:noWrap/>
            <w:hideMark/>
          </w:tcPr>
          <w:p w:rsidR="00571F3F" w:rsidRDefault="00571F3F">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571F3F" w:rsidRPr="00521D66" w:rsidTr="00794884">
        <w:trPr>
          <w:trHeight w:val="255"/>
        </w:trPr>
        <w:tc>
          <w:tcPr>
            <w:tcW w:w="313" w:type="dxa"/>
            <w:noWrap/>
            <w:hideMark/>
          </w:tcPr>
          <w:p w:rsidR="00571F3F" w:rsidRDefault="00571F3F">
            <w:pPr>
              <w:outlineLvl w:val="1"/>
              <w:rPr>
                <w:rFonts w:ascii="Arial" w:hAnsi="Arial" w:cs="Arial"/>
                <w:b/>
                <w:bCs/>
                <w:sz w:val="20"/>
                <w:szCs w:val="20"/>
                <w:lang w:val="fr-FR" w:eastAsia="fr-FR"/>
              </w:rPr>
            </w:pPr>
          </w:p>
        </w:tc>
        <w:tc>
          <w:tcPr>
            <w:tcW w:w="160" w:type="dxa"/>
            <w:noWrap/>
          </w:tcPr>
          <w:p w:rsidR="00571F3F" w:rsidRDefault="00571F3F">
            <w:pPr>
              <w:outlineLvl w:val="1"/>
              <w:rPr>
                <w:rFonts w:ascii="Arial" w:hAnsi="Arial" w:cs="Arial"/>
                <w:sz w:val="20"/>
                <w:szCs w:val="20"/>
                <w:lang w:val="fr-FR" w:eastAsia="fr-FR"/>
              </w:rPr>
            </w:pPr>
          </w:p>
        </w:tc>
        <w:tc>
          <w:tcPr>
            <w:tcW w:w="160" w:type="dxa"/>
            <w:noWrap/>
          </w:tcPr>
          <w:p w:rsidR="00571F3F" w:rsidRDefault="00571F3F">
            <w:pPr>
              <w:outlineLvl w:val="1"/>
              <w:rPr>
                <w:rFonts w:ascii="Arial" w:hAnsi="Arial" w:cs="Arial"/>
                <w:sz w:val="20"/>
                <w:szCs w:val="20"/>
                <w:lang w:val="fr-FR" w:eastAsia="fr-FR"/>
              </w:rPr>
            </w:pPr>
          </w:p>
        </w:tc>
        <w:tc>
          <w:tcPr>
            <w:tcW w:w="4834" w:type="dxa"/>
            <w:gridSpan w:val="5"/>
            <w:noWrap/>
            <w:hideMark/>
          </w:tcPr>
          <w:p w:rsidR="00571F3F" w:rsidRDefault="00571F3F">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E1 Securities Movement</w:t>
            </w:r>
          </w:p>
        </w:tc>
        <w:tc>
          <w:tcPr>
            <w:tcW w:w="3054" w:type="dxa"/>
            <w:gridSpan w:val="5"/>
            <w:noWrap/>
          </w:tcPr>
          <w:p w:rsidR="00571F3F" w:rsidRDefault="00571F3F">
            <w:pPr>
              <w:outlineLvl w:val="1"/>
              <w:rPr>
                <w:rFonts w:ascii="Arial" w:hAnsi="Arial" w:cs="Arial"/>
                <w:sz w:val="20"/>
                <w:szCs w:val="20"/>
                <w:lang w:val="en-GB" w:eastAsia="fr-FR"/>
              </w:rPr>
            </w:pPr>
          </w:p>
        </w:tc>
      </w:tr>
      <w:tr w:rsidR="00380E95" w:rsidTr="00794884">
        <w:trPr>
          <w:trHeight w:val="255"/>
        </w:trPr>
        <w:tc>
          <w:tcPr>
            <w:tcW w:w="313" w:type="dxa"/>
            <w:noWrap/>
            <w:hideMark/>
          </w:tcPr>
          <w:p w:rsidR="00380E95" w:rsidRPr="009E2CE9" w:rsidRDefault="00380E95" w:rsidP="005E64C3">
            <w:pPr>
              <w:outlineLvl w:val="1"/>
              <w:rPr>
                <w:rFonts w:ascii="Arial" w:hAnsi="Arial" w:cs="Arial"/>
                <w:b/>
                <w:bCs/>
                <w:sz w:val="20"/>
                <w:szCs w:val="20"/>
                <w:lang w:val="en-GB" w:eastAsia="fr-FR"/>
              </w:rPr>
            </w:pPr>
          </w:p>
        </w:tc>
        <w:tc>
          <w:tcPr>
            <w:tcW w:w="160" w:type="dxa"/>
            <w:noWrap/>
          </w:tcPr>
          <w:p w:rsidR="00380E95" w:rsidRPr="009E2CE9" w:rsidRDefault="00380E95" w:rsidP="005E64C3">
            <w:pPr>
              <w:outlineLvl w:val="1"/>
              <w:rPr>
                <w:rFonts w:ascii="Arial" w:hAnsi="Arial" w:cs="Arial"/>
                <w:sz w:val="20"/>
                <w:szCs w:val="20"/>
                <w:lang w:val="en-GB" w:eastAsia="fr-FR"/>
              </w:rPr>
            </w:pPr>
          </w:p>
        </w:tc>
        <w:tc>
          <w:tcPr>
            <w:tcW w:w="160" w:type="dxa"/>
            <w:noWrap/>
          </w:tcPr>
          <w:p w:rsidR="00380E95" w:rsidRPr="009E2CE9" w:rsidRDefault="00380E95" w:rsidP="005E64C3">
            <w:pPr>
              <w:outlineLvl w:val="1"/>
              <w:rPr>
                <w:rFonts w:ascii="Arial" w:hAnsi="Arial" w:cs="Arial"/>
                <w:sz w:val="20"/>
                <w:szCs w:val="20"/>
                <w:lang w:val="en-GB" w:eastAsia="fr-FR"/>
              </w:rPr>
            </w:pPr>
          </w:p>
        </w:tc>
        <w:tc>
          <w:tcPr>
            <w:tcW w:w="7888" w:type="dxa"/>
            <w:gridSpan w:val="10"/>
            <w:noWrap/>
            <w:hideMark/>
          </w:tcPr>
          <w:p w:rsidR="00380E95" w:rsidRDefault="00380E95" w:rsidP="005E64C3">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380E95"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single" w:sz="4" w:space="0" w:color="auto"/>
              <w:left w:val="nil"/>
              <w:bottom w:val="single" w:sz="4" w:space="0" w:color="auto"/>
              <w:right w:val="single" w:sz="4" w:space="0" w:color="auto"/>
            </w:tcBorders>
            <w:noWrap/>
            <w:hideMark/>
          </w:tcPr>
          <w:p w:rsidR="00380E95" w:rsidRDefault="00380E95" w:rsidP="005E64C3">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380E95"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565" w:type="dxa"/>
            <w:tcBorders>
              <w:top w:val="nil"/>
              <w:left w:val="nil"/>
              <w:bottom w:val="single" w:sz="4" w:space="0" w:color="auto"/>
              <w:right w:val="single" w:sz="4" w:space="0" w:color="auto"/>
            </w:tcBorders>
            <w:noWrap/>
            <w:hideMark/>
          </w:tcPr>
          <w:p w:rsidR="00380E95" w:rsidRDefault="00380E95" w:rsidP="00380E95">
            <w:pPr>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380E95" w:rsidRPr="00521D66"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565" w:type="dxa"/>
            <w:tcBorders>
              <w:top w:val="nil"/>
              <w:left w:val="nil"/>
              <w:bottom w:val="single" w:sz="4" w:space="0" w:color="auto"/>
              <w:right w:val="single" w:sz="4" w:space="0" w:color="auto"/>
            </w:tcBorders>
            <w:noWrap/>
            <w:hideMark/>
          </w:tcPr>
          <w:p w:rsidR="00380E95" w:rsidRDefault="00380E95" w:rsidP="005E64C3">
            <w:pPr>
              <w:pStyle w:val="HTMLVorformatiert"/>
              <w:rPr>
                <w:rFonts w:ascii="Arial" w:hAnsi="Arial" w:cs="Arial"/>
                <w:b/>
                <w:bCs/>
                <w:lang w:val="en-GB" w:eastAsia="fr-FR"/>
              </w:rPr>
            </w:pPr>
            <w:r w:rsidRPr="00872C7B">
              <w:rPr>
                <w:rFonts w:ascii="Arial" w:hAnsi="Arial" w:cs="Arial"/>
                <w:b/>
                <w:bCs/>
                <w:lang w:val="en-GB" w:eastAsia="fr-FR"/>
              </w:rPr>
              <w:t>ISIN CH0012138530</w:t>
            </w:r>
          </w:p>
          <w:p w:rsidR="00380E95" w:rsidRPr="00872C7B" w:rsidRDefault="00380E95" w:rsidP="005E64C3">
            <w:pPr>
              <w:pStyle w:val="HTMLVorformatiert"/>
              <w:rPr>
                <w:rFonts w:ascii="Arial" w:hAnsi="Arial" w:cs="Arial"/>
                <w:b/>
                <w:bCs/>
                <w:lang w:val="en-GB" w:eastAsia="fr-FR"/>
              </w:rPr>
            </w:pPr>
            <w:r w:rsidRPr="00872C7B">
              <w:rPr>
                <w:rFonts w:ascii="Arial" w:hAnsi="Arial" w:cs="Arial"/>
                <w:b/>
                <w:bCs/>
                <w:lang w:val="en-GB" w:eastAsia="fr-FR"/>
              </w:rPr>
              <w:t>REG.SHS CS GROUP AG</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1"/>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380E95"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single" w:sz="4" w:space="0" w:color="auto"/>
              <w:left w:val="nil"/>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PAYD//</w:t>
            </w:r>
            <w:r w:rsidRPr="00380E95">
              <w:rPr>
                <w:rFonts w:ascii="Arial" w:hAnsi="Arial" w:cs="Arial"/>
                <w:b/>
                <w:bCs/>
                <w:sz w:val="20"/>
                <w:szCs w:val="20"/>
                <w:lang w:val="fr-FR" w:eastAsia="fr-FR"/>
              </w:rPr>
              <w:t>20</w:t>
            </w:r>
            <w:r>
              <w:rPr>
                <w:rFonts w:ascii="Arial" w:hAnsi="Arial" w:cs="Arial"/>
                <w:b/>
                <w:bCs/>
                <w:sz w:val="20"/>
                <w:szCs w:val="20"/>
                <w:lang w:val="fr-FR" w:eastAsia="fr-FR"/>
              </w:rPr>
              <w:t>YY</w:t>
            </w:r>
            <w:r w:rsidRPr="00380E95">
              <w:rPr>
                <w:rFonts w:ascii="Arial" w:hAnsi="Arial" w:cs="Arial"/>
                <w:b/>
                <w:bCs/>
                <w:sz w:val="20"/>
                <w:szCs w:val="20"/>
                <w:lang w:val="fr-FR" w:eastAsia="fr-FR"/>
              </w:rPr>
              <w:t>0513</w:t>
            </w:r>
          </w:p>
        </w:tc>
        <w:tc>
          <w:tcPr>
            <w:tcW w:w="4549" w:type="dxa"/>
            <w:gridSpan w:val="7"/>
            <w:tcBorders>
              <w:top w:val="single" w:sz="4" w:space="0" w:color="auto"/>
              <w:left w:val="nil"/>
              <w:bottom w:val="single" w:sz="4" w:space="0" w:color="auto"/>
              <w:right w:val="single" w:sz="4" w:space="0" w:color="auto"/>
            </w:tcBorders>
            <w:noWrap/>
            <w:hideMark/>
          </w:tcPr>
          <w:p w:rsidR="00380E95" w:rsidRDefault="00380E95" w:rsidP="005E64C3">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380E95"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380E95" w:rsidRPr="00521D66" w:rsidTr="00794884">
        <w:trPr>
          <w:trHeight w:val="255"/>
        </w:trPr>
        <w:tc>
          <w:tcPr>
            <w:tcW w:w="313" w:type="dxa"/>
            <w:noWrap/>
            <w:hideMark/>
          </w:tcPr>
          <w:p w:rsidR="00380E95" w:rsidRDefault="00380E95" w:rsidP="005E64C3">
            <w:pPr>
              <w:outlineLvl w:val="1"/>
              <w:rPr>
                <w:rFonts w:ascii="Arial" w:hAnsi="Arial" w:cs="Arial"/>
                <w:b/>
                <w:bCs/>
                <w:sz w:val="20"/>
                <w:szCs w:val="20"/>
                <w:lang w:val="fr-FR" w:eastAsia="fr-FR"/>
              </w:rPr>
            </w:pPr>
          </w:p>
        </w:tc>
        <w:tc>
          <w:tcPr>
            <w:tcW w:w="160" w:type="dxa"/>
            <w:noWrap/>
          </w:tcPr>
          <w:p w:rsidR="00380E95" w:rsidRDefault="00380E95" w:rsidP="005E64C3">
            <w:pPr>
              <w:outlineLvl w:val="1"/>
              <w:rPr>
                <w:rFonts w:ascii="Arial" w:hAnsi="Arial" w:cs="Arial"/>
                <w:sz w:val="20"/>
                <w:szCs w:val="20"/>
                <w:lang w:val="fr-FR" w:eastAsia="fr-FR"/>
              </w:rPr>
            </w:pPr>
          </w:p>
        </w:tc>
        <w:tc>
          <w:tcPr>
            <w:tcW w:w="160" w:type="dxa"/>
            <w:noWrap/>
          </w:tcPr>
          <w:p w:rsidR="00380E95" w:rsidRDefault="00380E95" w:rsidP="005E64C3">
            <w:pPr>
              <w:outlineLvl w:val="1"/>
              <w:rPr>
                <w:rFonts w:ascii="Arial" w:hAnsi="Arial" w:cs="Arial"/>
                <w:sz w:val="20"/>
                <w:szCs w:val="20"/>
                <w:lang w:val="fr-FR" w:eastAsia="fr-FR"/>
              </w:rPr>
            </w:pPr>
          </w:p>
        </w:tc>
        <w:tc>
          <w:tcPr>
            <w:tcW w:w="4834" w:type="dxa"/>
            <w:gridSpan w:val="5"/>
            <w:noWrap/>
            <w:hideMark/>
          </w:tcPr>
          <w:p w:rsidR="00380E95" w:rsidRDefault="00380E95" w:rsidP="005E64C3">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E1 Securities Movement</w:t>
            </w:r>
          </w:p>
        </w:tc>
        <w:tc>
          <w:tcPr>
            <w:tcW w:w="3054" w:type="dxa"/>
            <w:gridSpan w:val="5"/>
            <w:noWrap/>
          </w:tcPr>
          <w:p w:rsidR="00380E95" w:rsidRDefault="00380E95" w:rsidP="005E64C3">
            <w:pPr>
              <w:outlineLvl w:val="1"/>
              <w:rPr>
                <w:rFonts w:ascii="Arial" w:hAnsi="Arial" w:cs="Arial"/>
                <w:sz w:val="20"/>
                <w:szCs w:val="20"/>
                <w:lang w:val="en-GB" w:eastAsia="fr-FR"/>
              </w:rPr>
            </w:pPr>
          </w:p>
        </w:tc>
      </w:tr>
      <w:tr w:rsidR="00380E95" w:rsidTr="00794884">
        <w:trPr>
          <w:gridAfter w:val="1"/>
          <w:wAfter w:w="12" w:type="dxa"/>
          <w:trHeight w:val="255"/>
        </w:trPr>
        <w:tc>
          <w:tcPr>
            <w:tcW w:w="313" w:type="dxa"/>
            <w:noWrap/>
          </w:tcPr>
          <w:p w:rsidR="00380E95" w:rsidRDefault="00A8780C">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380E95" w:rsidRDefault="00380E95">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single" w:sz="4" w:space="0" w:color="auto"/>
              <w:left w:val="nil"/>
              <w:bottom w:val="single" w:sz="4" w:space="0" w:color="auto"/>
              <w:right w:val="single" w:sz="4" w:space="0" w:color="auto"/>
            </w:tcBorders>
            <w:noWrap/>
            <w:hideMark/>
          </w:tcPr>
          <w:p w:rsidR="00380E95" w:rsidRDefault="00380E95">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hideMark/>
          </w:tcPr>
          <w:p w:rsidR="00380E95" w:rsidRDefault="00380E95">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8853C8" w:rsidRPr="00521D66" w:rsidTr="00794884">
        <w:trPr>
          <w:gridAfter w:val="4"/>
          <w:wAfter w:w="2528" w:type="dxa"/>
          <w:trHeight w:val="255"/>
        </w:trPr>
        <w:tc>
          <w:tcPr>
            <w:tcW w:w="313" w:type="dxa"/>
            <w:noWrap/>
            <w:hideMark/>
          </w:tcPr>
          <w:p w:rsidR="008853C8" w:rsidRDefault="008853C8">
            <w:pPr>
              <w:outlineLvl w:val="0"/>
              <w:rPr>
                <w:rFonts w:ascii="Arial" w:hAnsi="Arial" w:cs="Arial"/>
                <w:b/>
                <w:bCs/>
                <w:sz w:val="20"/>
                <w:szCs w:val="20"/>
                <w:lang w:val="fr-FR" w:eastAsia="fr-FR"/>
              </w:rPr>
            </w:pPr>
          </w:p>
        </w:tc>
        <w:tc>
          <w:tcPr>
            <w:tcW w:w="5680" w:type="dxa"/>
            <w:gridSpan w:val="8"/>
            <w:noWrap/>
            <w:hideMark/>
          </w:tcPr>
          <w:p w:rsidR="008853C8" w:rsidRDefault="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E Corporate Action Options</w:t>
            </w:r>
          </w:p>
        </w:tc>
      </w:tr>
      <w:tr w:rsidR="008853C8" w:rsidTr="00794884">
        <w:trPr>
          <w:gridAfter w:val="4"/>
          <w:wAfter w:w="2528" w:type="dxa"/>
          <w:trHeight w:val="255"/>
        </w:trPr>
        <w:tc>
          <w:tcPr>
            <w:tcW w:w="313" w:type="dxa"/>
            <w:noWrap/>
            <w:hideMark/>
          </w:tcPr>
          <w:p w:rsidR="008853C8" w:rsidRPr="009E2CE9" w:rsidRDefault="008853C8" w:rsidP="005E64C3">
            <w:pPr>
              <w:outlineLvl w:val="0"/>
              <w:rPr>
                <w:rFonts w:ascii="Arial" w:hAnsi="Arial" w:cs="Arial"/>
                <w:b/>
                <w:bCs/>
                <w:sz w:val="20"/>
                <w:szCs w:val="20"/>
                <w:lang w:val="en-GB" w:eastAsia="fr-FR"/>
              </w:rPr>
            </w:pPr>
          </w:p>
        </w:tc>
        <w:tc>
          <w:tcPr>
            <w:tcW w:w="5680" w:type="dxa"/>
            <w:gridSpan w:val="8"/>
            <w:noWrap/>
            <w:hideMark/>
          </w:tcPr>
          <w:p w:rsidR="008853C8" w:rsidRPr="00380E95" w:rsidRDefault="008853C8" w:rsidP="005E64C3">
            <w:pPr>
              <w:outlineLvl w:val="0"/>
              <w:rPr>
                <w:rFonts w:ascii="Arial" w:hAnsi="Arial" w:cs="Arial"/>
                <w:i/>
                <w:iCs/>
                <w:sz w:val="20"/>
                <w:szCs w:val="20"/>
                <w:u w:val="single"/>
                <w:lang w:eastAsia="fr-FR"/>
              </w:rPr>
            </w:pPr>
            <w:r w:rsidRPr="00380E95">
              <w:rPr>
                <w:rFonts w:ascii="Arial" w:hAnsi="Arial" w:cs="Arial"/>
                <w:i/>
                <w:iCs/>
                <w:sz w:val="20"/>
                <w:szCs w:val="20"/>
                <w:u w:val="single"/>
                <w:lang w:eastAsia="fr-FR"/>
              </w:rPr>
              <w:t xml:space="preserve">Optional Repetitive </w:t>
            </w:r>
            <w:r w:rsidRPr="008853C8">
              <w:rPr>
                <w:rFonts w:ascii="Arial" w:hAnsi="Arial" w:cs="Arial"/>
                <w:b/>
                <w:i/>
                <w:iCs/>
                <w:sz w:val="20"/>
                <w:szCs w:val="20"/>
                <w:u w:val="single"/>
                <w:lang w:eastAsia="fr-FR"/>
              </w:rPr>
              <w:t>Sequence E</w:t>
            </w:r>
            <w:r w:rsidRPr="00380E95">
              <w:rPr>
                <w:rFonts w:ascii="Arial" w:hAnsi="Arial" w:cs="Arial"/>
                <w:i/>
                <w:iCs/>
                <w:sz w:val="20"/>
                <w:szCs w:val="20"/>
                <w:u w:val="single"/>
                <w:lang w:eastAsia="fr-FR"/>
              </w:rPr>
              <w:t xml:space="preserve"> Corporate Action Options</w:t>
            </w:r>
          </w:p>
        </w:tc>
      </w:tr>
      <w:tr w:rsidR="00380E95" w:rsidTr="00794884">
        <w:trPr>
          <w:gridAfter w:val="1"/>
          <w:wAfter w:w="12" w:type="dxa"/>
          <w:trHeight w:val="255"/>
        </w:trPr>
        <w:tc>
          <w:tcPr>
            <w:tcW w:w="313" w:type="dxa"/>
            <w:noWrap/>
          </w:tcPr>
          <w:p w:rsidR="00380E95" w:rsidRDefault="00C57601" w:rsidP="005E64C3">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hideMark/>
          </w:tcPr>
          <w:p w:rsidR="00380E95" w:rsidRDefault="00380E95" w:rsidP="005E64C3">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380E95" w:rsidTr="00794884">
        <w:trPr>
          <w:gridAfter w:val="1"/>
          <w:wAfter w:w="12" w:type="dxa"/>
          <w:trHeight w:val="255"/>
        </w:trPr>
        <w:tc>
          <w:tcPr>
            <w:tcW w:w="313" w:type="dxa"/>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565" w:type="dxa"/>
            <w:tcBorders>
              <w:top w:val="nil"/>
              <w:left w:val="nil"/>
              <w:bottom w:val="single" w:sz="4" w:space="0" w:color="auto"/>
              <w:right w:val="single" w:sz="4" w:space="0" w:color="auto"/>
            </w:tcBorders>
            <w:noWrap/>
            <w:hideMark/>
          </w:tcPr>
          <w:p w:rsidR="00380E95" w:rsidRDefault="00380E95" w:rsidP="00380E95">
            <w:pPr>
              <w:outlineLvl w:val="0"/>
              <w:rPr>
                <w:rFonts w:ascii="Arial" w:hAnsi="Arial" w:cs="Arial"/>
                <w:b/>
                <w:bCs/>
                <w:sz w:val="20"/>
                <w:szCs w:val="20"/>
                <w:lang w:val="fr-FR" w:eastAsia="fr-FR"/>
              </w:rPr>
            </w:pPr>
            <w:r>
              <w:rPr>
                <w:rFonts w:ascii="Arial" w:hAnsi="Arial" w:cs="Arial"/>
                <w:b/>
                <w:bCs/>
                <w:sz w:val="20"/>
                <w:szCs w:val="20"/>
                <w:lang w:val="fr-FR" w:eastAsia="fr-FR"/>
              </w:rPr>
              <w:t>CAON//002</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380E95" w:rsidTr="00794884">
        <w:trPr>
          <w:gridAfter w:val="1"/>
          <w:wAfter w:w="12" w:type="dxa"/>
          <w:trHeight w:val="255"/>
        </w:trPr>
        <w:tc>
          <w:tcPr>
            <w:tcW w:w="313" w:type="dxa"/>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65" w:type="dxa"/>
            <w:tcBorders>
              <w:top w:val="nil"/>
              <w:left w:val="nil"/>
              <w:bottom w:val="single" w:sz="4" w:space="0" w:color="auto"/>
              <w:right w:val="single" w:sz="4" w:space="0" w:color="auto"/>
            </w:tcBorders>
            <w:noWrap/>
            <w:hideMark/>
          </w:tcPr>
          <w:p w:rsidR="00380E95" w:rsidRDefault="00380E95" w:rsidP="00380E95">
            <w:pPr>
              <w:outlineLvl w:val="0"/>
              <w:rPr>
                <w:rFonts w:ascii="Arial" w:hAnsi="Arial" w:cs="Arial"/>
                <w:b/>
                <w:bCs/>
                <w:sz w:val="20"/>
                <w:szCs w:val="20"/>
                <w:lang w:val="fr-FR" w:eastAsia="fr-FR"/>
              </w:rPr>
            </w:pPr>
            <w:r>
              <w:rPr>
                <w:rFonts w:ascii="Arial" w:hAnsi="Arial" w:cs="Arial"/>
                <w:b/>
                <w:bCs/>
                <w:sz w:val="20"/>
                <w:szCs w:val="20"/>
                <w:lang w:val="fr-FR" w:eastAsia="fr-FR"/>
              </w:rPr>
              <w:t>CAOP//SLLE</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380E95" w:rsidTr="00794884">
        <w:trPr>
          <w:gridAfter w:val="1"/>
          <w:wAfter w:w="12" w:type="dxa"/>
          <w:trHeight w:val="255"/>
        </w:trPr>
        <w:tc>
          <w:tcPr>
            <w:tcW w:w="313" w:type="dxa"/>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565" w:type="dxa"/>
            <w:tcBorders>
              <w:top w:val="nil"/>
              <w:left w:val="nil"/>
              <w:bottom w:val="single" w:sz="4" w:space="0" w:color="auto"/>
              <w:right w:val="single" w:sz="4" w:space="0" w:color="auto"/>
            </w:tcBorders>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DFLT//N</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380E95" w:rsidTr="00794884">
        <w:trPr>
          <w:gridAfter w:val="1"/>
          <w:wAfter w:w="12" w:type="dxa"/>
          <w:trHeight w:val="255"/>
        </w:trPr>
        <w:tc>
          <w:tcPr>
            <w:tcW w:w="313" w:type="dxa"/>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C4602B">
            <w:pPr>
              <w:outlineLvl w:val="0"/>
              <w:rPr>
                <w:rFonts w:ascii="Arial" w:hAnsi="Arial" w:cs="Arial"/>
                <w:b/>
                <w:bCs/>
                <w:sz w:val="20"/>
                <w:szCs w:val="20"/>
                <w:lang w:val="fr-FR" w:eastAsia="fr-FR"/>
              </w:rPr>
            </w:pPr>
            <w:r>
              <w:rPr>
                <w:rFonts w:ascii="Arial" w:hAnsi="Arial" w:cs="Arial"/>
                <w:b/>
                <w:bCs/>
                <w:sz w:val="20"/>
                <w:szCs w:val="20"/>
                <w:lang w:val="fr-FR" w:eastAsia="fr-FR"/>
              </w:rPr>
              <w:t>:98C::</w:t>
            </w:r>
          </w:p>
        </w:tc>
        <w:tc>
          <w:tcPr>
            <w:tcW w:w="2565" w:type="dxa"/>
            <w:tcBorders>
              <w:top w:val="nil"/>
              <w:left w:val="nil"/>
              <w:bottom w:val="single" w:sz="4" w:space="0" w:color="auto"/>
              <w:right w:val="single" w:sz="4" w:space="0" w:color="auto"/>
            </w:tcBorders>
            <w:noWrap/>
            <w:hideMark/>
          </w:tcPr>
          <w:p w:rsidR="00380E95" w:rsidRDefault="00380E95" w:rsidP="00380E95">
            <w:pPr>
              <w:outlineLvl w:val="0"/>
              <w:rPr>
                <w:rFonts w:ascii="Arial" w:hAnsi="Arial" w:cs="Arial"/>
                <w:b/>
                <w:bCs/>
                <w:sz w:val="20"/>
                <w:szCs w:val="20"/>
                <w:lang w:val="fr-FR" w:eastAsia="fr-FR"/>
              </w:rPr>
            </w:pPr>
            <w:r w:rsidRPr="00004E7B">
              <w:rPr>
                <w:rFonts w:ascii="Arial" w:hAnsi="Arial" w:cs="Arial"/>
                <w:b/>
                <w:bCs/>
                <w:sz w:val="20"/>
                <w:szCs w:val="20"/>
                <w:lang w:val="fr-FR" w:eastAsia="fr-FR"/>
              </w:rPr>
              <w:t>MKDT//20</w:t>
            </w:r>
            <w:r>
              <w:rPr>
                <w:rFonts w:ascii="Arial" w:hAnsi="Arial" w:cs="Arial"/>
                <w:b/>
                <w:bCs/>
                <w:sz w:val="20"/>
                <w:szCs w:val="20"/>
                <w:lang w:val="fr-FR" w:eastAsia="fr-FR"/>
              </w:rPr>
              <w:t>YY</w:t>
            </w:r>
            <w:r w:rsidRPr="00004E7B">
              <w:rPr>
                <w:rFonts w:ascii="Arial" w:hAnsi="Arial" w:cs="Arial"/>
                <w:b/>
                <w:bCs/>
                <w:sz w:val="20"/>
                <w:szCs w:val="20"/>
                <w:lang w:val="fr-FR" w:eastAsia="fr-FR"/>
              </w:rPr>
              <w:t>0508120000</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0"/>
              <w:rPr>
                <w:rFonts w:ascii="Arial" w:hAnsi="Arial" w:cs="Arial"/>
                <w:color w:val="000000"/>
                <w:sz w:val="20"/>
                <w:szCs w:val="20"/>
                <w:lang w:val="fr-FR" w:eastAsia="fr-FR"/>
              </w:rPr>
            </w:pPr>
            <w:r w:rsidRPr="00004E7B">
              <w:rPr>
                <w:rFonts w:ascii="Arial" w:hAnsi="Arial" w:cs="Arial"/>
                <w:color w:val="000000"/>
                <w:sz w:val="20"/>
                <w:szCs w:val="20"/>
                <w:lang w:val="fr-FR" w:eastAsia="fr-FR"/>
              </w:rPr>
              <w:t>Market Deadline Date/Time</w:t>
            </w:r>
          </w:p>
        </w:tc>
      </w:tr>
      <w:tr w:rsidR="00380E95" w:rsidTr="00794884">
        <w:trPr>
          <w:gridAfter w:val="1"/>
          <w:wAfter w:w="12" w:type="dxa"/>
          <w:trHeight w:val="255"/>
        </w:trPr>
        <w:tc>
          <w:tcPr>
            <w:tcW w:w="313" w:type="dxa"/>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0"/>
              <w:rPr>
                <w:rFonts w:ascii="Arial" w:hAnsi="Arial" w:cs="Arial"/>
                <w:b/>
                <w:bCs/>
                <w:sz w:val="20"/>
                <w:szCs w:val="20"/>
                <w:lang w:val="fr-FR" w:eastAsia="fr-FR"/>
              </w:rPr>
            </w:pPr>
            <w:r>
              <w:rPr>
                <w:rFonts w:ascii="Arial" w:hAnsi="Arial" w:cs="Arial"/>
                <w:b/>
                <w:bCs/>
                <w:sz w:val="20"/>
                <w:szCs w:val="20"/>
                <w:lang w:val="fr-FR" w:eastAsia="fr-FR"/>
              </w:rPr>
              <w:t>:98C::</w:t>
            </w:r>
          </w:p>
        </w:tc>
        <w:tc>
          <w:tcPr>
            <w:tcW w:w="2565" w:type="dxa"/>
            <w:tcBorders>
              <w:top w:val="nil"/>
              <w:left w:val="nil"/>
              <w:bottom w:val="single" w:sz="4" w:space="0" w:color="auto"/>
              <w:right w:val="single" w:sz="4" w:space="0" w:color="auto"/>
            </w:tcBorders>
            <w:noWrap/>
            <w:hideMark/>
          </w:tcPr>
          <w:p w:rsidR="00380E95" w:rsidRDefault="00380E95" w:rsidP="00380E95">
            <w:pPr>
              <w:outlineLvl w:val="0"/>
              <w:rPr>
                <w:rFonts w:ascii="Arial" w:hAnsi="Arial" w:cs="Arial"/>
                <w:b/>
                <w:bCs/>
                <w:sz w:val="20"/>
                <w:szCs w:val="20"/>
                <w:lang w:val="fr-FR" w:eastAsia="fr-FR"/>
              </w:rPr>
            </w:pPr>
            <w:r w:rsidRPr="00004E7B">
              <w:rPr>
                <w:rFonts w:ascii="Arial" w:hAnsi="Arial" w:cs="Arial"/>
                <w:b/>
                <w:bCs/>
                <w:sz w:val="20"/>
                <w:szCs w:val="20"/>
                <w:lang w:val="fr-FR" w:eastAsia="fr-FR"/>
              </w:rPr>
              <w:t>RDDT//20</w:t>
            </w:r>
            <w:r>
              <w:rPr>
                <w:rFonts w:ascii="Arial" w:hAnsi="Arial" w:cs="Arial"/>
                <w:b/>
                <w:bCs/>
                <w:sz w:val="20"/>
                <w:szCs w:val="20"/>
                <w:lang w:val="fr-FR" w:eastAsia="fr-FR"/>
              </w:rPr>
              <w:t>YY</w:t>
            </w:r>
            <w:r w:rsidRPr="00004E7B">
              <w:rPr>
                <w:rFonts w:ascii="Arial" w:hAnsi="Arial" w:cs="Arial"/>
                <w:b/>
                <w:bCs/>
                <w:sz w:val="20"/>
                <w:szCs w:val="20"/>
                <w:lang w:val="fr-FR" w:eastAsia="fr-FR"/>
              </w:rPr>
              <w:t>0508090000</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0"/>
              <w:rPr>
                <w:rFonts w:ascii="Arial" w:hAnsi="Arial" w:cs="Arial"/>
                <w:color w:val="000000"/>
                <w:sz w:val="20"/>
                <w:szCs w:val="20"/>
                <w:lang w:val="fr-FR" w:eastAsia="fr-FR"/>
              </w:rPr>
            </w:pPr>
            <w:r w:rsidRPr="00004E7B">
              <w:rPr>
                <w:rFonts w:ascii="Arial" w:hAnsi="Arial" w:cs="Arial"/>
                <w:color w:val="000000"/>
                <w:sz w:val="20"/>
                <w:szCs w:val="20"/>
                <w:lang w:val="fr-FR" w:eastAsia="fr-FR"/>
              </w:rPr>
              <w:t>Response Deadline Date/Time</w:t>
            </w:r>
          </w:p>
        </w:tc>
      </w:tr>
      <w:tr w:rsidR="00C4602B" w:rsidTr="00794884">
        <w:trPr>
          <w:gridAfter w:val="1"/>
          <w:wAfter w:w="12" w:type="dxa"/>
          <w:trHeight w:val="255"/>
        </w:trPr>
        <w:tc>
          <w:tcPr>
            <w:tcW w:w="313" w:type="dxa"/>
            <w:noWrap/>
          </w:tcPr>
          <w:p w:rsidR="00C4602B" w:rsidRDefault="00C4602B" w:rsidP="005E64C3">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tcPr>
          <w:p w:rsidR="00C4602B" w:rsidRDefault="00C4602B" w:rsidP="00C4602B">
            <w:pPr>
              <w:outlineLvl w:val="0"/>
              <w:rPr>
                <w:rFonts w:ascii="Arial" w:hAnsi="Arial" w:cs="Arial"/>
                <w:b/>
                <w:bCs/>
                <w:sz w:val="20"/>
                <w:szCs w:val="20"/>
                <w:lang w:val="fr-FR" w:eastAsia="fr-FR"/>
              </w:rPr>
            </w:pPr>
            <w:r>
              <w:rPr>
                <w:rFonts w:ascii="Arial" w:hAnsi="Arial" w:cs="Arial"/>
                <w:b/>
                <w:bCs/>
                <w:sz w:val="20"/>
                <w:szCs w:val="20"/>
                <w:lang w:val="fr-FR" w:eastAsia="fr-FR"/>
              </w:rPr>
              <w:t>:69A::</w:t>
            </w:r>
          </w:p>
        </w:tc>
        <w:tc>
          <w:tcPr>
            <w:tcW w:w="2565" w:type="dxa"/>
            <w:tcBorders>
              <w:top w:val="nil"/>
              <w:left w:val="nil"/>
              <w:bottom w:val="single" w:sz="4" w:space="0" w:color="auto"/>
              <w:right w:val="single" w:sz="4" w:space="0" w:color="auto"/>
            </w:tcBorders>
            <w:noWrap/>
          </w:tcPr>
          <w:p w:rsidR="00C4602B" w:rsidRPr="00004E7B" w:rsidRDefault="00C4602B" w:rsidP="00380E95">
            <w:pPr>
              <w:outlineLvl w:val="0"/>
              <w:rPr>
                <w:rFonts w:ascii="Arial" w:hAnsi="Arial" w:cs="Arial"/>
                <w:b/>
                <w:bCs/>
                <w:sz w:val="20"/>
                <w:szCs w:val="20"/>
                <w:lang w:val="fr-FR" w:eastAsia="fr-FR"/>
              </w:rPr>
            </w:pPr>
            <w:r w:rsidRPr="00C4602B">
              <w:rPr>
                <w:rFonts w:ascii="Arial" w:hAnsi="Arial" w:cs="Arial"/>
                <w:b/>
                <w:bCs/>
                <w:sz w:val="20"/>
                <w:szCs w:val="20"/>
                <w:lang w:val="fr-FR" w:eastAsia="fr-FR"/>
              </w:rPr>
              <w:t>PRIC//20130503/20130507</w:t>
            </w:r>
          </w:p>
        </w:tc>
        <w:tc>
          <w:tcPr>
            <w:tcW w:w="4549" w:type="dxa"/>
            <w:gridSpan w:val="7"/>
            <w:tcBorders>
              <w:top w:val="nil"/>
              <w:left w:val="nil"/>
              <w:bottom w:val="single" w:sz="4" w:space="0" w:color="auto"/>
              <w:right w:val="single" w:sz="4" w:space="0" w:color="auto"/>
            </w:tcBorders>
            <w:noWrap/>
          </w:tcPr>
          <w:p w:rsidR="00C4602B" w:rsidRPr="00004E7B" w:rsidRDefault="00C4602B" w:rsidP="005E64C3">
            <w:pPr>
              <w:outlineLvl w:val="0"/>
              <w:rPr>
                <w:rFonts w:ascii="Arial" w:hAnsi="Arial" w:cs="Arial"/>
                <w:color w:val="000000"/>
                <w:sz w:val="20"/>
                <w:szCs w:val="20"/>
                <w:lang w:val="fr-FR" w:eastAsia="fr-FR"/>
              </w:rPr>
            </w:pPr>
            <w:r w:rsidRPr="00C4602B">
              <w:rPr>
                <w:rFonts w:ascii="Arial" w:hAnsi="Arial" w:cs="Arial"/>
                <w:color w:val="000000"/>
                <w:sz w:val="20"/>
                <w:szCs w:val="20"/>
                <w:lang w:val="fr-FR" w:eastAsia="fr-FR"/>
              </w:rPr>
              <w:t>Price Calculation Period</w:t>
            </w:r>
          </w:p>
        </w:tc>
      </w:tr>
      <w:tr w:rsidR="008853C8" w:rsidTr="00794884">
        <w:trPr>
          <w:gridAfter w:val="2"/>
          <w:wAfter w:w="160" w:type="dxa"/>
          <w:trHeight w:val="255"/>
        </w:trPr>
        <w:tc>
          <w:tcPr>
            <w:tcW w:w="313" w:type="dxa"/>
            <w:noWrap/>
            <w:hideMark/>
          </w:tcPr>
          <w:p w:rsidR="008853C8" w:rsidRDefault="008853C8"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tcPr>
          <w:p w:rsidR="008853C8" w:rsidRDefault="008853C8" w:rsidP="005E64C3">
            <w:pPr>
              <w:outlineLvl w:val="1"/>
              <w:rPr>
                <w:rFonts w:ascii="Arial" w:hAnsi="Arial" w:cs="Arial"/>
                <w:sz w:val="20"/>
                <w:szCs w:val="20"/>
                <w:lang w:val="fr-FR" w:eastAsia="fr-FR"/>
              </w:rPr>
            </w:pPr>
          </w:p>
        </w:tc>
        <w:tc>
          <w:tcPr>
            <w:tcW w:w="7888" w:type="dxa"/>
            <w:gridSpan w:val="9"/>
            <w:noWrap/>
            <w:hideMark/>
          </w:tcPr>
          <w:p w:rsidR="008853C8" w:rsidRDefault="008853C8" w:rsidP="005E64C3">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380E95"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single" w:sz="4" w:space="0" w:color="auto"/>
              <w:left w:val="nil"/>
              <w:bottom w:val="single" w:sz="4" w:space="0" w:color="auto"/>
              <w:right w:val="single" w:sz="4" w:space="0" w:color="auto"/>
            </w:tcBorders>
            <w:noWrap/>
            <w:hideMark/>
          </w:tcPr>
          <w:p w:rsidR="00380E95" w:rsidRDefault="00380E95" w:rsidP="005E64C3">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380E95"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565" w:type="dxa"/>
            <w:tcBorders>
              <w:top w:val="nil"/>
              <w:left w:val="nil"/>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CRDB//DEBT</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380E95" w:rsidRPr="00521D66" w:rsidTr="00794884">
        <w:trPr>
          <w:gridAfter w:val="1"/>
          <w:wAfter w:w="12" w:type="dxa"/>
          <w:trHeight w:val="255"/>
        </w:trPr>
        <w:tc>
          <w:tcPr>
            <w:tcW w:w="313" w:type="dxa"/>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380E95" w:rsidRDefault="00380E95" w:rsidP="005E64C3">
            <w:pPr>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565" w:type="dxa"/>
            <w:tcBorders>
              <w:top w:val="nil"/>
              <w:left w:val="nil"/>
              <w:bottom w:val="single" w:sz="4" w:space="0" w:color="auto"/>
              <w:right w:val="single" w:sz="4" w:space="0" w:color="auto"/>
            </w:tcBorders>
            <w:noWrap/>
            <w:hideMark/>
          </w:tcPr>
          <w:p w:rsidR="00380E95" w:rsidRDefault="00380E95" w:rsidP="005E64C3">
            <w:pPr>
              <w:pStyle w:val="HTMLVorformatiert"/>
              <w:rPr>
                <w:rFonts w:ascii="Arial" w:hAnsi="Arial" w:cs="Arial"/>
                <w:b/>
                <w:bCs/>
                <w:lang w:val="en-GB" w:eastAsia="fr-FR"/>
              </w:rPr>
            </w:pPr>
            <w:r w:rsidRPr="00872C7B">
              <w:rPr>
                <w:rFonts w:ascii="Arial" w:hAnsi="Arial" w:cs="Arial"/>
                <w:b/>
                <w:bCs/>
                <w:lang w:val="en-GB" w:eastAsia="fr-FR"/>
              </w:rPr>
              <w:t xml:space="preserve">ISIN </w:t>
            </w:r>
            <w:r w:rsidRPr="00765195">
              <w:rPr>
                <w:rFonts w:ascii="Arial" w:hAnsi="Arial" w:cs="Arial"/>
                <w:b/>
                <w:bCs/>
                <w:lang w:val="en-GB" w:eastAsia="fr-FR"/>
              </w:rPr>
              <w:t>CH0206815448</w:t>
            </w:r>
          </w:p>
          <w:p w:rsidR="00380E95" w:rsidRPr="00872C7B" w:rsidRDefault="00380E95" w:rsidP="005E64C3">
            <w:pPr>
              <w:pStyle w:val="HTMLVorformatiert"/>
              <w:rPr>
                <w:rFonts w:ascii="Arial" w:hAnsi="Arial" w:cs="Arial"/>
                <w:b/>
                <w:bCs/>
                <w:lang w:val="en-GB" w:eastAsia="fr-FR"/>
              </w:rPr>
            </w:pPr>
            <w:r>
              <w:rPr>
                <w:rFonts w:ascii="Arial" w:hAnsi="Arial" w:cs="Arial"/>
                <w:b/>
                <w:bCs/>
                <w:lang w:val="en-GB" w:eastAsia="fr-FR"/>
              </w:rPr>
              <w:t>RTS STOCK DIVIDEND CS GRP 13</w:t>
            </w:r>
          </w:p>
        </w:tc>
        <w:tc>
          <w:tcPr>
            <w:tcW w:w="4549" w:type="dxa"/>
            <w:gridSpan w:val="7"/>
            <w:tcBorders>
              <w:top w:val="nil"/>
              <w:left w:val="nil"/>
              <w:bottom w:val="single" w:sz="4" w:space="0" w:color="auto"/>
              <w:right w:val="single" w:sz="4" w:space="0" w:color="auto"/>
            </w:tcBorders>
            <w:noWrap/>
            <w:hideMark/>
          </w:tcPr>
          <w:p w:rsidR="00380E95" w:rsidRDefault="00380E95" w:rsidP="005E64C3">
            <w:pPr>
              <w:outlineLvl w:val="1"/>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C57601" w:rsidTr="00794884">
        <w:trPr>
          <w:gridAfter w:val="1"/>
          <w:wAfter w:w="12" w:type="dxa"/>
          <w:trHeight w:val="255"/>
        </w:trPr>
        <w:tc>
          <w:tcPr>
            <w:tcW w:w="313" w:type="dxa"/>
            <w:noWrap/>
            <w:hideMark/>
          </w:tcPr>
          <w:p w:rsidR="00C57601" w:rsidRDefault="00C57601"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hideMark/>
          </w:tcPr>
          <w:p w:rsidR="00C57601" w:rsidRDefault="00C57601" w:rsidP="005E64C3">
            <w:pPr>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single" w:sz="4" w:space="0" w:color="auto"/>
              <w:left w:val="nil"/>
              <w:bottom w:val="single" w:sz="4" w:space="0" w:color="auto"/>
              <w:right w:val="single" w:sz="4" w:space="0" w:color="auto"/>
            </w:tcBorders>
            <w:noWrap/>
            <w:hideMark/>
          </w:tcPr>
          <w:p w:rsidR="00C57601" w:rsidRDefault="00C57601" w:rsidP="005E64C3">
            <w:pPr>
              <w:outlineLvl w:val="1"/>
              <w:rPr>
                <w:rFonts w:ascii="Arial" w:hAnsi="Arial" w:cs="Arial"/>
                <w:b/>
                <w:bCs/>
                <w:sz w:val="20"/>
                <w:szCs w:val="20"/>
                <w:lang w:val="fr-FR" w:eastAsia="fr-FR"/>
              </w:rPr>
            </w:pPr>
            <w:r>
              <w:rPr>
                <w:rFonts w:ascii="Arial" w:hAnsi="Arial" w:cs="Arial"/>
                <w:b/>
                <w:bCs/>
                <w:sz w:val="20"/>
                <w:szCs w:val="20"/>
                <w:lang w:val="fr-FR" w:eastAsia="fr-FR"/>
              </w:rPr>
              <w:t>PAYD//</w:t>
            </w:r>
            <w:r w:rsidRPr="00380E95">
              <w:rPr>
                <w:rFonts w:ascii="Arial" w:hAnsi="Arial" w:cs="Arial"/>
                <w:b/>
                <w:bCs/>
                <w:sz w:val="20"/>
                <w:szCs w:val="20"/>
                <w:lang w:val="fr-FR" w:eastAsia="fr-FR"/>
              </w:rPr>
              <w:t>20</w:t>
            </w:r>
            <w:r>
              <w:rPr>
                <w:rFonts w:ascii="Arial" w:hAnsi="Arial" w:cs="Arial"/>
                <w:b/>
                <w:bCs/>
                <w:sz w:val="20"/>
                <w:szCs w:val="20"/>
                <w:lang w:val="fr-FR" w:eastAsia="fr-FR"/>
              </w:rPr>
              <w:t>YY</w:t>
            </w:r>
            <w:r w:rsidRPr="00380E95">
              <w:rPr>
                <w:rFonts w:ascii="Arial" w:hAnsi="Arial" w:cs="Arial"/>
                <w:b/>
                <w:bCs/>
                <w:sz w:val="20"/>
                <w:szCs w:val="20"/>
                <w:lang w:val="fr-FR" w:eastAsia="fr-FR"/>
              </w:rPr>
              <w:t>0513</w:t>
            </w:r>
          </w:p>
        </w:tc>
        <w:tc>
          <w:tcPr>
            <w:tcW w:w="4549" w:type="dxa"/>
            <w:gridSpan w:val="7"/>
            <w:tcBorders>
              <w:top w:val="single" w:sz="4" w:space="0" w:color="auto"/>
              <w:left w:val="nil"/>
              <w:bottom w:val="single" w:sz="4" w:space="0" w:color="auto"/>
              <w:right w:val="single" w:sz="4" w:space="0" w:color="auto"/>
            </w:tcBorders>
            <w:noWrap/>
            <w:hideMark/>
          </w:tcPr>
          <w:p w:rsidR="00C57601" w:rsidRDefault="00C57601" w:rsidP="005E64C3">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C57601" w:rsidTr="00794884">
        <w:trPr>
          <w:gridAfter w:val="1"/>
          <w:wAfter w:w="12" w:type="dxa"/>
          <w:trHeight w:val="255"/>
        </w:trPr>
        <w:tc>
          <w:tcPr>
            <w:tcW w:w="313" w:type="dxa"/>
            <w:noWrap/>
            <w:hideMark/>
          </w:tcPr>
          <w:p w:rsidR="00C57601" w:rsidRDefault="00C57601" w:rsidP="005E64C3">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hideMark/>
          </w:tcPr>
          <w:p w:rsidR="00C57601" w:rsidRDefault="00C57601" w:rsidP="005E64C3">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C57601" w:rsidRDefault="00C57601" w:rsidP="005E64C3">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nil"/>
              <w:left w:val="nil"/>
              <w:bottom w:val="single" w:sz="4" w:space="0" w:color="auto"/>
              <w:right w:val="single" w:sz="4" w:space="0" w:color="auto"/>
            </w:tcBorders>
            <w:noWrap/>
            <w:hideMark/>
          </w:tcPr>
          <w:p w:rsidR="00C57601" w:rsidRDefault="00C57601" w:rsidP="005E64C3">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8853C8" w:rsidRPr="00521D66" w:rsidTr="00794884">
        <w:trPr>
          <w:gridAfter w:val="2"/>
          <w:wAfter w:w="160" w:type="dxa"/>
          <w:trHeight w:val="255"/>
        </w:trPr>
        <w:tc>
          <w:tcPr>
            <w:tcW w:w="313" w:type="dxa"/>
            <w:noWrap/>
            <w:hideMark/>
          </w:tcPr>
          <w:p w:rsidR="008853C8" w:rsidRDefault="008853C8" w:rsidP="005E64C3">
            <w:pPr>
              <w:outlineLvl w:val="1"/>
              <w:rPr>
                <w:rFonts w:ascii="Arial" w:hAnsi="Arial" w:cs="Arial"/>
                <w:b/>
                <w:bCs/>
                <w:sz w:val="20"/>
                <w:szCs w:val="20"/>
                <w:lang w:val="fr-FR" w:eastAsia="fr-FR"/>
              </w:rPr>
            </w:pPr>
          </w:p>
        </w:tc>
        <w:tc>
          <w:tcPr>
            <w:tcW w:w="160" w:type="dxa"/>
            <w:noWrap/>
          </w:tcPr>
          <w:p w:rsidR="008853C8" w:rsidRDefault="008853C8" w:rsidP="005E64C3">
            <w:pPr>
              <w:outlineLvl w:val="1"/>
              <w:rPr>
                <w:rFonts w:ascii="Arial" w:hAnsi="Arial" w:cs="Arial"/>
                <w:sz w:val="20"/>
                <w:szCs w:val="20"/>
                <w:lang w:val="fr-FR" w:eastAsia="fr-FR"/>
              </w:rPr>
            </w:pPr>
          </w:p>
        </w:tc>
        <w:tc>
          <w:tcPr>
            <w:tcW w:w="4834" w:type="dxa"/>
            <w:gridSpan w:val="5"/>
            <w:noWrap/>
            <w:hideMark/>
          </w:tcPr>
          <w:p w:rsidR="008853C8" w:rsidRDefault="008853C8" w:rsidP="005E64C3">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E1 Securities Movement</w:t>
            </w:r>
          </w:p>
        </w:tc>
        <w:tc>
          <w:tcPr>
            <w:tcW w:w="3054" w:type="dxa"/>
            <w:gridSpan w:val="4"/>
            <w:noWrap/>
          </w:tcPr>
          <w:p w:rsidR="008853C8" w:rsidRDefault="008853C8" w:rsidP="005E64C3">
            <w:pPr>
              <w:outlineLvl w:val="1"/>
              <w:rPr>
                <w:rFonts w:ascii="Arial" w:hAnsi="Arial" w:cs="Arial"/>
                <w:sz w:val="20"/>
                <w:szCs w:val="20"/>
                <w:lang w:val="en-GB" w:eastAsia="fr-FR"/>
              </w:rPr>
            </w:pPr>
          </w:p>
        </w:tc>
      </w:tr>
      <w:tr w:rsidR="008853C8" w:rsidRPr="00C57601" w:rsidTr="00794884">
        <w:trPr>
          <w:gridAfter w:val="11"/>
          <w:wAfter w:w="8048" w:type="dxa"/>
          <w:trHeight w:val="255"/>
        </w:trPr>
        <w:tc>
          <w:tcPr>
            <w:tcW w:w="313" w:type="dxa"/>
            <w:noWrap/>
            <w:hideMark/>
          </w:tcPr>
          <w:p w:rsidR="008853C8" w:rsidRPr="009E2CE9" w:rsidRDefault="008853C8" w:rsidP="005E64C3">
            <w:pPr>
              <w:outlineLvl w:val="1"/>
              <w:rPr>
                <w:rFonts w:ascii="Arial" w:hAnsi="Arial" w:cs="Arial"/>
                <w:b/>
                <w:bCs/>
                <w:sz w:val="20"/>
                <w:szCs w:val="20"/>
                <w:lang w:val="en-GB" w:eastAsia="fr-FR"/>
              </w:rPr>
            </w:pPr>
          </w:p>
        </w:tc>
        <w:tc>
          <w:tcPr>
            <w:tcW w:w="160" w:type="dxa"/>
            <w:noWrap/>
          </w:tcPr>
          <w:p w:rsidR="008853C8" w:rsidRPr="009E2CE9" w:rsidRDefault="008853C8" w:rsidP="005E64C3">
            <w:pPr>
              <w:outlineLvl w:val="1"/>
              <w:rPr>
                <w:rFonts w:ascii="Arial" w:hAnsi="Arial" w:cs="Arial"/>
                <w:sz w:val="20"/>
                <w:szCs w:val="20"/>
                <w:lang w:val="en-GB" w:eastAsia="fr-FR"/>
              </w:rPr>
            </w:pPr>
          </w:p>
        </w:tc>
      </w:tr>
      <w:tr w:rsidR="005E64C3" w:rsidRPr="00521D66" w:rsidTr="00794884">
        <w:trPr>
          <w:gridAfter w:val="1"/>
          <w:wAfter w:w="12" w:type="dxa"/>
          <w:trHeight w:val="255"/>
        </w:trPr>
        <w:tc>
          <w:tcPr>
            <w:tcW w:w="313" w:type="dxa"/>
            <w:noWrap/>
          </w:tcPr>
          <w:p w:rsidR="005E64C3" w:rsidRPr="00C57601"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5E64C3" w:rsidRPr="00C57601"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:16R:</w:t>
            </w:r>
          </w:p>
        </w:tc>
        <w:tc>
          <w:tcPr>
            <w:tcW w:w="2565" w:type="dxa"/>
            <w:tcBorders>
              <w:top w:val="single" w:sz="4" w:space="0" w:color="auto"/>
              <w:left w:val="nil"/>
              <w:bottom w:val="single" w:sz="4" w:space="0" w:color="auto"/>
              <w:right w:val="single" w:sz="4" w:space="0" w:color="auto"/>
            </w:tcBorders>
            <w:noWrap/>
          </w:tcPr>
          <w:p w:rsidR="005E64C3" w:rsidRPr="005E64C3" w:rsidRDefault="005E64C3" w:rsidP="005E64C3">
            <w:pPr>
              <w:outlineLvl w:val="1"/>
              <w:rPr>
                <w:rFonts w:ascii="Arial" w:hAnsi="Arial" w:cs="Arial"/>
                <w:b/>
                <w:bCs/>
                <w:sz w:val="20"/>
                <w:szCs w:val="20"/>
                <w:lang w:val="fr-FR" w:eastAsia="fr-FR"/>
              </w:rPr>
            </w:pPr>
            <w:r w:rsidRPr="005E64C3">
              <w:rPr>
                <w:rFonts w:ascii="Arial" w:hAnsi="Arial" w:cs="Arial"/>
                <w:b/>
                <w:bCs/>
                <w:sz w:val="20"/>
                <w:szCs w:val="20"/>
                <w:lang w:val="fr-FR" w:eastAsia="fr-FR"/>
              </w:rPr>
              <w:t>CASHMOVE</w:t>
            </w:r>
          </w:p>
        </w:tc>
        <w:tc>
          <w:tcPr>
            <w:tcW w:w="4549" w:type="dxa"/>
            <w:gridSpan w:val="7"/>
            <w:tcBorders>
              <w:top w:val="single" w:sz="4" w:space="0" w:color="auto"/>
              <w:left w:val="nil"/>
              <w:bottom w:val="single" w:sz="4" w:space="0" w:color="auto"/>
              <w:right w:val="single" w:sz="4" w:space="0" w:color="auto"/>
            </w:tcBorders>
            <w:noWrap/>
          </w:tcPr>
          <w:p w:rsidR="005E64C3" w:rsidRDefault="005E64C3" w:rsidP="005E64C3">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5E64C3" w:rsidRPr="00521D66" w:rsidTr="00794884">
        <w:trPr>
          <w:gridAfter w:val="1"/>
          <w:wAfter w:w="12" w:type="dxa"/>
          <w:trHeight w:val="255"/>
        </w:trPr>
        <w:tc>
          <w:tcPr>
            <w:tcW w:w="313" w:type="dxa"/>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:22H::</w:t>
            </w:r>
          </w:p>
        </w:tc>
        <w:tc>
          <w:tcPr>
            <w:tcW w:w="2565" w:type="dxa"/>
            <w:tcBorders>
              <w:top w:val="single" w:sz="4" w:space="0" w:color="auto"/>
              <w:left w:val="nil"/>
              <w:bottom w:val="single" w:sz="4" w:space="0" w:color="auto"/>
              <w:right w:val="single" w:sz="4" w:space="0" w:color="auto"/>
            </w:tcBorders>
            <w:noWrap/>
          </w:tcPr>
          <w:p w:rsidR="005E64C3" w:rsidRPr="005E64C3" w:rsidRDefault="005E64C3" w:rsidP="005E64C3">
            <w:pPr>
              <w:outlineLvl w:val="1"/>
              <w:rPr>
                <w:rFonts w:ascii="Arial" w:hAnsi="Arial" w:cs="Arial"/>
                <w:b/>
                <w:bCs/>
                <w:sz w:val="20"/>
                <w:szCs w:val="20"/>
                <w:lang w:val="fr-FR" w:eastAsia="fr-FR"/>
              </w:rPr>
            </w:pPr>
            <w:r w:rsidRPr="005E64C3">
              <w:rPr>
                <w:rFonts w:ascii="Arial" w:hAnsi="Arial" w:cs="Arial"/>
                <w:b/>
                <w:bCs/>
                <w:sz w:val="20"/>
                <w:szCs w:val="20"/>
                <w:lang w:val="fr-FR" w:eastAsia="fr-FR"/>
              </w:rPr>
              <w:t>CRDB//CRED</w:t>
            </w:r>
          </w:p>
        </w:tc>
        <w:tc>
          <w:tcPr>
            <w:tcW w:w="4549" w:type="dxa"/>
            <w:gridSpan w:val="7"/>
            <w:tcBorders>
              <w:top w:val="single" w:sz="4" w:space="0" w:color="auto"/>
              <w:left w:val="nil"/>
              <w:bottom w:val="single" w:sz="4" w:space="0" w:color="auto"/>
              <w:right w:val="single" w:sz="4" w:space="0" w:color="auto"/>
            </w:tcBorders>
            <w:noWrap/>
          </w:tcPr>
          <w:p w:rsidR="005E64C3" w:rsidRDefault="005E64C3" w:rsidP="005E64C3">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5E64C3" w:rsidRPr="00521D66" w:rsidTr="00794884">
        <w:trPr>
          <w:gridAfter w:val="1"/>
          <w:wAfter w:w="12" w:type="dxa"/>
          <w:trHeight w:val="255"/>
        </w:trPr>
        <w:tc>
          <w:tcPr>
            <w:tcW w:w="313" w:type="dxa"/>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:98A::</w:t>
            </w:r>
          </w:p>
        </w:tc>
        <w:tc>
          <w:tcPr>
            <w:tcW w:w="2565" w:type="dxa"/>
            <w:tcBorders>
              <w:top w:val="single" w:sz="4" w:space="0" w:color="auto"/>
              <w:left w:val="nil"/>
              <w:bottom w:val="single" w:sz="4" w:space="0" w:color="auto"/>
              <w:right w:val="single" w:sz="4" w:space="0" w:color="auto"/>
            </w:tcBorders>
            <w:noWrap/>
          </w:tcPr>
          <w:p w:rsidR="005E64C3" w:rsidRPr="005E64C3" w:rsidRDefault="005E64C3" w:rsidP="005E64C3">
            <w:pPr>
              <w:outlineLvl w:val="1"/>
              <w:rPr>
                <w:rFonts w:ascii="Arial" w:hAnsi="Arial" w:cs="Arial"/>
                <w:b/>
                <w:bCs/>
                <w:sz w:val="20"/>
                <w:szCs w:val="20"/>
                <w:lang w:val="fr-FR" w:eastAsia="fr-FR"/>
              </w:rPr>
            </w:pPr>
            <w:r w:rsidRPr="005E64C3">
              <w:rPr>
                <w:rFonts w:ascii="Arial" w:hAnsi="Arial" w:cs="Arial"/>
                <w:b/>
                <w:bCs/>
                <w:sz w:val="20"/>
                <w:szCs w:val="20"/>
                <w:lang w:val="fr-FR" w:eastAsia="fr-FR"/>
              </w:rPr>
              <w:t>PAYD//20</w:t>
            </w:r>
            <w:r>
              <w:rPr>
                <w:rFonts w:ascii="Arial" w:hAnsi="Arial" w:cs="Arial"/>
                <w:b/>
                <w:bCs/>
                <w:sz w:val="20"/>
                <w:szCs w:val="20"/>
                <w:lang w:val="fr-FR" w:eastAsia="fr-FR"/>
              </w:rPr>
              <w:t>YY</w:t>
            </w:r>
            <w:r w:rsidRPr="005E64C3">
              <w:rPr>
                <w:rFonts w:ascii="Arial" w:hAnsi="Arial" w:cs="Arial"/>
                <w:b/>
                <w:bCs/>
                <w:sz w:val="20"/>
                <w:szCs w:val="20"/>
                <w:lang w:val="fr-FR" w:eastAsia="fr-FR"/>
              </w:rPr>
              <w:t>0513</w:t>
            </w:r>
          </w:p>
        </w:tc>
        <w:tc>
          <w:tcPr>
            <w:tcW w:w="4549" w:type="dxa"/>
            <w:gridSpan w:val="7"/>
            <w:tcBorders>
              <w:top w:val="single" w:sz="4" w:space="0" w:color="auto"/>
              <w:left w:val="nil"/>
              <w:bottom w:val="single" w:sz="4" w:space="0" w:color="auto"/>
              <w:right w:val="single" w:sz="4" w:space="0" w:color="auto"/>
            </w:tcBorders>
            <w:noWrap/>
          </w:tcPr>
          <w:p w:rsidR="005E64C3" w:rsidRDefault="005E64C3" w:rsidP="005E64C3">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5E64C3" w:rsidRPr="00521D66" w:rsidTr="00794884">
        <w:trPr>
          <w:gridAfter w:val="1"/>
          <w:wAfter w:w="12" w:type="dxa"/>
          <w:trHeight w:val="255"/>
        </w:trPr>
        <w:tc>
          <w:tcPr>
            <w:tcW w:w="313" w:type="dxa"/>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:90E::</w:t>
            </w:r>
          </w:p>
        </w:tc>
        <w:tc>
          <w:tcPr>
            <w:tcW w:w="2565" w:type="dxa"/>
            <w:tcBorders>
              <w:top w:val="single" w:sz="4" w:space="0" w:color="auto"/>
              <w:left w:val="nil"/>
              <w:bottom w:val="single" w:sz="4" w:space="0" w:color="auto"/>
              <w:right w:val="single" w:sz="4" w:space="0" w:color="auto"/>
            </w:tcBorders>
            <w:noWrap/>
          </w:tcPr>
          <w:p w:rsidR="005E64C3" w:rsidRPr="005E64C3" w:rsidRDefault="005E64C3" w:rsidP="005E64C3">
            <w:pPr>
              <w:outlineLvl w:val="1"/>
              <w:rPr>
                <w:rFonts w:ascii="Arial" w:hAnsi="Arial" w:cs="Arial"/>
                <w:b/>
                <w:bCs/>
                <w:sz w:val="20"/>
                <w:szCs w:val="20"/>
                <w:lang w:val="fr-FR" w:eastAsia="fr-FR"/>
              </w:rPr>
            </w:pPr>
            <w:r>
              <w:rPr>
                <w:rFonts w:ascii="Arial" w:hAnsi="Arial" w:cs="Arial"/>
                <w:b/>
                <w:bCs/>
                <w:sz w:val="20"/>
                <w:szCs w:val="20"/>
                <w:lang w:val="fr-FR" w:eastAsia="fr-FR"/>
              </w:rPr>
              <w:t>OFFR//UKWN</w:t>
            </w:r>
          </w:p>
        </w:tc>
        <w:tc>
          <w:tcPr>
            <w:tcW w:w="4549" w:type="dxa"/>
            <w:gridSpan w:val="7"/>
            <w:tcBorders>
              <w:top w:val="single" w:sz="4" w:space="0" w:color="auto"/>
              <w:left w:val="nil"/>
              <w:bottom w:val="single" w:sz="4" w:space="0" w:color="auto"/>
              <w:right w:val="single" w:sz="4" w:space="0" w:color="auto"/>
            </w:tcBorders>
            <w:noWrap/>
          </w:tcPr>
          <w:p w:rsidR="005E64C3" w:rsidRPr="005E64C3" w:rsidRDefault="005E64C3" w:rsidP="005E64C3">
            <w:pPr>
              <w:outlineLvl w:val="1"/>
              <w:rPr>
                <w:rFonts w:ascii="Arial" w:hAnsi="Arial" w:cs="Arial"/>
                <w:color w:val="000000"/>
                <w:sz w:val="20"/>
                <w:szCs w:val="20"/>
                <w:lang w:val="en-GB" w:eastAsia="fr-FR"/>
              </w:rPr>
            </w:pPr>
            <w:r w:rsidRPr="005E64C3">
              <w:rPr>
                <w:rFonts w:ascii="Arial" w:hAnsi="Arial" w:cs="Arial"/>
                <w:color w:val="000000"/>
                <w:sz w:val="20"/>
                <w:szCs w:val="20"/>
                <w:lang w:val="en-GB" w:eastAsia="fr-FR"/>
              </w:rPr>
              <w:t>Generic Cash Price Received per Product</w:t>
            </w:r>
          </w:p>
        </w:tc>
      </w:tr>
      <w:tr w:rsidR="005E64C3" w:rsidRPr="00521D66" w:rsidTr="00794884">
        <w:trPr>
          <w:gridAfter w:val="1"/>
          <w:wAfter w:w="12" w:type="dxa"/>
          <w:trHeight w:val="255"/>
        </w:trPr>
        <w:tc>
          <w:tcPr>
            <w:tcW w:w="313" w:type="dxa"/>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5E64C3" w:rsidRDefault="005E64C3" w:rsidP="005E64C3">
            <w:pPr>
              <w:outlineLvl w:val="1"/>
              <w:rPr>
                <w:rFonts w:ascii="Arial" w:hAnsi="Arial" w:cs="Arial"/>
                <w:b/>
                <w:bCs/>
                <w:sz w:val="20"/>
                <w:szCs w:val="20"/>
                <w:lang w:val="en-GB" w:eastAsia="fr-FR"/>
              </w:rPr>
            </w:pPr>
            <w:r>
              <w:rPr>
                <w:rFonts w:ascii="Arial" w:hAnsi="Arial" w:cs="Arial"/>
                <w:b/>
                <w:bCs/>
                <w:sz w:val="20"/>
                <w:szCs w:val="20"/>
                <w:lang w:val="en-GB" w:eastAsia="fr-FR"/>
              </w:rPr>
              <w:t>:16S:</w:t>
            </w:r>
          </w:p>
        </w:tc>
        <w:tc>
          <w:tcPr>
            <w:tcW w:w="2565" w:type="dxa"/>
            <w:tcBorders>
              <w:top w:val="single" w:sz="4" w:space="0" w:color="auto"/>
              <w:left w:val="nil"/>
              <w:bottom w:val="single" w:sz="4" w:space="0" w:color="auto"/>
              <w:right w:val="single" w:sz="4" w:space="0" w:color="auto"/>
            </w:tcBorders>
            <w:noWrap/>
          </w:tcPr>
          <w:p w:rsidR="005E64C3" w:rsidRDefault="005E64C3" w:rsidP="005E64C3">
            <w:pPr>
              <w:outlineLvl w:val="1"/>
              <w:rPr>
                <w:rFonts w:ascii="Arial" w:hAnsi="Arial" w:cs="Arial"/>
                <w:b/>
                <w:bCs/>
                <w:sz w:val="20"/>
                <w:szCs w:val="20"/>
                <w:lang w:val="fr-FR" w:eastAsia="fr-FR"/>
              </w:rPr>
            </w:pPr>
            <w:r>
              <w:rPr>
                <w:rFonts w:ascii="Arial" w:hAnsi="Arial" w:cs="Arial"/>
                <w:b/>
                <w:bCs/>
                <w:sz w:val="20"/>
                <w:szCs w:val="20"/>
                <w:lang w:val="fr-FR" w:eastAsia="fr-FR"/>
              </w:rPr>
              <w:t>CASHMOVE</w:t>
            </w:r>
          </w:p>
        </w:tc>
        <w:tc>
          <w:tcPr>
            <w:tcW w:w="4549" w:type="dxa"/>
            <w:gridSpan w:val="7"/>
            <w:tcBorders>
              <w:top w:val="single" w:sz="4" w:space="0" w:color="auto"/>
              <w:left w:val="nil"/>
              <w:bottom w:val="single" w:sz="4" w:space="0" w:color="auto"/>
              <w:right w:val="single" w:sz="4" w:space="0" w:color="auto"/>
            </w:tcBorders>
            <w:noWrap/>
          </w:tcPr>
          <w:p w:rsidR="005E64C3" w:rsidRPr="005E64C3" w:rsidRDefault="005E64C3" w:rsidP="005E64C3">
            <w:pPr>
              <w:outlineLvl w:val="1"/>
              <w:rPr>
                <w:rFonts w:ascii="Arial" w:hAnsi="Arial" w:cs="Arial"/>
                <w:color w:val="000000"/>
                <w:sz w:val="20"/>
                <w:szCs w:val="20"/>
                <w:lang w:val="en-GB" w:eastAsia="fr-FR"/>
              </w:rPr>
            </w:pPr>
            <w:r>
              <w:rPr>
                <w:rFonts w:ascii="Arial" w:hAnsi="Arial" w:cs="Arial"/>
                <w:color w:val="000000"/>
                <w:sz w:val="20"/>
                <w:szCs w:val="20"/>
                <w:lang w:val="en-GB" w:eastAsia="fr-FR"/>
              </w:rPr>
              <w:t>End of Block</w:t>
            </w:r>
          </w:p>
        </w:tc>
      </w:tr>
      <w:tr w:rsidR="008853C8" w:rsidRPr="00521D66" w:rsidTr="00794884">
        <w:trPr>
          <w:gridAfter w:val="2"/>
          <w:wAfter w:w="160" w:type="dxa"/>
          <w:trHeight w:val="255"/>
        </w:trPr>
        <w:tc>
          <w:tcPr>
            <w:tcW w:w="313" w:type="dxa"/>
            <w:noWrap/>
            <w:hideMark/>
          </w:tcPr>
          <w:p w:rsidR="008853C8" w:rsidRDefault="008853C8" w:rsidP="005E64C3">
            <w:pPr>
              <w:outlineLvl w:val="1"/>
              <w:rPr>
                <w:rFonts w:ascii="Arial" w:hAnsi="Arial" w:cs="Arial"/>
                <w:b/>
                <w:bCs/>
                <w:sz w:val="20"/>
                <w:szCs w:val="20"/>
                <w:lang w:val="fr-FR" w:eastAsia="fr-FR"/>
              </w:rPr>
            </w:pPr>
          </w:p>
        </w:tc>
        <w:tc>
          <w:tcPr>
            <w:tcW w:w="160" w:type="dxa"/>
            <w:noWrap/>
          </w:tcPr>
          <w:p w:rsidR="008853C8" w:rsidRDefault="008853C8" w:rsidP="005E64C3">
            <w:pPr>
              <w:outlineLvl w:val="1"/>
              <w:rPr>
                <w:rFonts w:ascii="Arial" w:hAnsi="Arial" w:cs="Arial"/>
                <w:sz w:val="20"/>
                <w:szCs w:val="20"/>
                <w:lang w:val="fr-FR" w:eastAsia="fr-FR"/>
              </w:rPr>
            </w:pPr>
          </w:p>
        </w:tc>
        <w:tc>
          <w:tcPr>
            <w:tcW w:w="4834" w:type="dxa"/>
            <w:gridSpan w:val="5"/>
            <w:noWrap/>
            <w:hideMark/>
          </w:tcPr>
          <w:p w:rsidR="008853C8" w:rsidRDefault="008853C8" w:rsidP="005E64C3">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E2 Cash Movement</w:t>
            </w:r>
          </w:p>
        </w:tc>
        <w:tc>
          <w:tcPr>
            <w:tcW w:w="3054" w:type="dxa"/>
            <w:gridSpan w:val="4"/>
            <w:noWrap/>
          </w:tcPr>
          <w:p w:rsidR="008853C8" w:rsidRDefault="008853C8" w:rsidP="005E64C3">
            <w:pPr>
              <w:outlineLvl w:val="1"/>
              <w:rPr>
                <w:rFonts w:ascii="Arial" w:hAnsi="Arial" w:cs="Arial"/>
                <w:sz w:val="20"/>
                <w:szCs w:val="20"/>
                <w:lang w:val="en-GB" w:eastAsia="fr-FR"/>
              </w:rPr>
            </w:pPr>
          </w:p>
        </w:tc>
      </w:tr>
      <w:tr w:rsidR="00A8780C" w:rsidRPr="00521D66" w:rsidTr="00794884">
        <w:trPr>
          <w:gridAfter w:val="1"/>
          <w:wAfter w:w="12" w:type="dxa"/>
          <w:trHeight w:val="255"/>
        </w:trPr>
        <w:tc>
          <w:tcPr>
            <w:tcW w:w="313" w:type="dxa"/>
            <w:noWrap/>
          </w:tcPr>
          <w:p w:rsidR="00A8780C" w:rsidRPr="003A385B" w:rsidRDefault="00A8780C" w:rsidP="005E64C3">
            <w:pPr>
              <w:outlineLvl w:val="1"/>
              <w:rPr>
                <w:rFonts w:ascii="Arial" w:hAnsi="Arial" w:cs="Arial"/>
                <w:b/>
                <w:bCs/>
                <w:sz w:val="20"/>
                <w:szCs w:val="20"/>
                <w:lang w:val="en-GB" w:eastAsia="fr-FR"/>
              </w:rPr>
            </w:pPr>
            <w:r w:rsidRPr="003A385B">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tcPr>
          <w:p w:rsidR="00A8780C" w:rsidRPr="003A385B" w:rsidRDefault="00A8780C" w:rsidP="005E64C3">
            <w:pPr>
              <w:outlineLvl w:val="1"/>
              <w:rPr>
                <w:rFonts w:ascii="Arial" w:hAnsi="Arial" w:cs="Arial"/>
                <w:b/>
                <w:bCs/>
                <w:sz w:val="20"/>
                <w:szCs w:val="20"/>
                <w:lang w:val="en-GB" w:eastAsia="fr-FR"/>
              </w:rPr>
            </w:pPr>
            <w:r w:rsidRPr="003A385B">
              <w:rPr>
                <w:rFonts w:ascii="Arial" w:hAnsi="Arial" w:cs="Arial"/>
                <w:b/>
                <w:bCs/>
                <w:sz w:val="20"/>
                <w:szCs w:val="20"/>
                <w:lang w:val="en-GB" w:eastAsia="fr-FR"/>
              </w:rPr>
              <w:t>:70E::</w:t>
            </w:r>
          </w:p>
        </w:tc>
        <w:tc>
          <w:tcPr>
            <w:tcW w:w="2565" w:type="dxa"/>
            <w:tcBorders>
              <w:top w:val="single" w:sz="4" w:space="0" w:color="auto"/>
              <w:left w:val="nil"/>
              <w:bottom w:val="single" w:sz="4" w:space="0" w:color="auto"/>
              <w:right w:val="single" w:sz="4" w:space="0" w:color="auto"/>
            </w:tcBorders>
            <w:noWrap/>
          </w:tcPr>
          <w:p w:rsidR="00A8780C" w:rsidRPr="003A385B" w:rsidRDefault="00A8780C" w:rsidP="00A8780C">
            <w:pPr>
              <w:outlineLvl w:val="0"/>
              <w:rPr>
                <w:rFonts w:ascii="Arial" w:hAnsi="Arial" w:cs="Arial"/>
                <w:b/>
                <w:bCs/>
                <w:sz w:val="20"/>
                <w:szCs w:val="20"/>
                <w:lang w:val="en-GB" w:eastAsia="fr-FR"/>
              </w:rPr>
            </w:pPr>
            <w:r w:rsidRPr="003A385B">
              <w:rPr>
                <w:rFonts w:ascii="Arial" w:hAnsi="Arial" w:cs="Arial"/>
                <w:b/>
                <w:bCs/>
                <w:sz w:val="20"/>
                <w:szCs w:val="20"/>
                <w:lang w:val="en-GB" w:eastAsia="fr-FR"/>
              </w:rPr>
              <w:t>ADTX//PLEASE STATE UNDER THIS OPTION HOW MANY RIGHTS YOU WANT TO INDEMNIFY.</w:t>
            </w:r>
          </w:p>
          <w:p w:rsidR="00A8780C" w:rsidRPr="003A385B" w:rsidRDefault="00A8780C" w:rsidP="00A8780C">
            <w:pPr>
              <w:outlineLvl w:val="0"/>
              <w:rPr>
                <w:rFonts w:ascii="Arial" w:hAnsi="Arial" w:cs="Arial"/>
                <w:b/>
                <w:bCs/>
                <w:sz w:val="20"/>
                <w:szCs w:val="20"/>
                <w:lang w:val="en-GB" w:eastAsia="fr-FR"/>
              </w:rPr>
            </w:pPr>
            <w:r w:rsidRPr="003A385B">
              <w:rPr>
                <w:rFonts w:ascii="Arial" w:hAnsi="Arial" w:cs="Arial"/>
                <w:b/>
                <w:bCs/>
                <w:sz w:val="20"/>
                <w:szCs w:val="20"/>
                <w:lang w:val="en-GB" w:eastAsia="fr-FR"/>
              </w:rPr>
              <w:t>THIS OPITON IS ONLY VALID TO INDEMNIFY REMAINING FRACTIONS ON BO LEVEL.</w:t>
            </w:r>
          </w:p>
          <w:p w:rsidR="00A8780C" w:rsidRPr="003A385B" w:rsidRDefault="00A8780C" w:rsidP="00A8780C">
            <w:pPr>
              <w:outlineLvl w:val="0"/>
              <w:rPr>
                <w:rFonts w:ascii="Arial" w:hAnsi="Arial" w:cs="Arial"/>
                <w:b/>
                <w:bCs/>
                <w:sz w:val="20"/>
                <w:szCs w:val="20"/>
                <w:lang w:val="en-GB" w:eastAsia="fr-FR"/>
              </w:rPr>
            </w:pPr>
            <w:r w:rsidRPr="003A385B">
              <w:rPr>
                <w:rFonts w:ascii="Arial" w:hAnsi="Arial" w:cs="Arial"/>
                <w:b/>
                <w:bCs/>
                <w:sz w:val="20"/>
                <w:szCs w:val="20"/>
                <w:lang w:val="en-GB" w:eastAsia="fr-FR"/>
              </w:rPr>
              <w:t>THE PRICE WILL BE COMMUNICATED AFTER THE CLOSE OF THE STOCK EXCHANGE ON 07.05.2013.</w:t>
            </w:r>
          </w:p>
        </w:tc>
        <w:tc>
          <w:tcPr>
            <w:tcW w:w="4549" w:type="dxa"/>
            <w:gridSpan w:val="7"/>
            <w:tcBorders>
              <w:top w:val="single" w:sz="4" w:space="0" w:color="auto"/>
              <w:left w:val="nil"/>
              <w:bottom w:val="single" w:sz="4" w:space="0" w:color="auto"/>
              <w:right w:val="single" w:sz="4" w:space="0" w:color="auto"/>
            </w:tcBorders>
            <w:noWrap/>
          </w:tcPr>
          <w:p w:rsidR="00A8780C" w:rsidRPr="003A385B" w:rsidRDefault="00EB454A" w:rsidP="008853C8">
            <w:pPr>
              <w:outlineLvl w:val="0"/>
              <w:rPr>
                <w:rFonts w:ascii="Arial" w:hAnsi="Arial" w:cs="Arial"/>
                <w:sz w:val="20"/>
                <w:szCs w:val="20"/>
                <w:lang w:val="en-GB" w:eastAsia="fr-FR"/>
              </w:rPr>
            </w:pPr>
            <w:r w:rsidRPr="003A385B">
              <w:rPr>
                <w:rFonts w:ascii="Arial" w:hAnsi="Arial" w:cs="Arial"/>
                <w:sz w:val="20"/>
                <w:szCs w:val="20"/>
                <w:lang w:val="en-GB" w:eastAsia="fr-FR"/>
              </w:rPr>
              <w:t>Additional Text</w:t>
            </w:r>
          </w:p>
        </w:tc>
      </w:tr>
      <w:tr w:rsidR="00A8780C" w:rsidRPr="00521D66" w:rsidTr="00794884">
        <w:trPr>
          <w:gridAfter w:val="1"/>
          <w:wAfter w:w="12" w:type="dxa"/>
          <w:trHeight w:val="255"/>
        </w:trPr>
        <w:tc>
          <w:tcPr>
            <w:tcW w:w="313" w:type="dxa"/>
            <w:noWrap/>
          </w:tcPr>
          <w:p w:rsidR="00A8780C" w:rsidRDefault="00A8780C"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A8780C" w:rsidRDefault="00A8780C" w:rsidP="005E64C3">
            <w:pPr>
              <w:outlineLvl w:val="1"/>
              <w:rPr>
                <w:rFonts w:ascii="Arial" w:hAnsi="Arial" w:cs="Arial"/>
                <w:b/>
                <w:bCs/>
                <w:sz w:val="20"/>
                <w:szCs w:val="20"/>
                <w:lang w:val="en-GB" w:eastAsia="fr-FR"/>
              </w:rPr>
            </w:pPr>
            <w:r>
              <w:rPr>
                <w:rFonts w:ascii="Arial" w:hAnsi="Arial" w:cs="Arial"/>
                <w:b/>
                <w:bCs/>
                <w:sz w:val="20"/>
                <w:szCs w:val="20"/>
                <w:lang w:val="en-GB" w:eastAsia="fr-FR"/>
              </w:rPr>
              <w:t>:16S:</w:t>
            </w:r>
          </w:p>
        </w:tc>
        <w:tc>
          <w:tcPr>
            <w:tcW w:w="2565" w:type="dxa"/>
            <w:tcBorders>
              <w:top w:val="single" w:sz="4" w:space="0" w:color="auto"/>
              <w:left w:val="nil"/>
              <w:bottom w:val="single" w:sz="4" w:space="0" w:color="auto"/>
              <w:right w:val="single" w:sz="4" w:space="0" w:color="auto"/>
            </w:tcBorders>
            <w:noWrap/>
          </w:tcPr>
          <w:p w:rsidR="00A8780C" w:rsidRDefault="00A8780C" w:rsidP="008853C8">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tcPr>
          <w:p w:rsidR="00A8780C" w:rsidRDefault="00A8780C"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8853C8" w:rsidRPr="00521D66" w:rsidTr="00794884">
        <w:trPr>
          <w:gridAfter w:val="4"/>
          <w:wAfter w:w="2528" w:type="dxa"/>
          <w:trHeight w:val="255"/>
        </w:trPr>
        <w:tc>
          <w:tcPr>
            <w:tcW w:w="313" w:type="dxa"/>
            <w:noWrap/>
            <w:hideMark/>
          </w:tcPr>
          <w:p w:rsidR="008853C8" w:rsidRDefault="008853C8" w:rsidP="008853C8">
            <w:pPr>
              <w:outlineLvl w:val="0"/>
              <w:rPr>
                <w:rFonts w:ascii="Arial" w:hAnsi="Arial" w:cs="Arial"/>
                <w:b/>
                <w:bCs/>
                <w:sz w:val="20"/>
                <w:szCs w:val="20"/>
                <w:lang w:val="fr-FR" w:eastAsia="fr-FR"/>
              </w:rPr>
            </w:pPr>
          </w:p>
        </w:tc>
        <w:tc>
          <w:tcPr>
            <w:tcW w:w="5680" w:type="dxa"/>
            <w:gridSpan w:val="8"/>
            <w:noWrap/>
            <w:hideMark/>
          </w:tcPr>
          <w:p w:rsidR="008853C8" w:rsidRDefault="008853C8"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E Corporate Action Options</w:t>
            </w:r>
          </w:p>
        </w:tc>
      </w:tr>
      <w:tr w:rsidR="00A8780C" w:rsidRPr="00A8780C" w:rsidTr="00794884">
        <w:trPr>
          <w:trHeight w:val="255"/>
        </w:trPr>
        <w:tc>
          <w:tcPr>
            <w:tcW w:w="313" w:type="dxa"/>
            <w:noWrap/>
            <w:hideMark/>
          </w:tcPr>
          <w:p w:rsidR="00A8780C" w:rsidRPr="00C57601" w:rsidRDefault="00A8780C" w:rsidP="008853C8">
            <w:pPr>
              <w:outlineLvl w:val="0"/>
              <w:rPr>
                <w:rFonts w:ascii="Arial" w:hAnsi="Arial" w:cs="Arial"/>
                <w:b/>
                <w:bCs/>
                <w:sz w:val="20"/>
                <w:szCs w:val="20"/>
                <w:lang w:val="en-GB" w:eastAsia="fr-FR"/>
              </w:rPr>
            </w:pPr>
          </w:p>
        </w:tc>
        <w:tc>
          <w:tcPr>
            <w:tcW w:w="5154" w:type="dxa"/>
            <w:gridSpan w:val="7"/>
            <w:noWrap/>
            <w:hideMark/>
          </w:tcPr>
          <w:p w:rsidR="00A8780C" w:rsidRPr="00A8780C" w:rsidRDefault="00A8780C" w:rsidP="00A8780C">
            <w:pPr>
              <w:outlineLvl w:val="0"/>
              <w:rPr>
                <w:rFonts w:ascii="Arial" w:hAnsi="Arial" w:cs="Arial"/>
                <w:i/>
                <w:iCs/>
                <w:sz w:val="20"/>
                <w:szCs w:val="20"/>
                <w:u w:val="single"/>
                <w:lang w:val="en-GB" w:eastAsia="fr-FR"/>
              </w:rPr>
            </w:pPr>
            <w:r w:rsidRPr="00A8780C">
              <w:rPr>
                <w:rFonts w:ascii="Arial" w:hAnsi="Arial" w:cs="Arial"/>
                <w:i/>
                <w:iCs/>
                <w:sz w:val="20"/>
                <w:szCs w:val="20"/>
                <w:u w:val="single"/>
                <w:lang w:val="en-GB" w:eastAsia="fr-FR"/>
              </w:rPr>
              <w:t xml:space="preserve">Optional </w:t>
            </w:r>
            <w:r w:rsidRPr="00A8780C">
              <w:rPr>
                <w:rFonts w:ascii="Arial" w:hAnsi="Arial" w:cs="Arial"/>
                <w:b/>
                <w:bCs/>
                <w:sz w:val="20"/>
                <w:szCs w:val="20"/>
                <w:u w:val="single"/>
                <w:lang w:val="en-GB" w:eastAsia="fr-FR"/>
              </w:rPr>
              <w:t>Sequence F</w:t>
            </w:r>
            <w:r w:rsidRPr="00A8780C">
              <w:rPr>
                <w:rFonts w:ascii="Arial" w:hAnsi="Arial" w:cs="Arial"/>
                <w:i/>
                <w:iCs/>
                <w:sz w:val="20"/>
                <w:szCs w:val="20"/>
                <w:u w:val="single"/>
                <w:lang w:val="en-GB" w:eastAsia="fr-FR"/>
              </w:rPr>
              <w:t xml:space="preserve"> Additional Information</w:t>
            </w:r>
          </w:p>
        </w:tc>
        <w:tc>
          <w:tcPr>
            <w:tcW w:w="3054" w:type="dxa"/>
            <w:gridSpan w:val="5"/>
            <w:noWrap/>
          </w:tcPr>
          <w:p w:rsidR="00A8780C" w:rsidRPr="00A8780C" w:rsidRDefault="00A8780C" w:rsidP="008853C8">
            <w:pPr>
              <w:outlineLvl w:val="0"/>
              <w:rPr>
                <w:rFonts w:ascii="Arial" w:hAnsi="Arial" w:cs="Arial"/>
                <w:sz w:val="20"/>
                <w:szCs w:val="20"/>
                <w:lang w:val="en-GB" w:eastAsia="fr-FR"/>
              </w:rPr>
            </w:pPr>
          </w:p>
        </w:tc>
      </w:tr>
      <w:tr w:rsidR="005E64C3" w:rsidRPr="00521D66" w:rsidTr="00794884">
        <w:trPr>
          <w:gridAfter w:val="1"/>
          <w:wAfter w:w="12" w:type="dxa"/>
          <w:trHeight w:val="255"/>
        </w:trPr>
        <w:tc>
          <w:tcPr>
            <w:tcW w:w="313" w:type="dxa"/>
            <w:noWrap/>
          </w:tcPr>
          <w:p w:rsidR="005E64C3" w:rsidRDefault="00A8780C" w:rsidP="005E64C3">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5E64C3" w:rsidRDefault="00A8780C" w:rsidP="005E64C3">
            <w:pPr>
              <w:outlineLvl w:val="1"/>
              <w:rPr>
                <w:rFonts w:ascii="Arial" w:hAnsi="Arial" w:cs="Arial"/>
                <w:b/>
                <w:bCs/>
                <w:sz w:val="20"/>
                <w:szCs w:val="20"/>
                <w:lang w:val="en-GB" w:eastAsia="fr-FR"/>
              </w:rPr>
            </w:pPr>
            <w:r>
              <w:rPr>
                <w:rFonts w:ascii="Arial" w:hAnsi="Arial" w:cs="Arial"/>
                <w:b/>
                <w:bCs/>
                <w:sz w:val="20"/>
                <w:szCs w:val="20"/>
                <w:lang w:val="en-GB" w:eastAsia="fr-FR"/>
              </w:rPr>
              <w:t>:16R:</w:t>
            </w:r>
          </w:p>
        </w:tc>
        <w:tc>
          <w:tcPr>
            <w:tcW w:w="2565" w:type="dxa"/>
            <w:tcBorders>
              <w:top w:val="single" w:sz="4" w:space="0" w:color="auto"/>
              <w:left w:val="nil"/>
              <w:bottom w:val="single" w:sz="4" w:space="0" w:color="auto"/>
              <w:right w:val="single" w:sz="4" w:space="0" w:color="auto"/>
            </w:tcBorders>
            <w:noWrap/>
          </w:tcPr>
          <w:p w:rsidR="005E64C3" w:rsidRPr="005E64C3" w:rsidRDefault="00A8780C" w:rsidP="005E64C3">
            <w:pPr>
              <w:outlineLvl w:val="1"/>
              <w:rPr>
                <w:rFonts w:ascii="Arial" w:hAnsi="Arial" w:cs="Arial"/>
                <w:b/>
                <w:bCs/>
                <w:sz w:val="20"/>
                <w:szCs w:val="20"/>
                <w:lang w:val="en-GB" w:eastAsia="fr-FR"/>
              </w:rPr>
            </w:pPr>
            <w:r>
              <w:rPr>
                <w:rFonts w:ascii="Arial" w:hAnsi="Arial" w:cs="Arial"/>
                <w:b/>
                <w:bCs/>
                <w:sz w:val="20"/>
                <w:szCs w:val="20"/>
                <w:lang w:val="en-GB" w:eastAsia="fr-FR"/>
              </w:rPr>
              <w:t>ADDINFO</w:t>
            </w:r>
          </w:p>
        </w:tc>
        <w:tc>
          <w:tcPr>
            <w:tcW w:w="4549" w:type="dxa"/>
            <w:gridSpan w:val="7"/>
            <w:tcBorders>
              <w:top w:val="single" w:sz="4" w:space="0" w:color="auto"/>
              <w:left w:val="nil"/>
              <w:bottom w:val="single" w:sz="4" w:space="0" w:color="auto"/>
              <w:right w:val="single" w:sz="4" w:space="0" w:color="auto"/>
            </w:tcBorders>
            <w:noWrap/>
          </w:tcPr>
          <w:p w:rsidR="005E64C3" w:rsidRDefault="00A8780C" w:rsidP="005E64C3">
            <w:pPr>
              <w:outlineLvl w:val="1"/>
              <w:rPr>
                <w:rFonts w:ascii="Arial" w:hAnsi="Arial" w:cs="Arial"/>
                <w:color w:val="000000"/>
                <w:sz w:val="20"/>
                <w:szCs w:val="20"/>
                <w:lang w:val="en-GB" w:eastAsia="fr-FR"/>
              </w:rPr>
            </w:pPr>
            <w:r>
              <w:rPr>
                <w:rFonts w:ascii="Arial" w:hAnsi="Arial" w:cs="Arial"/>
                <w:color w:val="000000"/>
                <w:sz w:val="20"/>
                <w:szCs w:val="20"/>
                <w:lang w:val="en-GB" w:eastAsia="fr-FR"/>
              </w:rPr>
              <w:t>Start of Block</w:t>
            </w:r>
          </w:p>
        </w:tc>
      </w:tr>
      <w:tr w:rsidR="00A8780C" w:rsidRPr="00521D66" w:rsidTr="00794884">
        <w:trPr>
          <w:gridAfter w:val="1"/>
          <w:wAfter w:w="12" w:type="dxa"/>
          <w:trHeight w:val="255"/>
        </w:trPr>
        <w:tc>
          <w:tcPr>
            <w:tcW w:w="313" w:type="dxa"/>
            <w:noWrap/>
          </w:tcPr>
          <w:p w:rsidR="00A8780C" w:rsidRDefault="00A8780C" w:rsidP="005E64C3">
            <w:pPr>
              <w:outlineLvl w:val="1"/>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tcPr>
          <w:p w:rsidR="00A8780C" w:rsidRDefault="00A8780C" w:rsidP="00EB454A">
            <w:pPr>
              <w:pStyle w:val="HTMLVorformatiert"/>
              <w:rPr>
                <w:rFonts w:ascii="Arial" w:hAnsi="Arial" w:cs="Arial"/>
                <w:b/>
                <w:bCs/>
                <w:lang w:val="en-GB" w:eastAsia="fr-FR"/>
              </w:rPr>
            </w:pPr>
            <w:r w:rsidRPr="00EB454A">
              <w:rPr>
                <w:rFonts w:ascii="Arial" w:hAnsi="Arial" w:cs="Arial"/>
                <w:b/>
                <w:bCs/>
                <w:lang w:val="en-GB" w:eastAsia="fr-FR"/>
              </w:rPr>
              <w:t>:70E::</w:t>
            </w:r>
          </w:p>
        </w:tc>
        <w:tc>
          <w:tcPr>
            <w:tcW w:w="2565" w:type="dxa"/>
            <w:tcBorders>
              <w:top w:val="single" w:sz="4" w:space="0" w:color="auto"/>
              <w:left w:val="nil"/>
              <w:bottom w:val="single" w:sz="4" w:space="0" w:color="auto"/>
              <w:right w:val="single" w:sz="4" w:space="0" w:color="auto"/>
            </w:tcBorders>
            <w:noWrap/>
          </w:tcPr>
          <w:p w:rsidR="00A8780C" w:rsidRDefault="00A8780C" w:rsidP="00EB454A">
            <w:pPr>
              <w:pStyle w:val="HTMLVorformatiert"/>
              <w:rPr>
                <w:rFonts w:ascii="Arial" w:hAnsi="Arial" w:cs="Arial"/>
                <w:b/>
                <w:bCs/>
                <w:lang w:val="en-GB" w:eastAsia="fr-FR"/>
              </w:rPr>
            </w:pPr>
            <w:r>
              <w:rPr>
                <w:rFonts w:ascii="Arial" w:hAnsi="Arial" w:cs="Arial"/>
                <w:b/>
                <w:bCs/>
                <w:lang w:val="en-GB" w:eastAsia="fr-FR"/>
              </w:rPr>
              <w:t>COMP//</w:t>
            </w:r>
            <w:r w:rsidRPr="00EB454A">
              <w:rPr>
                <w:rFonts w:ascii="Arial" w:hAnsi="Arial" w:cs="Arial"/>
                <w:b/>
                <w:bCs/>
                <w:lang w:val="en-GB" w:eastAsia="fr-FR"/>
              </w:rPr>
              <w:t xml:space="preserve">UPON REQUEST, THE BREAKDOWN </w:t>
            </w:r>
            <w:r w:rsidR="00EB454A" w:rsidRPr="00EB454A">
              <w:rPr>
                <w:rFonts w:ascii="Arial" w:hAnsi="Arial" w:cs="Arial"/>
                <w:b/>
                <w:bCs/>
                <w:lang w:val="en-GB" w:eastAsia="fr-FR"/>
              </w:rPr>
              <w:t xml:space="preserve">ON BO LEVEL </w:t>
            </w:r>
            <w:r w:rsidRPr="00EB454A">
              <w:rPr>
                <w:rFonts w:ascii="Arial" w:hAnsi="Arial" w:cs="Arial"/>
                <w:b/>
                <w:bCs/>
                <w:lang w:val="en-GB" w:eastAsia="fr-FR"/>
              </w:rPr>
              <w:t>MAY BE REQUIRED (WITHOUT BENEFICIAL OWNER DETAILS).</w:t>
            </w:r>
          </w:p>
        </w:tc>
        <w:tc>
          <w:tcPr>
            <w:tcW w:w="4549" w:type="dxa"/>
            <w:gridSpan w:val="7"/>
            <w:tcBorders>
              <w:top w:val="single" w:sz="4" w:space="0" w:color="auto"/>
              <w:left w:val="nil"/>
              <w:bottom w:val="single" w:sz="4" w:space="0" w:color="auto"/>
              <w:right w:val="single" w:sz="4" w:space="0" w:color="auto"/>
            </w:tcBorders>
            <w:noWrap/>
          </w:tcPr>
          <w:p w:rsidR="00A8780C" w:rsidRDefault="00EB454A" w:rsidP="005E64C3">
            <w:pPr>
              <w:outlineLvl w:val="1"/>
              <w:rPr>
                <w:rFonts w:ascii="Arial" w:hAnsi="Arial" w:cs="Arial"/>
                <w:color w:val="000000"/>
                <w:sz w:val="20"/>
                <w:szCs w:val="20"/>
                <w:lang w:val="en-GB" w:eastAsia="fr-FR"/>
              </w:rPr>
            </w:pPr>
            <w:r w:rsidRPr="00EB454A">
              <w:rPr>
                <w:rFonts w:ascii="Arial" w:hAnsi="Arial" w:cs="Arial"/>
                <w:color w:val="000000"/>
                <w:sz w:val="20"/>
                <w:szCs w:val="20"/>
                <w:lang w:val="en-GB" w:eastAsia="fr-FR"/>
              </w:rPr>
              <w:t>Information to be Complied With</w:t>
            </w:r>
          </w:p>
        </w:tc>
      </w:tr>
      <w:tr w:rsidR="00EB454A" w:rsidRPr="00521D66" w:rsidTr="00794884">
        <w:trPr>
          <w:gridAfter w:val="1"/>
          <w:wAfter w:w="12" w:type="dxa"/>
          <w:trHeight w:val="255"/>
        </w:trPr>
        <w:tc>
          <w:tcPr>
            <w:tcW w:w="313" w:type="dxa"/>
            <w:noWrap/>
          </w:tcPr>
          <w:p w:rsidR="00EB454A" w:rsidRDefault="00EB454A" w:rsidP="005E64C3">
            <w:pPr>
              <w:outlineLvl w:val="1"/>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3"/>
            <w:tcBorders>
              <w:top w:val="single" w:sz="4" w:space="0" w:color="auto"/>
              <w:left w:val="single" w:sz="4" w:space="0" w:color="auto"/>
              <w:bottom w:val="single" w:sz="4" w:space="0" w:color="auto"/>
              <w:right w:val="single" w:sz="4" w:space="0" w:color="auto"/>
            </w:tcBorders>
            <w:noWrap/>
          </w:tcPr>
          <w:p w:rsidR="00EB454A" w:rsidRPr="00EB454A" w:rsidRDefault="00EB454A" w:rsidP="00EB454A">
            <w:pPr>
              <w:pStyle w:val="HTMLVorformatiert"/>
              <w:rPr>
                <w:rFonts w:ascii="Arial" w:hAnsi="Arial" w:cs="Arial"/>
                <w:b/>
                <w:bCs/>
                <w:lang w:val="en-GB" w:eastAsia="fr-FR"/>
              </w:rPr>
            </w:pPr>
            <w:r w:rsidRPr="00EB454A">
              <w:rPr>
                <w:rFonts w:ascii="Arial" w:hAnsi="Arial" w:cs="Arial"/>
                <w:b/>
                <w:bCs/>
                <w:lang w:val="en-GB" w:eastAsia="fr-FR"/>
              </w:rPr>
              <w:t>:70E::</w:t>
            </w:r>
          </w:p>
        </w:tc>
        <w:tc>
          <w:tcPr>
            <w:tcW w:w="2565" w:type="dxa"/>
            <w:tcBorders>
              <w:top w:val="single" w:sz="4" w:space="0" w:color="auto"/>
              <w:left w:val="nil"/>
              <w:bottom w:val="single" w:sz="4" w:space="0" w:color="auto"/>
              <w:right w:val="single" w:sz="4" w:space="0" w:color="auto"/>
            </w:tcBorders>
            <w:noWrap/>
          </w:tcPr>
          <w:p w:rsidR="00EB454A" w:rsidRDefault="00EB454A" w:rsidP="00EB454A">
            <w:pPr>
              <w:pStyle w:val="HTMLVorformatiert"/>
              <w:rPr>
                <w:rFonts w:ascii="Arial" w:hAnsi="Arial" w:cs="Arial"/>
                <w:b/>
                <w:bCs/>
                <w:lang w:val="en-GB" w:eastAsia="fr-FR"/>
              </w:rPr>
            </w:pPr>
            <w:r w:rsidRPr="00EB454A">
              <w:rPr>
                <w:rFonts w:ascii="Arial" w:hAnsi="Arial" w:cs="Arial"/>
                <w:b/>
                <w:bCs/>
                <w:lang w:val="en-GB" w:eastAsia="fr-FR"/>
              </w:rPr>
              <w:t>TAXE//THIS TRANSACTION IS FREE OF SWISS WITHHOLDING TAX DUE TO DECREASE OF THE CAPITAL RESERVES.</w:t>
            </w:r>
          </w:p>
        </w:tc>
        <w:tc>
          <w:tcPr>
            <w:tcW w:w="4549" w:type="dxa"/>
            <w:gridSpan w:val="7"/>
            <w:tcBorders>
              <w:top w:val="single" w:sz="4" w:space="0" w:color="auto"/>
              <w:left w:val="nil"/>
              <w:bottom w:val="single" w:sz="4" w:space="0" w:color="auto"/>
              <w:right w:val="single" w:sz="4" w:space="0" w:color="auto"/>
            </w:tcBorders>
            <w:noWrap/>
          </w:tcPr>
          <w:p w:rsidR="00EB454A" w:rsidRPr="00EB454A" w:rsidRDefault="00EB454A" w:rsidP="005E64C3">
            <w:pPr>
              <w:outlineLvl w:val="1"/>
              <w:rPr>
                <w:rFonts w:ascii="Arial" w:hAnsi="Arial" w:cs="Arial"/>
                <w:color w:val="000000"/>
                <w:sz w:val="20"/>
                <w:szCs w:val="20"/>
                <w:lang w:val="en-GB" w:eastAsia="fr-FR"/>
              </w:rPr>
            </w:pPr>
            <w:r w:rsidRPr="00EB454A">
              <w:rPr>
                <w:rFonts w:ascii="Arial" w:hAnsi="Arial" w:cs="Arial"/>
                <w:color w:val="000000"/>
                <w:sz w:val="20"/>
                <w:szCs w:val="20"/>
                <w:lang w:val="en-GB" w:eastAsia="fr-FR"/>
              </w:rPr>
              <w:t>Taxation Conditions</w:t>
            </w:r>
          </w:p>
        </w:tc>
      </w:tr>
      <w:tr w:rsidR="00EB454A" w:rsidRPr="00521D66" w:rsidTr="00794884">
        <w:trPr>
          <w:gridAfter w:val="1"/>
          <w:wAfter w:w="12" w:type="dxa"/>
          <w:trHeight w:val="255"/>
        </w:trPr>
        <w:tc>
          <w:tcPr>
            <w:tcW w:w="313" w:type="dxa"/>
            <w:noWrap/>
          </w:tcPr>
          <w:p w:rsidR="00EB454A" w:rsidRDefault="00EB454A"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tcPr>
          <w:p w:rsidR="00EB454A" w:rsidRDefault="00EB454A" w:rsidP="00EB454A">
            <w:pPr>
              <w:pStyle w:val="HTMLVorformatiert"/>
              <w:rPr>
                <w:rFonts w:ascii="Arial" w:hAnsi="Arial" w:cs="Arial"/>
                <w:b/>
                <w:bCs/>
                <w:lang w:val="en-GB" w:eastAsia="fr-FR"/>
              </w:rPr>
            </w:pPr>
            <w:r>
              <w:rPr>
                <w:rFonts w:ascii="Arial" w:hAnsi="Arial" w:cs="Arial"/>
                <w:b/>
                <w:bCs/>
                <w:lang w:val="en-GB" w:eastAsia="fr-FR"/>
              </w:rPr>
              <w:t>:16S:</w:t>
            </w:r>
          </w:p>
        </w:tc>
        <w:tc>
          <w:tcPr>
            <w:tcW w:w="2565" w:type="dxa"/>
            <w:tcBorders>
              <w:top w:val="single" w:sz="4" w:space="0" w:color="auto"/>
              <w:left w:val="nil"/>
              <w:bottom w:val="single" w:sz="4" w:space="0" w:color="auto"/>
              <w:right w:val="single" w:sz="4" w:space="0" w:color="auto"/>
            </w:tcBorders>
            <w:noWrap/>
          </w:tcPr>
          <w:p w:rsidR="00EB454A" w:rsidRPr="005E64C3" w:rsidRDefault="00EB454A" w:rsidP="00EB454A">
            <w:pPr>
              <w:pStyle w:val="HTMLVorformatiert"/>
              <w:rPr>
                <w:rFonts w:ascii="Arial" w:hAnsi="Arial" w:cs="Arial"/>
                <w:b/>
                <w:bCs/>
                <w:lang w:val="en-GB" w:eastAsia="fr-FR"/>
              </w:rPr>
            </w:pPr>
            <w:r>
              <w:rPr>
                <w:rFonts w:ascii="Arial" w:hAnsi="Arial" w:cs="Arial"/>
                <w:b/>
                <w:bCs/>
                <w:lang w:val="en-GB" w:eastAsia="fr-FR"/>
              </w:rPr>
              <w:t>ADDINFO</w:t>
            </w:r>
          </w:p>
        </w:tc>
        <w:tc>
          <w:tcPr>
            <w:tcW w:w="4549" w:type="dxa"/>
            <w:gridSpan w:val="7"/>
            <w:tcBorders>
              <w:top w:val="single" w:sz="4" w:space="0" w:color="auto"/>
              <w:left w:val="nil"/>
              <w:bottom w:val="single" w:sz="4" w:space="0" w:color="auto"/>
              <w:right w:val="single" w:sz="4" w:space="0" w:color="auto"/>
            </w:tcBorders>
            <w:noWrap/>
          </w:tcPr>
          <w:p w:rsidR="00EB454A" w:rsidRDefault="00EB454A" w:rsidP="008853C8">
            <w:pPr>
              <w:outlineLvl w:val="1"/>
              <w:rPr>
                <w:rFonts w:ascii="Arial" w:hAnsi="Arial" w:cs="Arial"/>
                <w:color w:val="000000"/>
                <w:sz w:val="20"/>
                <w:szCs w:val="20"/>
                <w:lang w:val="en-GB" w:eastAsia="fr-FR"/>
              </w:rPr>
            </w:pPr>
            <w:r>
              <w:rPr>
                <w:rFonts w:ascii="Arial" w:hAnsi="Arial" w:cs="Arial"/>
                <w:color w:val="000000"/>
                <w:sz w:val="20"/>
                <w:szCs w:val="20"/>
                <w:lang w:val="en-GB" w:eastAsia="fr-FR"/>
              </w:rPr>
              <w:t>End of Block</w:t>
            </w:r>
          </w:p>
        </w:tc>
      </w:tr>
      <w:tr w:rsidR="008853C8" w:rsidRPr="00521D66" w:rsidTr="00794884">
        <w:trPr>
          <w:gridAfter w:val="4"/>
          <w:wAfter w:w="2528" w:type="dxa"/>
          <w:trHeight w:val="255"/>
        </w:trPr>
        <w:tc>
          <w:tcPr>
            <w:tcW w:w="313" w:type="dxa"/>
            <w:noWrap/>
            <w:hideMark/>
          </w:tcPr>
          <w:p w:rsidR="008853C8" w:rsidRDefault="008853C8" w:rsidP="008853C8">
            <w:pPr>
              <w:outlineLvl w:val="0"/>
              <w:rPr>
                <w:rFonts w:ascii="Arial" w:hAnsi="Arial" w:cs="Arial"/>
                <w:b/>
                <w:bCs/>
                <w:sz w:val="20"/>
                <w:szCs w:val="20"/>
                <w:lang w:val="fr-FR" w:eastAsia="fr-FR"/>
              </w:rPr>
            </w:pPr>
          </w:p>
        </w:tc>
        <w:tc>
          <w:tcPr>
            <w:tcW w:w="5680" w:type="dxa"/>
            <w:gridSpan w:val="8"/>
            <w:noWrap/>
            <w:hideMark/>
          </w:tcPr>
          <w:p w:rsidR="008853C8" w:rsidRDefault="008853C8" w:rsidP="00EB454A">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F Additional Information</w:t>
            </w:r>
          </w:p>
        </w:tc>
      </w:tr>
    </w:tbl>
    <w:p w:rsidR="003A385B" w:rsidRDefault="003A385B" w:rsidP="00521D66">
      <w:pPr>
        <w:rPr>
          <w:lang w:val="en-GB"/>
        </w:rPr>
      </w:pPr>
    </w:p>
    <w:p w:rsidR="003A385B" w:rsidRDefault="003A385B" w:rsidP="003A385B">
      <w:pPr>
        <w:rPr>
          <w:lang w:val="en-GB"/>
        </w:rPr>
      </w:pPr>
      <w:r>
        <w:rPr>
          <w:lang w:val="en-GB"/>
        </w:rPr>
        <w:br w:type="page"/>
      </w:r>
    </w:p>
    <w:p w:rsidR="003A385B" w:rsidRDefault="003A385B" w:rsidP="003A385B">
      <w:pPr>
        <w:pStyle w:val="berschrift3"/>
        <w:rPr>
          <w:lang w:val="en-GB"/>
        </w:rPr>
      </w:pPr>
      <w:r>
        <w:rPr>
          <w:lang w:val="en-GB"/>
        </w:rPr>
        <w:t>MT564 Corporate Action Notification (separate event scenario)</w:t>
      </w:r>
      <w:r>
        <w:rPr>
          <w:lang w:val="en-GB"/>
        </w:rPr>
        <w:br/>
        <w:t>after fixing of indemnification price by company</w:t>
      </w:r>
    </w:p>
    <w:p w:rsidR="00521D66" w:rsidRDefault="00521D66" w:rsidP="00521D66">
      <w:pPr>
        <w:rPr>
          <w:lang w:val="en-GB"/>
        </w:rPr>
      </w:pPr>
    </w:p>
    <w:p w:rsidR="003A385B" w:rsidRDefault="003A385B" w:rsidP="003A385B">
      <w:pPr>
        <w:pStyle w:val="berschrift3"/>
        <w:rPr>
          <w:lang w:val="en-GB"/>
        </w:rPr>
      </w:pPr>
      <w:r>
        <w:rPr>
          <w:lang w:val="en-GB"/>
        </w:rPr>
        <w:t>Distribution</w:t>
      </w:r>
      <w:r w:rsidR="004D6C00">
        <w:rPr>
          <w:lang w:val="en-GB"/>
        </w:rPr>
        <w:t xml:space="preserve"> of intermediate securities</w:t>
      </w:r>
    </w:p>
    <w:p w:rsidR="004D6C00" w:rsidRPr="004D6C00" w:rsidRDefault="004D6C00" w:rsidP="004D6C00">
      <w:pPr>
        <w:rPr>
          <w:lang w:val="en-GB"/>
        </w:rPr>
      </w:pPr>
    </w:p>
    <w:tbl>
      <w:tblPr>
        <w:tblW w:w="8521" w:type="dxa"/>
        <w:tblInd w:w="70" w:type="dxa"/>
        <w:tblCellMar>
          <w:left w:w="70" w:type="dxa"/>
          <w:right w:w="70" w:type="dxa"/>
        </w:tblCellMar>
        <w:tblLook w:val="04A0" w:firstRow="1" w:lastRow="0" w:firstColumn="1" w:lastColumn="0" w:noHBand="0" w:noVBand="1"/>
      </w:tblPr>
      <w:tblGrid>
        <w:gridCol w:w="313"/>
        <w:gridCol w:w="160"/>
        <w:gridCol w:w="922"/>
        <w:gridCol w:w="2565"/>
        <w:gridCol w:w="166"/>
        <w:gridCol w:w="1181"/>
        <w:gridCol w:w="160"/>
        <w:gridCol w:w="686"/>
        <w:gridCol w:w="2208"/>
        <w:gridCol w:w="148"/>
        <w:gridCol w:w="12"/>
      </w:tblGrid>
      <w:tr w:rsidR="003A385B" w:rsidTr="00794884">
        <w:trPr>
          <w:gridAfter w:val="3"/>
          <w:wAfter w:w="2368" w:type="dxa"/>
          <w:trHeight w:val="255"/>
        </w:trPr>
        <w:tc>
          <w:tcPr>
            <w:tcW w:w="313" w:type="dxa"/>
            <w:noWrap/>
            <w:hideMark/>
          </w:tcPr>
          <w:p w:rsidR="003A385B" w:rsidRPr="003A385B" w:rsidRDefault="003A385B" w:rsidP="008853C8">
            <w:pPr>
              <w:outlineLvl w:val="0"/>
              <w:rPr>
                <w:rFonts w:ascii="Arial" w:hAnsi="Arial" w:cs="Arial"/>
                <w:b/>
                <w:bCs/>
                <w:sz w:val="20"/>
                <w:szCs w:val="20"/>
                <w:lang w:val="en-GB" w:eastAsia="fr-FR"/>
              </w:rPr>
            </w:pPr>
          </w:p>
        </w:tc>
        <w:tc>
          <w:tcPr>
            <w:tcW w:w="5840" w:type="dxa"/>
            <w:gridSpan w:val="7"/>
            <w:noWrap/>
            <w:hideMark/>
          </w:tcPr>
          <w:p w:rsidR="003A385B" w:rsidRDefault="003A385B"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Mandatory </w:t>
            </w:r>
            <w:r>
              <w:rPr>
                <w:rFonts w:ascii="Arial" w:hAnsi="Arial" w:cs="Arial"/>
                <w:b/>
                <w:bCs/>
                <w:sz w:val="20"/>
                <w:szCs w:val="20"/>
                <w:u w:val="single"/>
                <w:lang w:eastAsia="fr-FR"/>
              </w:rPr>
              <w:t>Sequence A</w:t>
            </w:r>
            <w:r>
              <w:rPr>
                <w:rFonts w:ascii="Arial" w:hAnsi="Arial" w:cs="Arial"/>
                <w:i/>
                <w:iCs/>
                <w:sz w:val="20"/>
                <w:szCs w:val="20"/>
                <w:u w:val="single"/>
                <w:lang w:eastAsia="fr-FR"/>
              </w:rPr>
              <w:t xml:space="preserve"> General Information</w:t>
            </w:r>
          </w:p>
        </w:tc>
      </w:tr>
      <w:tr w:rsidR="003A385B" w:rsidTr="00794884">
        <w:trPr>
          <w:trHeight w:val="255"/>
        </w:trPr>
        <w:tc>
          <w:tcPr>
            <w:tcW w:w="313" w:type="dxa"/>
            <w:noWrap/>
          </w:tcPr>
          <w:p w:rsidR="003A385B" w:rsidRDefault="003A385B"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6"/>
            <w:tcBorders>
              <w:top w:val="single" w:sz="4" w:space="0" w:color="auto"/>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3A385B"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3A385B" w:rsidRDefault="003A385B" w:rsidP="003A385B">
            <w:pPr>
              <w:outlineLvl w:val="0"/>
              <w:rPr>
                <w:rFonts w:ascii="Arial" w:hAnsi="Arial" w:cs="Arial"/>
                <w:b/>
                <w:bCs/>
                <w:sz w:val="20"/>
                <w:szCs w:val="20"/>
                <w:lang w:val="fr-FR" w:eastAsia="fr-FR"/>
              </w:rPr>
            </w:pPr>
            <w:r>
              <w:rPr>
                <w:rFonts w:ascii="Arial" w:hAnsi="Arial" w:cs="Arial"/>
                <w:b/>
                <w:bCs/>
                <w:sz w:val="20"/>
                <w:szCs w:val="20"/>
                <w:lang w:val="fr-FR" w:eastAsia="fr-FR"/>
              </w:rPr>
              <w:t>CORP//</w:t>
            </w:r>
            <w:r w:rsidRPr="00872C7B">
              <w:rPr>
                <w:rFonts w:ascii="Arial" w:hAnsi="Arial" w:cs="Arial"/>
                <w:b/>
                <w:bCs/>
                <w:sz w:val="20"/>
                <w:szCs w:val="20"/>
                <w:lang w:val="fr-FR" w:eastAsia="fr-FR"/>
              </w:rPr>
              <w:t>VH0000000217696</w:t>
            </w:r>
            <w:r>
              <w:rPr>
                <w:rFonts w:ascii="Arial" w:hAnsi="Arial" w:cs="Arial"/>
                <w:b/>
                <w:bCs/>
                <w:sz w:val="20"/>
                <w:szCs w:val="20"/>
                <w:lang w:val="fr-FR" w:eastAsia="fr-FR"/>
              </w:rPr>
              <w:t>4</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3A385B"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SEME//F520130430-001</w:t>
            </w:r>
            <w:r w:rsidRPr="00872C7B">
              <w:rPr>
                <w:rFonts w:ascii="Arial" w:hAnsi="Arial" w:cs="Arial"/>
                <w:b/>
                <w:bCs/>
                <w:sz w:val="20"/>
                <w:szCs w:val="20"/>
                <w:lang w:val="fr-FR" w:eastAsia="fr-FR"/>
              </w:rPr>
              <w:t>83</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3A385B"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2731" w:type="dxa"/>
            <w:gridSpan w:val="2"/>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Replacement</w:t>
            </w:r>
          </w:p>
        </w:tc>
      </w:tr>
      <w:tr w:rsidR="003A385B" w:rsidTr="00794884">
        <w:trPr>
          <w:trHeight w:val="255"/>
        </w:trPr>
        <w:tc>
          <w:tcPr>
            <w:tcW w:w="313" w:type="dxa"/>
            <w:noWrap/>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CAEP//DISN</w:t>
            </w:r>
          </w:p>
        </w:tc>
        <w:tc>
          <w:tcPr>
            <w:tcW w:w="4395" w:type="dxa"/>
            <w:gridSpan w:val="6"/>
            <w:tcBorders>
              <w:top w:val="nil"/>
              <w:left w:val="nil"/>
              <w:bottom w:val="single" w:sz="4" w:space="0" w:color="auto"/>
              <w:right w:val="single" w:sz="4" w:space="0" w:color="auto"/>
            </w:tcBorders>
            <w:noWrap/>
          </w:tcPr>
          <w:p w:rsidR="003A385B" w:rsidRDefault="003A385B" w:rsidP="008853C8">
            <w:pPr>
              <w:outlineLvl w:val="0"/>
              <w:rPr>
                <w:rFonts w:ascii="Arial" w:hAnsi="Arial" w:cs="Arial"/>
                <w:sz w:val="20"/>
                <w:szCs w:val="20"/>
                <w:lang w:val="fr-FR" w:eastAsia="fr-FR"/>
              </w:rPr>
            </w:pPr>
            <w:r w:rsidRPr="00872C7B">
              <w:rPr>
                <w:rFonts w:ascii="Arial" w:hAnsi="Arial" w:cs="Arial"/>
                <w:sz w:val="20"/>
                <w:szCs w:val="20"/>
                <w:lang w:val="fr-FR" w:eastAsia="fr-FR"/>
              </w:rPr>
              <w:t>Corporate Action Event Processing</w:t>
            </w:r>
          </w:p>
        </w:tc>
      </w:tr>
      <w:tr w:rsidR="003A385B"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hideMark/>
          </w:tcPr>
          <w:p w:rsidR="003A385B" w:rsidRDefault="003A385B" w:rsidP="003A385B">
            <w:pPr>
              <w:outlineLvl w:val="0"/>
              <w:rPr>
                <w:rFonts w:ascii="Arial" w:hAnsi="Arial" w:cs="Arial"/>
                <w:b/>
                <w:bCs/>
                <w:sz w:val="20"/>
                <w:szCs w:val="20"/>
                <w:lang w:val="fr-FR" w:eastAsia="fr-FR"/>
              </w:rPr>
            </w:pPr>
            <w:r>
              <w:rPr>
                <w:rFonts w:ascii="Arial" w:hAnsi="Arial" w:cs="Arial"/>
                <w:b/>
                <w:bCs/>
                <w:sz w:val="20"/>
                <w:szCs w:val="20"/>
                <w:lang w:val="fr-FR" w:eastAsia="fr-FR"/>
              </w:rPr>
              <w:t>CAEV//RHDI</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3A385B"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hideMark/>
          </w:tcPr>
          <w:p w:rsidR="003A385B" w:rsidRDefault="003A385B" w:rsidP="003A385B">
            <w:pPr>
              <w:outlineLvl w:val="0"/>
              <w:rPr>
                <w:rFonts w:ascii="Arial" w:hAnsi="Arial" w:cs="Arial"/>
                <w:b/>
                <w:bCs/>
                <w:sz w:val="20"/>
                <w:szCs w:val="20"/>
                <w:lang w:val="fr-FR" w:eastAsia="fr-FR"/>
              </w:rPr>
            </w:pPr>
            <w:r>
              <w:rPr>
                <w:rFonts w:ascii="Arial" w:hAnsi="Arial" w:cs="Arial"/>
                <w:b/>
                <w:bCs/>
                <w:sz w:val="20"/>
                <w:szCs w:val="20"/>
                <w:lang w:val="fr-FR" w:eastAsia="fr-FR"/>
              </w:rPr>
              <w:t>CAMV//MAND</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3A385B"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731" w:type="dxa"/>
            <w:gridSpan w:val="2"/>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3A385B" w:rsidTr="00794884">
        <w:trPr>
          <w:trHeight w:val="255"/>
        </w:trPr>
        <w:tc>
          <w:tcPr>
            <w:tcW w:w="313" w:type="dxa"/>
            <w:noWrap/>
            <w:hideMark/>
          </w:tcPr>
          <w:p w:rsidR="003A385B" w:rsidRDefault="003A385B" w:rsidP="008853C8">
            <w:pPr>
              <w:outlineLvl w:val="1"/>
              <w:rPr>
                <w:rFonts w:ascii="Arial" w:hAnsi="Arial" w:cs="Arial"/>
                <w:b/>
                <w:bCs/>
                <w:sz w:val="20"/>
                <w:szCs w:val="20"/>
                <w:lang w:val="fr-FR" w:eastAsia="fr-FR"/>
              </w:rPr>
            </w:pPr>
          </w:p>
        </w:tc>
        <w:tc>
          <w:tcPr>
            <w:tcW w:w="160" w:type="dxa"/>
            <w:noWrap/>
          </w:tcPr>
          <w:p w:rsidR="003A385B" w:rsidRDefault="003A385B" w:rsidP="008853C8">
            <w:pPr>
              <w:outlineLvl w:val="1"/>
              <w:rPr>
                <w:rFonts w:ascii="Arial" w:hAnsi="Arial" w:cs="Arial"/>
                <w:sz w:val="20"/>
                <w:szCs w:val="20"/>
                <w:lang w:val="fr-FR" w:eastAsia="fr-FR"/>
              </w:rPr>
            </w:pPr>
          </w:p>
        </w:tc>
        <w:tc>
          <w:tcPr>
            <w:tcW w:w="4994" w:type="dxa"/>
            <w:gridSpan w:val="5"/>
            <w:noWrap/>
            <w:hideMark/>
          </w:tcPr>
          <w:p w:rsidR="003A385B" w:rsidRDefault="003A385B" w:rsidP="008853C8">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3054" w:type="dxa"/>
            <w:gridSpan w:val="4"/>
            <w:noWrap/>
          </w:tcPr>
          <w:p w:rsidR="003A385B" w:rsidRDefault="003A385B" w:rsidP="008853C8">
            <w:pPr>
              <w:outlineLvl w:val="1"/>
              <w:rPr>
                <w:rFonts w:ascii="Arial" w:hAnsi="Arial" w:cs="Arial"/>
                <w:sz w:val="20"/>
                <w:szCs w:val="20"/>
                <w:lang w:val="fr-FR" w:eastAsia="fr-FR"/>
              </w:rPr>
            </w:pPr>
          </w:p>
        </w:tc>
      </w:tr>
      <w:tr w:rsidR="003A385B" w:rsidTr="00794884">
        <w:trPr>
          <w:trHeight w:val="255"/>
        </w:trPr>
        <w:tc>
          <w:tcPr>
            <w:tcW w:w="313" w:type="dxa"/>
            <w:noWrap/>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6"/>
            <w:tcBorders>
              <w:top w:val="single" w:sz="4" w:space="0" w:color="auto"/>
              <w:left w:val="nil"/>
              <w:bottom w:val="single" w:sz="4" w:space="0" w:color="auto"/>
              <w:right w:val="single" w:sz="4" w:space="0" w:color="auto"/>
            </w:tcBorders>
            <w:noWrap/>
            <w:hideMark/>
          </w:tcPr>
          <w:p w:rsidR="003A385B" w:rsidRDefault="003A385B"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3A385B" w:rsidTr="00794884">
        <w:trPr>
          <w:trHeight w:val="255"/>
        </w:trPr>
        <w:tc>
          <w:tcPr>
            <w:tcW w:w="313" w:type="dxa"/>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2731" w:type="dxa"/>
            <w:gridSpan w:val="2"/>
            <w:tcBorders>
              <w:top w:val="nil"/>
              <w:left w:val="nil"/>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3A385B" w:rsidTr="00794884">
        <w:trPr>
          <w:trHeight w:val="255"/>
        </w:trPr>
        <w:tc>
          <w:tcPr>
            <w:tcW w:w="313" w:type="dxa"/>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3A385B" w:rsidRPr="00872C7B" w:rsidRDefault="003A385B" w:rsidP="003A385B">
            <w:pPr>
              <w:outlineLvl w:val="1"/>
              <w:rPr>
                <w:rFonts w:ascii="Courier New" w:hAnsi="Courier New" w:cs="Courier New"/>
                <w:sz w:val="20"/>
                <w:szCs w:val="20"/>
                <w:lang w:val="de-CH" w:eastAsia="de-CH"/>
              </w:rPr>
            </w:pPr>
            <w:r>
              <w:rPr>
                <w:rFonts w:ascii="Arial" w:hAnsi="Arial" w:cs="Arial"/>
                <w:b/>
                <w:bCs/>
                <w:sz w:val="20"/>
                <w:szCs w:val="20"/>
                <w:lang w:val="fr-FR" w:eastAsia="fr-FR"/>
              </w:rPr>
              <w:t>PREV//</w:t>
            </w:r>
            <w:r w:rsidRPr="00872C7B">
              <w:rPr>
                <w:rFonts w:ascii="Arial" w:hAnsi="Arial" w:cs="Arial"/>
                <w:b/>
                <w:bCs/>
                <w:sz w:val="20"/>
                <w:szCs w:val="20"/>
                <w:lang w:val="fr-FR" w:eastAsia="fr-FR"/>
              </w:rPr>
              <w:t>F504V10426-00</w:t>
            </w:r>
            <w:r>
              <w:rPr>
                <w:rFonts w:ascii="Arial" w:hAnsi="Arial" w:cs="Arial"/>
                <w:b/>
                <w:bCs/>
                <w:sz w:val="20"/>
                <w:szCs w:val="20"/>
                <w:lang w:val="fr-FR" w:eastAsia="fr-FR"/>
              </w:rPr>
              <w:t>5</w:t>
            </w:r>
            <w:r w:rsidRPr="00872C7B">
              <w:rPr>
                <w:rFonts w:ascii="Arial" w:hAnsi="Arial" w:cs="Arial"/>
                <w:b/>
                <w:bCs/>
                <w:sz w:val="20"/>
                <w:szCs w:val="20"/>
                <w:lang w:val="fr-FR" w:eastAsia="fr-FR"/>
              </w:rPr>
              <w:t>66</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3A385B" w:rsidTr="00794884">
        <w:trPr>
          <w:trHeight w:val="255"/>
        </w:trPr>
        <w:tc>
          <w:tcPr>
            <w:tcW w:w="313" w:type="dxa"/>
            <w:noWrap/>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3A385B" w:rsidRPr="00521D66"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p>
        </w:tc>
        <w:tc>
          <w:tcPr>
            <w:tcW w:w="160" w:type="dxa"/>
            <w:noWrap/>
          </w:tcPr>
          <w:p w:rsidR="003A385B" w:rsidRDefault="003A385B" w:rsidP="008853C8">
            <w:pPr>
              <w:outlineLvl w:val="0"/>
              <w:rPr>
                <w:rFonts w:ascii="Arial" w:hAnsi="Arial" w:cs="Arial"/>
                <w:sz w:val="20"/>
                <w:szCs w:val="20"/>
                <w:lang w:val="fr-FR" w:eastAsia="fr-FR"/>
              </w:rPr>
            </w:pPr>
          </w:p>
        </w:tc>
        <w:tc>
          <w:tcPr>
            <w:tcW w:w="4994" w:type="dxa"/>
            <w:gridSpan w:val="5"/>
            <w:noWrap/>
            <w:hideMark/>
          </w:tcPr>
          <w:p w:rsidR="003A385B" w:rsidRDefault="003A385B"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Subsequence A1 Linkages</w:t>
            </w:r>
          </w:p>
        </w:tc>
        <w:tc>
          <w:tcPr>
            <w:tcW w:w="3054" w:type="dxa"/>
            <w:gridSpan w:val="4"/>
            <w:noWrap/>
          </w:tcPr>
          <w:p w:rsidR="003A385B" w:rsidRDefault="003A385B" w:rsidP="008853C8">
            <w:pPr>
              <w:outlineLvl w:val="0"/>
              <w:rPr>
                <w:rFonts w:ascii="Arial" w:hAnsi="Arial" w:cs="Arial"/>
                <w:sz w:val="20"/>
                <w:szCs w:val="20"/>
                <w:lang w:val="en-GB" w:eastAsia="fr-FR"/>
              </w:rPr>
            </w:pPr>
          </w:p>
        </w:tc>
      </w:tr>
      <w:tr w:rsidR="003A385B" w:rsidTr="00794884">
        <w:trPr>
          <w:trHeight w:val="255"/>
        </w:trPr>
        <w:tc>
          <w:tcPr>
            <w:tcW w:w="313" w:type="dxa"/>
            <w:noWrap/>
          </w:tcPr>
          <w:p w:rsidR="003A385B" w:rsidRDefault="003A385B"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single" w:sz="4" w:space="0" w:color="auto"/>
              <w:left w:val="nil"/>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6"/>
            <w:tcBorders>
              <w:top w:val="single" w:sz="4" w:space="0" w:color="auto"/>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3A385B" w:rsidRPr="00521D66"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p>
        </w:tc>
        <w:tc>
          <w:tcPr>
            <w:tcW w:w="5154" w:type="dxa"/>
            <w:gridSpan w:val="6"/>
            <w:noWrap/>
            <w:hideMark/>
          </w:tcPr>
          <w:p w:rsidR="003A385B" w:rsidRDefault="003A385B"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A General Information</w:t>
            </w:r>
          </w:p>
        </w:tc>
        <w:tc>
          <w:tcPr>
            <w:tcW w:w="3054" w:type="dxa"/>
            <w:gridSpan w:val="4"/>
            <w:noWrap/>
          </w:tcPr>
          <w:p w:rsidR="003A385B" w:rsidRDefault="003A385B" w:rsidP="008853C8">
            <w:pPr>
              <w:outlineLvl w:val="0"/>
              <w:rPr>
                <w:rFonts w:ascii="Arial" w:hAnsi="Arial" w:cs="Arial"/>
                <w:sz w:val="20"/>
                <w:szCs w:val="20"/>
                <w:lang w:val="en-GB" w:eastAsia="fr-FR"/>
              </w:rPr>
            </w:pPr>
          </w:p>
        </w:tc>
      </w:tr>
      <w:tr w:rsidR="003A385B" w:rsidRPr="00521D66" w:rsidTr="00794884">
        <w:trPr>
          <w:trHeight w:val="255"/>
        </w:trPr>
        <w:tc>
          <w:tcPr>
            <w:tcW w:w="313" w:type="dxa"/>
            <w:noWrap/>
            <w:hideMark/>
          </w:tcPr>
          <w:p w:rsidR="003A385B" w:rsidRPr="003A385B" w:rsidRDefault="003A385B" w:rsidP="008853C8">
            <w:pPr>
              <w:outlineLvl w:val="0"/>
              <w:rPr>
                <w:rFonts w:ascii="Arial" w:hAnsi="Arial" w:cs="Arial"/>
                <w:b/>
                <w:bCs/>
                <w:sz w:val="20"/>
                <w:szCs w:val="20"/>
                <w:lang w:val="en-GB" w:eastAsia="fr-FR"/>
              </w:rPr>
            </w:pPr>
          </w:p>
        </w:tc>
        <w:tc>
          <w:tcPr>
            <w:tcW w:w="5154" w:type="dxa"/>
            <w:gridSpan w:val="6"/>
            <w:noWrap/>
            <w:hideMark/>
          </w:tcPr>
          <w:p w:rsidR="003A385B" w:rsidRDefault="003A385B"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Mandatory </w:t>
            </w:r>
            <w:r>
              <w:rPr>
                <w:rFonts w:ascii="Arial" w:hAnsi="Arial" w:cs="Arial"/>
                <w:b/>
                <w:bCs/>
                <w:sz w:val="20"/>
                <w:szCs w:val="20"/>
                <w:u w:val="single"/>
                <w:lang w:eastAsia="fr-FR"/>
              </w:rPr>
              <w:t>Sequence B</w:t>
            </w:r>
            <w:r>
              <w:rPr>
                <w:rFonts w:ascii="Arial" w:hAnsi="Arial" w:cs="Arial"/>
                <w:i/>
                <w:iCs/>
                <w:sz w:val="20"/>
                <w:szCs w:val="20"/>
                <w:u w:val="single"/>
                <w:lang w:eastAsia="fr-FR"/>
              </w:rPr>
              <w:t xml:space="preserve"> Underlying Securities</w:t>
            </w:r>
          </w:p>
        </w:tc>
        <w:tc>
          <w:tcPr>
            <w:tcW w:w="3054" w:type="dxa"/>
            <w:gridSpan w:val="4"/>
            <w:noWrap/>
          </w:tcPr>
          <w:p w:rsidR="003A385B" w:rsidRDefault="003A385B" w:rsidP="008853C8">
            <w:pPr>
              <w:outlineLvl w:val="0"/>
              <w:rPr>
                <w:rFonts w:ascii="Arial" w:hAnsi="Arial" w:cs="Arial"/>
                <w:sz w:val="20"/>
                <w:szCs w:val="20"/>
                <w:lang w:val="en-GB" w:eastAsia="fr-FR"/>
              </w:rPr>
            </w:pPr>
          </w:p>
        </w:tc>
      </w:tr>
      <w:tr w:rsidR="003A385B" w:rsidTr="00794884">
        <w:trPr>
          <w:trHeight w:val="255"/>
        </w:trPr>
        <w:tc>
          <w:tcPr>
            <w:tcW w:w="313" w:type="dxa"/>
            <w:noWrap/>
          </w:tcPr>
          <w:p w:rsidR="003A385B" w:rsidRDefault="003A385B"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6"/>
            <w:tcBorders>
              <w:top w:val="single" w:sz="4" w:space="0" w:color="auto"/>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3A385B" w:rsidRPr="00521D66" w:rsidTr="00794884">
        <w:trPr>
          <w:trHeight w:val="255"/>
        </w:trPr>
        <w:tc>
          <w:tcPr>
            <w:tcW w:w="313" w:type="dxa"/>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731" w:type="dxa"/>
            <w:gridSpan w:val="2"/>
            <w:tcBorders>
              <w:top w:val="nil"/>
              <w:left w:val="nil"/>
              <w:bottom w:val="single" w:sz="4" w:space="0" w:color="auto"/>
              <w:right w:val="single" w:sz="4" w:space="0" w:color="auto"/>
            </w:tcBorders>
            <w:noWrap/>
            <w:hideMark/>
          </w:tcPr>
          <w:p w:rsidR="003A385B" w:rsidRDefault="003A385B" w:rsidP="008853C8">
            <w:pPr>
              <w:pStyle w:val="HTMLVorformatiert"/>
              <w:rPr>
                <w:rFonts w:ascii="Arial" w:hAnsi="Arial" w:cs="Arial"/>
                <w:b/>
                <w:bCs/>
                <w:lang w:val="en-GB" w:eastAsia="fr-FR"/>
              </w:rPr>
            </w:pPr>
            <w:r w:rsidRPr="00872C7B">
              <w:rPr>
                <w:rFonts w:ascii="Arial" w:hAnsi="Arial" w:cs="Arial"/>
                <w:b/>
                <w:bCs/>
                <w:lang w:val="en-GB" w:eastAsia="fr-FR"/>
              </w:rPr>
              <w:t>ISIN CH0012138530</w:t>
            </w:r>
          </w:p>
          <w:p w:rsidR="003A385B" w:rsidRPr="00872C7B" w:rsidRDefault="003A385B" w:rsidP="008853C8">
            <w:pPr>
              <w:pStyle w:val="HTMLVorformatiert"/>
              <w:rPr>
                <w:rFonts w:ascii="Arial" w:hAnsi="Arial" w:cs="Arial"/>
                <w:b/>
                <w:bCs/>
                <w:lang w:val="en-GB" w:eastAsia="fr-FR"/>
              </w:rPr>
            </w:pPr>
            <w:r w:rsidRPr="00872C7B">
              <w:rPr>
                <w:rFonts w:ascii="Arial" w:hAnsi="Arial" w:cs="Arial"/>
                <w:b/>
                <w:bCs/>
                <w:lang w:val="en-GB" w:eastAsia="fr-FR"/>
              </w:rPr>
              <w:t>REG.SHS CS GROUP AG</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0"/>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3A385B" w:rsidRPr="00521D66" w:rsidTr="00794884">
        <w:trPr>
          <w:trHeight w:val="255"/>
        </w:trPr>
        <w:tc>
          <w:tcPr>
            <w:tcW w:w="313" w:type="dxa"/>
            <w:noWrap/>
          </w:tcPr>
          <w:p w:rsidR="003A385B" w:rsidRPr="003A385B" w:rsidRDefault="003A385B" w:rsidP="008853C8">
            <w:pPr>
              <w:outlineLvl w:val="1"/>
              <w:rPr>
                <w:rFonts w:ascii="Arial" w:hAnsi="Arial" w:cs="Arial"/>
                <w:b/>
                <w:bCs/>
                <w:sz w:val="20"/>
                <w:szCs w:val="20"/>
                <w:lang w:val="en-GB" w:eastAsia="fr-FR"/>
              </w:rPr>
            </w:pPr>
          </w:p>
        </w:tc>
        <w:tc>
          <w:tcPr>
            <w:tcW w:w="160" w:type="dxa"/>
            <w:noWrap/>
          </w:tcPr>
          <w:p w:rsidR="003A385B" w:rsidRPr="003A385B" w:rsidRDefault="003A385B" w:rsidP="008853C8">
            <w:pPr>
              <w:outlineLvl w:val="1"/>
              <w:rPr>
                <w:rFonts w:ascii="Arial" w:hAnsi="Arial" w:cs="Arial"/>
                <w:sz w:val="20"/>
                <w:szCs w:val="20"/>
                <w:lang w:val="en-GB" w:eastAsia="fr-FR"/>
              </w:rPr>
            </w:pPr>
          </w:p>
        </w:tc>
        <w:tc>
          <w:tcPr>
            <w:tcW w:w="8048" w:type="dxa"/>
            <w:gridSpan w:val="9"/>
            <w:noWrap/>
          </w:tcPr>
          <w:p w:rsidR="003A385B" w:rsidRDefault="003A385B" w:rsidP="008853C8">
            <w:pPr>
              <w:outlineLvl w:val="1"/>
              <w:rPr>
                <w:rFonts w:ascii="Arial" w:hAnsi="Arial" w:cs="Arial"/>
                <w:i/>
                <w:iCs/>
                <w:sz w:val="20"/>
                <w:szCs w:val="20"/>
                <w:u w:val="single"/>
                <w:lang w:eastAsia="fr-FR"/>
              </w:rPr>
            </w:pPr>
            <w:r>
              <w:rPr>
                <w:rFonts w:ascii="Arial" w:hAnsi="Arial" w:cs="Arial"/>
                <w:i/>
                <w:iCs/>
                <w:sz w:val="20"/>
                <w:szCs w:val="20"/>
                <w:u w:val="single"/>
                <w:lang w:val="fr-FR" w:eastAsia="fr-FR"/>
              </w:rPr>
              <w:t>Optional Subsequence B1 Financial Instrument Attributes</w:t>
            </w:r>
          </w:p>
        </w:tc>
      </w:tr>
      <w:tr w:rsidR="003A385B" w:rsidTr="00794884">
        <w:trPr>
          <w:trHeight w:val="255"/>
        </w:trPr>
        <w:tc>
          <w:tcPr>
            <w:tcW w:w="313" w:type="dxa"/>
            <w:noWrap/>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FIA</w:t>
            </w:r>
          </w:p>
        </w:tc>
        <w:tc>
          <w:tcPr>
            <w:tcW w:w="4395" w:type="dxa"/>
            <w:gridSpan w:val="6"/>
            <w:tcBorders>
              <w:top w:val="single" w:sz="4" w:space="0" w:color="auto"/>
              <w:left w:val="nil"/>
              <w:bottom w:val="single" w:sz="4" w:space="0" w:color="auto"/>
              <w:right w:val="single" w:sz="4" w:space="0" w:color="auto"/>
            </w:tcBorders>
            <w:noWrap/>
            <w:hideMark/>
          </w:tcPr>
          <w:p w:rsidR="003A385B" w:rsidRDefault="003A385B"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3A385B" w:rsidTr="00794884">
        <w:trPr>
          <w:trHeight w:val="255"/>
        </w:trPr>
        <w:tc>
          <w:tcPr>
            <w:tcW w:w="313" w:type="dxa"/>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:12A::</w:t>
            </w:r>
          </w:p>
        </w:tc>
        <w:tc>
          <w:tcPr>
            <w:tcW w:w="2731" w:type="dxa"/>
            <w:gridSpan w:val="2"/>
            <w:tcBorders>
              <w:top w:val="nil"/>
              <w:left w:val="nil"/>
              <w:bottom w:val="single" w:sz="4" w:space="0" w:color="auto"/>
              <w:right w:val="single" w:sz="4" w:space="0" w:color="auto"/>
            </w:tcBorders>
            <w:noWrap/>
          </w:tcPr>
          <w:p w:rsidR="003A385B" w:rsidRDefault="003A385B" w:rsidP="008853C8">
            <w:pPr>
              <w:outlineLvl w:val="1"/>
              <w:rPr>
                <w:rFonts w:ascii="Arial" w:hAnsi="Arial" w:cs="Arial"/>
                <w:b/>
                <w:bCs/>
                <w:sz w:val="20"/>
                <w:szCs w:val="20"/>
                <w:lang w:val="fr-FR" w:eastAsia="fr-FR"/>
              </w:rPr>
            </w:pPr>
            <w:r>
              <w:rPr>
                <w:rFonts w:ascii="Arial" w:hAnsi="Arial" w:cs="Arial"/>
                <w:b/>
                <w:bCs/>
                <w:sz w:val="20"/>
                <w:szCs w:val="20"/>
                <w:lang w:val="fr-FR" w:eastAsia="fr-FR"/>
              </w:rPr>
              <w:t>CLAS//SHS</w:t>
            </w:r>
          </w:p>
        </w:tc>
        <w:tc>
          <w:tcPr>
            <w:tcW w:w="4395" w:type="dxa"/>
            <w:gridSpan w:val="6"/>
            <w:tcBorders>
              <w:top w:val="nil"/>
              <w:left w:val="nil"/>
              <w:bottom w:val="single" w:sz="4" w:space="0" w:color="auto"/>
              <w:right w:val="single" w:sz="4" w:space="0" w:color="auto"/>
            </w:tcBorders>
            <w:noWrap/>
            <w:hideMark/>
          </w:tcPr>
          <w:p w:rsidR="003A385B" w:rsidRDefault="003A385B" w:rsidP="008853C8">
            <w:pPr>
              <w:outlineLvl w:val="1"/>
              <w:rPr>
                <w:rFonts w:ascii="Arial" w:hAnsi="Arial" w:cs="Arial"/>
                <w:sz w:val="20"/>
                <w:szCs w:val="20"/>
                <w:lang w:val="fr-FR" w:eastAsia="fr-FR"/>
              </w:rPr>
            </w:pPr>
            <w:r w:rsidRPr="00DB0971">
              <w:rPr>
                <w:rFonts w:ascii="Arial" w:hAnsi="Arial" w:cs="Arial"/>
                <w:sz w:val="20"/>
                <w:szCs w:val="20"/>
                <w:lang w:val="fr-FR" w:eastAsia="fr-FR"/>
              </w:rPr>
              <w:t>Type of Financial Instrument</w:t>
            </w:r>
          </w:p>
        </w:tc>
      </w:tr>
      <w:tr w:rsidR="00AC0A9E" w:rsidTr="00794884">
        <w:trPr>
          <w:trHeight w:val="255"/>
        </w:trPr>
        <w:tc>
          <w:tcPr>
            <w:tcW w:w="313" w:type="dxa"/>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:11A::</w:t>
            </w:r>
          </w:p>
        </w:tc>
        <w:tc>
          <w:tcPr>
            <w:tcW w:w="2731" w:type="dxa"/>
            <w:gridSpan w:val="2"/>
            <w:tcBorders>
              <w:top w:val="nil"/>
              <w:left w:val="nil"/>
              <w:bottom w:val="single" w:sz="4" w:space="0" w:color="auto"/>
              <w:right w:val="single" w:sz="4" w:space="0" w:color="auto"/>
            </w:tcBorders>
            <w:noWrap/>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DENO//CHF</w:t>
            </w:r>
          </w:p>
        </w:tc>
        <w:tc>
          <w:tcPr>
            <w:tcW w:w="4395" w:type="dxa"/>
            <w:gridSpan w:val="6"/>
            <w:tcBorders>
              <w:top w:val="nil"/>
              <w:left w:val="nil"/>
              <w:bottom w:val="single" w:sz="4" w:space="0" w:color="auto"/>
              <w:right w:val="single" w:sz="4" w:space="0" w:color="auto"/>
            </w:tcBorders>
            <w:noWrap/>
            <w:hideMark/>
          </w:tcPr>
          <w:p w:rsidR="00AC0A9E" w:rsidRDefault="00AC0A9E" w:rsidP="008853C8">
            <w:pPr>
              <w:outlineLvl w:val="1"/>
              <w:rPr>
                <w:rFonts w:ascii="Arial" w:hAnsi="Arial" w:cs="Arial"/>
                <w:sz w:val="20"/>
                <w:szCs w:val="20"/>
                <w:lang w:val="fr-FR" w:eastAsia="fr-FR"/>
              </w:rPr>
            </w:pPr>
            <w:r w:rsidRPr="00DB0971">
              <w:rPr>
                <w:rFonts w:ascii="Arial" w:hAnsi="Arial" w:cs="Arial"/>
                <w:sz w:val="20"/>
                <w:szCs w:val="20"/>
                <w:lang w:val="fr-FR" w:eastAsia="fr-FR"/>
              </w:rPr>
              <w:t>Currency of Denomination</w:t>
            </w:r>
          </w:p>
        </w:tc>
      </w:tr>
      <w:tr w:rsidR="00AC0A9E" w:rsidTr="00794884">
        <w:trPr>
          <w:trHeight w:val="255"/>
        </w:trPr>
        <w:tc>
          <w:tcPr>
            <w:tcW w:w="313" w:type="dxa"/>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FIA</w:t>
            </w:r>
          </w:p>
        </w:tc>
        <w:tc>
          <w:tcPr>
            <w:tcW w:w="4395" w:type="dxa"/>
            <w:gridSpan w:val="6"/>
            <w:tcBorders>
              <w:top w:val="nil"/>
              <w:left w:val="nil"/>
              <w:bottom w:val="single" w:sz="4" w:space="0" w:color="auto"/>
              <w:right w:val="single" w:sz="4" w:space="0" w:color="auto"/>
            </w:tcBorders>
            <w:noWrap/>
            <w:hideMark/>
          </w:tcPr>
          <w:p w:rsidR="00AC0A9E" w:rsidRDefault="00AC0A9E"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AC0A9E" w:rsidRPr="00521D66" w:rsidTr="00794884">
        <w:trPr>
          <w:trHeight w:val="255"/>
        </w:trPr>
        <w:tc>
          <w:tcPr>
            <w:tcW w:w="313" w:type="dxa"/>
            <w:noWrap/>
          </w:tcPr>
          <w:p w:rsidR="00AC0A9E" w:rsidRDefault="00AC0A9E" w:rsidP="008853C8">
            <w:pPr>
              <w:outlineLvl w:val="1"/>
              <w:rPr>
                <w:rFonts w:ascii="Arial" w:hAnsi="Arial" w:cs="Arial"/>
                <w:b/>
                <w:bCs/>
                <w:sz w:val="20"/>
                <w:szCs w:val="20"/>
                <w:lang w:val="fr-FR" w:eastAsia="fr-FR"/>
              </w:rPr>
            </w:pPr>
          </w:p>
        </w:tc>
        <w:tc>
          <w:tcPr>
            <w:tcW w:w="160" w:type="dxa"/>
            <w:noWrap/>
          </w:tcPr>
          <w:p w:rsidR="00AC0A9E" w:rsidRDefault="00AC0A9E" w:rsidP="008853C8">
            <w:pPr>
              <w:outlineLvl w:val="1"/>
              <w:rPr>
                <w:rFonts w:ascii="Arial" w:hAnsi="Arial" w:cs="Arial"/>
                <w:sz w:val="20"/>
                <w:szCs w:val="20"/>
                <w:lang w:val="fr-FR" w:eastAsia="fr-FR"/>
              </w:rPr>
            </w:pPr>
          </w:p>
        </w:tc>
        <w:tc>
          <w:tcPr>
            <w:tcW w:w="8048" w:type="dxa"/>
            <w:gridSpan w:val="9"/>
            <w:noWrap/>
          </w:tcPr>
          <w:p w:rsidR="00AC0A9E" w:rsidRDefault="00AC0A9E" w:rsidP="008853C8">
            <w:pPr>
              <w:outlineLvl w:val="1"/>
              <w:rPr>
                <w:rFonts w:ascii="Arial" w:hAnsi="Arial" w:cs="Arial"/>
                <w:i/>
                <w:iCs/>
                <w:sz w:val="20"/>
                <w:szCs w:val="20"/>
                <w:u w:val="single"/>
                <w:lang w:eastAsia="fr-FR"/>
              </w:rPr>
            </w:pPr>
            <w:r w:rsidRPr="005E6A3F">
              <w:rPr>
                <w:rFonts w:ascii="Arial" w:hAnsi="Arial" w:cs="Arial"/>
                <w:i/>
                <w:iCs/>
                <w:sz w:val="20"/>
                <w:szCs w:val="20"/>
                <w:u w:val="single"/>
                <w:lang w:val="en-GB" w:eastAsia="fr-FR"/>
              </w:rPr>
              <w:t>End of Subsequence B1 Financial Instrument Attributes</w:t>
            </w:r>
          </w:p>
        </w:tc>
      </w:tr>
      <w:tr w:rsidR="00AC0A9E" w:rsidRPr="00521D66" w:rsidTr="00794884">
        <w:trPr>
          <w:trHeight w:val="255"/>
        </w:trPr>
        <w:tc>
          <w:tcPr>
            <w:tcW w:w="313" w:type="dxa"/>
            <w:noWrap/>
            <w:hideMark/>
          </w:tcPr>
          <w:p w:rsidR="00AC0A9E" w:rsidRPr="00AC0A9E" w:rsidRDefault="00AC0A9E" w:rsidP="008853C8">
            <w:pPr>
              <w:outlineLvl w:val="1"/>
              <w:rPr>
                <w:rFonts w:ascii="Arial" w:hAnsi="Arial" w:cs="Arial"/>
                <w:b/>
                <w:bCs/>
                <w:sz w:val="20"/>
                <w:szCs w:val="20"/>
                <w:lang w:val="en-GB" w:eastAsia="fr-FR"/>
              </w:rPr>
            </w:pPr>
          </w:p>
        </w:tc>
        <w:tc>
          <w:tcPr>
            <w:tcW w:w="160" w:type="dxa"/>
            <w:noWrap/>
          </w:tcPr>
          <w:p w:rsidR="00AC0A9E" w:rsidRPr="00AC0A9E" w:rsidRDefault="00AC0A9E" w:rsidP="008853C8">
            <w:pPr>
              <w:outlineLvl w:val="1"/>
              <w:rPr>
                <w:rFonts w:ascii="Arial" w:hAnsi="Arial" w:cs="Arial"/>
                <w:sz w:val="20"/>
                <w:szCs w:val="20"/>
                <w:lang w:val="en-GB" w:eastAsia="fr-FR"/>
              </w:rPr>
            </w:pPr>
          </w:p>
        </w:tc>
        <w:tc>
          <w:tcPr>
            <w:tcW w:w="8048" w:type="dxa"/>
            <w:gridSpan w:val="9"/>
            <w:noWrap/>
            <w:hideMark/>
          </w:tcPr>
          <w:p w:rsidR="00AC0A9E" w:rsidRDefault="00AC0A9E"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Mandatory Repetitive Subsequence B2 Account Information</w:t>
            </w:r>
          </w:p>
        </w:tc>
      </w:tr>
      <w:tr w:rsidR="00AC0A9E" w:rsidTr="00794884">
        <w:trPr>
          <w:trHeight w:val="255"/>
        </w:trPr>
        <w:tc>
          <w:tcPr>
            <w:tcW w:w="313" w:type="dxa"/>
            <w:noWrap/>
          </w:tcPr>
          <w:p w:rsidR="00AC0A9E" w:rsidRDefault="00AC0A9E"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6"/>
            <w:tcBorders>
              <w:top w:val="single" w:sz="4" w:space="0" w:color="auto"/>
              <w:left w:val="nil"/>
              <w:bottom w:val="single" w:sz="4" w:space="0" w:color="auto"/>
              <w:right w:val="single" w:sz="4" w:space="0" w:color="auto"/>
            </w:tcBorders>
            <w:noWrap/>
            <w:hideMark/>
          </w:tcPr>
          <w:p w:rsidR="00AC0A9E" w:rsidRDefault="00AC0A9E"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C0A9E" w:rsidTr="00794884">
        <w:trPr>
          <w:trHeight w:val="255"/>
        </w:trPr>
        <w:tc>
          <w:tcPr>
            <w:tcW w:w="313" w:type="dxa"/>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731" w:type="dxa"/>
            <w:gridSpan w:val="2"/>
            <w:tcBorders>
              <w:top w:val="nil"/>
              <w:left w:val="nil"/>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SAFE//XXXXXXXXX</w:t>
            </w:r>
          </w:p>
        </w:tc>
        <w:tc>
          <w:tcPr>
            <w:tcW w:w="4395" w:type="dxa"/>
            <w:gridSpan w:val="6"/>
            <w:tcBorders>
              <w:top w:val="nil"/>
              <w:left w:val="nil"/>
              <w:bottom w:val="single" w:sz="4" w:space="0" w:color="auto"/>
              <w:right w:val="single" w:sz="4" w:space="0" w:color="auto"/>
            </w:tcBorders>
            <w:noWrap/>
            <w:hideMark/>
          </w:tcPr>
          <w:p w:rsidR="00AC0A9E" w:rsidRDefault="00AC0A9E" w:rsidP="008853C8">
            <w:pPr>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AC0A9E" w:rsidRPr="00521D66" w:rsidTr="00794884">
        <w:trPr>
          <w:trHeight w:val="255"/>
        </w:trPr>
        <w:tc>
          <w:tcPr>
            <w:tcW w:w="313" w:type="dxa"/>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731" w:type="dxa"/>
            <w:gridSpan w:val="2"/>
            <w:tcBorders>
              <w:top w:val="nil"/>
              <w:left w:val="nil"/>
              <w:bottom w:val="single" w:sz="4" w:space="0" w:color="auto"/>
              <w:right w:val="single" w:sz="4" w:space="0" w:color="auto"/>
            </w:tcBorders>
            <w:noWrap/>
            <w:hideMark/>
          </w:tcPr>
          <w:p w:rsidR="00AC0A9E" w:rsidRDefault="00AC0A9E" w:rsidP="00AC0A9E">
            <w:pPr>
              <w:outlineLvl w:val="1"/>
              <w:rPr>
                <w:rFonts w:ascii="Arial" w:hAnsi="Arial" w:cs="Arial"/>
                <w:b/>
                <w:bCs/>
                <w:sz w:val="20"/>
                <w:szCs w:val="20"/>
                <w:lang w:val="fr-FR" w:eastAsia="fr-FR"/>
              </w:rPr>
            </w:pPr>
            <w:r>
              <w:rPr>
                <w:rFonts w:ascii="Arial" w:hAnsi="Arial" w:cs="Arial"/>
                <w:b/>
                <w:bCs/>
                <w:sz w:val="20"/>
                <w:szCs w:val="20"/>
                <w:lang w:val="fr-FR" w:eastAsia="fr-FR"/>
              </w:rPr>
              <w:t>ELIG//UNIT/128263</w:t>
            </w:r>
            <w:r w:rsidRPr="00872C7B">
              <w:rPr>
                <w:rFonts w:ascii="Arial" w:hAnsi="Arial" w:cs="Arial"/>
                <w:b/>
                <w:bCs/>
                <w:sz w:val="20"/>
                <w:szCs w:val="20"/>
                <w:lang w:val="fr-FR" w:eastAsia="fr-FR"/>
              </w:rPr>
              <w:t>,</w:t>
            </w:r>
          </w:p>
        </w:tc>
        <w:tc>
          <w:tcPr>
            <w:tcW w:w="4395" w:type="dxa"/>
            <w:gridSpan w:val="6"/>
            <w:tcBorders>
              <w:top w:val="nil"/>
              <w:left w:val="nil"/>
              <w:bottom w:val="single" w:sz="4" w:space="0" w:color="auto"/>
              <w:right w:val="single" w:sz="4" w:space="0" w:color="auto"/>
            </w:tcBorders>
            <w:noWrap/>
            <w:hideMark/>
          </w:tcPr>
          <w:p w:rsidR="00AC0A9E" w:rsidRDefault="00AC0A9E" w:rsidP="008853C8">
            <w:pPr>
              <w:outlineLvl w:val="1"/>
              <w:rPr>
                <w:rFonts w:ascii="Arial" w:hAnsi="Arial" w:cs="Arial"/>
                <w:sz w:val="20"/>
                <w:szCs w:val="20"/>
                <w:lang w:val="en-GB" w:eastAsia="fr-FR"/>
              </w:rPr>
            </w:pPr>
            <w:r>
              <w:rPr>
                <w:rFonts w:ascii="Arial" w:hAnsi="Arial" w:cs="Arial"/>
                <w:sz w:val="20"/>
                <w:szCs w:val="20"/>
                <w:lang w:eastAsia="fr-FR"/>
              </w:rPr>
              <w:t>Total Eligible For Corporate Action Balance</w:t>
            </w:r>
          </w:p>
        </w:tc>
      </w:tr>
      <w:tr w:rsidR="00AC0A9E" w:rsidTr="00794884">
        <w:trPr>
          <w:trHeight w:val="255"/>
        </w:trPr>
        <w:tc>
          <w:tcPr>
            <w:tcW w:w="313" w:type="dxa"/>
            <w:noWrap/>
          </w:tcPr>
          <w:p w:rsidR="00AC0A9E" w:rsidRDefault="00AC0A9E"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nil"/>
              <w:left w:val="single" w:sz="4" w:space="0" w:color="auto"/>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AC0A9E" w:rsidRDefault="00AC0A9E" w:rsidP="008853C8">
            <w:pPr>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6"/>
            <w:tcBorders>
              <w:top w:val="nil"/>
              <w:left w:val="nil"/>
              <w:bottom w:val="single" w:sz="4" w:space="0" w:color="auto"/>
              <w:right w:val="single" w:sz="4" w:space="0" w:color="auto"/>
            </w:tcBorders>
            <w:noWrap/>
            <w:hideMark/>
          </w:tcPr>
          <w:p w:rsidR="00AC0A9E" w:rsidRDefault="00AC0A9E"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AC0A9E" w:rsidRPr="00521D66" w:rsidTr="00794884">
        <w:trPr>
          <w:trHeight w:val="255"/>
        </w:trPr>
        <w:tc>
          <w:tcPr>
            <w:tcW w:w="313" w:type="dxa"/>
            <w:noWrap/>
            <w:hideMark/>
          </w:tcPr>
          <w:p w:rsidR="00AC0A9E" w:rsidRDefault="00AC0A9E" w:rsidP="008853C8">
            <w:pPr>
              <w:outlineLvl w:val="1"/>
              <w:rPr>
                <w:rFonts w:ascii="Arial" w:hAnsi="Arial" w:cs="Arial"/>
                <w:b/>
                <w:bCs/>
                <w:sz w:val="20"/>
                <w:szCs w:val="20"/>
                <w:lang w:val="fr-FR" w:eastAsia="fr-FR"/>
              </w:rPr>
            </w:pPr>
          </w:p>
        </w:tc>
        <w:tc>
          <w:tcPr>
            <w:tcW w:w="160" w:type="dxa"/>
            <w:noWrap/>
          </w:tcPr>
          <w:p w:rsidR="00AC0A9E" w:rsidRDefault="00AC0A9E" w:rsidP="008853C8">
            <w:pPr>
              <w:outlineLvl w:val="1"/>
              <w:rPr>
                <w:rFonts w:ascii="Arial" w:hAnsi="Arial" w:cs="Arial"/>
                <w:sz w:val="20"/>
                <w:szCs w:val="20"/>
                <w:lang w:val="fr-FR" w:eastAsia="fr-FR"/>
              </w:rPr>
            </w:pPr>
          </w:p>
        </w:tc>
        <w:tc>
          <w:tcPr>
            <w:tcW w:w="4994" w:type="dxa"/>
            <w:gridSpan w:val="5"/>
            <w:noWrap/>
            <w:hideMark/>
          </w:tcPr>
          <w:p w:rsidR="00AC0A9E" w:rsidRDefault="00AC0A9E"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B2 Account Information</w:t>
            </w:r>
          </w:p>
        </w:tc>
        <w:tc>
          <w:tcPr>
            <w:tcW w:w="3054" w:type="dxa"/>
            <w:gridSpan w:val="4"/>
            <w:noWrap/>
          </w:tcPr>
          <w:p w:rsidR="00AC0A9E" w:rsidRDefault="00AC0A9E" w:rsidP="008853C8">
            <w:pPr>
              <w:outlineLvl w:val="1"/>
              <w:rPr>
                <w:rFonts w:ascii="Arial" w:hAnsi="Arial" w:cs="Arial"/>
                <w:sz w:val="20"/>
                <w:szCs w:val="20"/>
                <w:lang w:val="en-GB" w:eastAsia="fr-FR"/>
              </w:rPr>
            </w:pPr>
          </w:p>
        </w:tc>
      </w:tr>
      <w:tr w:rsidR="00AC0A9E" w:rsidTr="00794884">
        <w:trPr>
          <w:trHeight w:val="255"/>
        </w:trPr>
        <w:tc>
          <w:tcPr>
            <w:tcW w:w="313" w:type="dxa"/>
            <w:noWrap/>
          </w:tcPr>
          <w:p w:rsidR="00AC0A9E" w:rsidRDefault="00AC0A9E"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AC0A9E" w:rsidRDefault="00AC0A9E"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single" w:sz="4" w:space="0" w:color="auto"/>
              <w:left w:val="nil"/>
              <w:bottom w:val="single" w:sz="4" w:space="0" w:color="auto"/>
              <w:right w:val="single" w:sz="4" w:space="0" w:color="auto"/>
            </w:tcBorders>
            <w:noWrap/>
            <w:hideMark/>
          </w:tcPr>
          <w:p w:rsidR="00AC0A9E" w:rsidRDefault="00AC0A9E" w:rsidP="008853C8">
            <w:pPr>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6"/>
            <w:tcBorders>
              <w:top w:val="single" w:sz="4" w:space="0" w:color="auto"/>
              <w:left w:val="nil"/>
              <w:bottom w:val="single" w:sz="4" w:space="0" w:color="auto"/>
              <w:right w:val="single" w:sz="4" w:space="0" w:color="auto"/>
            </w:tcBorders>
            <w:noWrap/>
            <w:hideMark/>
          </w:tcPr>
          <w:p w:rsidR="00AC0A9E" w:rsidRDefault="00AC0A9E"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9C68EF" w:rsidTr="00794884">
        <w:trPr>
          <w:trHeight w:val="255"/>
        </w:trPr>
        <w:tc>
          <w:tcPr>
            <w:tcW w:w="313" w:type="dxa"/>
            <w:noWrap/>
            <w:hideMark/>
          </w:tcPr>
          <w:p w:rsidR="009C68EF" w:rsidRPr="00C57601" w:rsidRDefault="009C68EF" w:rsidP="008853C8">
            <w:pPr>
              <w:outlineLvl w:val="0"/>
              <w:rPr>
                <w:rFonts w:ascii="Arial" w:hAnsi="Arial" w:cs="Arial"/>
                <w:b/>
                <w:bCs/>
                <w:sz w:val="20"/>
                <w:szCs w:val="20"/>
                <w:lang w:val="en-GB" w:eastAsia="fr-FR"/>
              </w:rPr>
            </w:pPr>
          </w:p>
        </w:tc>
        <w:tc>
          <w:tcPr>
            <w:tcW w:w="5154" w:type="dxa"/>
            <w:gridSpan w:val="6"/>
            <w:noWrap/>
            <w:hideMark/>
          </w:tcPr>
          <w:p w:rsidR="009C68EF" w:rsidRDefault="009C68EF" w:rsidP="008853C8">
            <w:pPr>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3054" w:type="dxa"/>
            <w:gridSpan w:val="4"/>
            <w:noWrap/>
          </w:tcPr>
          <w:p w:rsidR="009C68EF" w:rsidRDefault="009C68EF" w:rsidP="008853C8">
            <w:pPr>
              <w:outlineLvl w:val="0"/>
              <w:rPr>
                <w:rFonts w:ascii="Arial" w:hAnsi="Arial" w:cs="Arial"/>
                <w:sz w:val="20"/>
                <w:szCs w:val="20"/>
                <w:lang w:val="fr-FR" w:eastAsia="fr-FR"/>
              </w:rPr>
            </w:pPr>
          </w:p>
        </w:tc>
      </w:tr>
      <w:tr w:rsidR="009C68EF" w:rsidTr="00794884">
        <w:trPr>
          <w:gridAfter w:val="1"/>
          <w:wAfter w:w="12" w:type="dxa"/>
          <w:trHeight w:val="255"/>
        </w:trPr>
        <w:tc>
          <w:tcPr>
            <w:tcW w:w="313" w:type="dxa"/>
            <w:noWrap/>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549" w:type="dxa"/>
            <w:gridSpan w:val="6"/>
            <w:tcBorders>
              <w:top w:val="single" w:sz="4" w:space="0" w:color="auto"/>
              <w:left w:val="nil"/>
              <w:bottom w:val="single" w:sz="4" w:space="0" w:color="auto"/>
              <w:right w:val="single" w:sz="4" w:space="0" w:color="auto"/>
            </w:tcBorders>
            <w:noWrap/>
            <w:hideMark/>
          </w:tcPr>
          <w:p w:rsidR="009C68EF" w:rsidRDefault="009C68EF"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9C68EF" w:rsidRPr="00521D66" w:rsidTr="00794884">
        <w:trPr>
          <w:gridAfter w:val="1"/>
          <w:wAfter w:w="12" w:type="dxa"/>
          <w:trHeight w:val="255"/>
        </w:trPr>
        <w:tc>
          <w:tcPr>
            <w:tcW w:w="313" w:type="dxa"/>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XDTE//</w:t>
            </w:r>
            <w:r w:rsidRPr="00B12700">
              <w:rPr>
                <w:rFonts w:ascii="Arial" w:hAnsi="Arial" w:cs="Arial"/>
                <w:b/>
                <w:bCs/>
                <w:sz w:val="20"/>
                <w:szCs w:val="20"/>
                <w:lang w:val="fr-FR" w:eastAsia="fr-FR"/>
              </w:rPr>
              <w:t>20</w:t>
            </w:r>
            <w:r>
              <w:rPr>
                <w:rFonts w:ascii="Arial" w:hAnsi="Arial" w:cs="Arial"/>
                <w:b/>
                <w:bCs/>
                <w:sz w:val="20"/>
                <w:szCs w:val="20"/>
                <w:lang w:val="fr-FR" w:eastAsia="fr-FR"/>
              </w:rPr>
              <w:t>YY0430</w:t>
            </w:r>
          </w:p>
        </w:tc>
        <w:tc>
          <w:tcPr>
            <w:tcW w:w="4549" w:type="dxa"/>
            <w:gridSpan w:val="6"/>
            <w:tcBorders>
              <w:top w:val="nil"/>
              <w:left w:val="nil"/>
              <w:bottom w:val="single" w:sz="4" w:space="0" w:color="auto"/>
              <w:right w:val="single" w:sz="4" w:space="0" w:color="auto"/>
            </w:tcBorders>
            <w:noWrap/>
            <w:hideMark/>
          </w:tcPr>
          <w:p w:rsidR="009C68EF" w:rsidRDefault="009C68EF" w:rsidP="008853C8">
            <w:pPr>
              <w:outlineLvl w:val="0"/>
              <w:rPr>
                <w:rFonts w:ascii="Arial" w:hAnsi="Arial" w:cs="Arial"/>
                <w:color w:val="000000"/>
                <w:sz w:val="20"/>
                <w:szCs w:val="20"/>
                <w:lang w:val="en-GB" w:eastAsia="fr-FR"/>
              </w:rPr>
            </w:pPr>
            <w:r>
              <w:rPr>
                <w:rFonts w:ascii="Arial" w:hAnsi="Arial" w:cs="Arial"/>
                <w:color w:val="000000"/>
                <w:sz w:val="20"/>
                <w:szCs w:val="20"/>
                <w:lang w:eastAsia="fr-FR"/>
              </w:rPr>
              <w:t>Ex-Dividend or Distribution Date/Time</w:t>
            </w:r>
          </w:p>
        </w:tc>
      </w:tr>
      <w:tr w:rsidR="009C68EF" w:rsidTr="00794884">
        <w:trPr>
          <w:gridAfter w:val="1"/>
          <w:wAfter w:w="12" w:type="dxa"/>
          <w:trHeight w:val="255"/>
        </w:trPr>
        <w:tc>
          <w:tcPr>
            <w:tcW w:w="313" w:type="dxa"/>
            <w:noWrap/>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MEET//</w:t>
            </w:r>
            <w:r w:rsidRPr="00B12700">
              <w:rPr>
                <w:rFonts w:ascii="Arial" w:hAnsi="Arial" w:cs="Arial"/>
                <w:b/>
                <w:bCs/>
                <w:sz w:val="20"/>
                <w:szCs w:val="20"/>
                <w:lang w:val="fr-FR" w:eastAsia="fr-FR"/>
              </w:rPr>
              <w:t>20</w:t>
            </w:r>
            <w:r>
              <w:rPr>
                <w:rFonts w:ascii="Arial" w:hAnsi="Arial" w:cs="Arial"/>
                <w:b/>
                <w:bCs/>
                <w:sz w:val="20"/>
                <w:szCs w:val="20"/>
                <w:lang w:val="fr-FR" w:eastAsia="fr-FR"/>
              </w:rPr>
              <w:t>YY0426</w:t>
            </w:r>
          </w:p>
        </w:tc>
        <w:tc>
          <w:tcPr>
            <w:tcW w:w="4549" w:type="dxa"/>
            <w:gridSpan w:val="6"/>
            <w:tcBorders>
              <w:top w:val="nil"/>
              <w:left w:val="nil"/>
              <w:bottom w:val="single" w:sz="4" w:space="0" w:color="auto"/>
              <w:right w:val="single" w:sz="4" w:space="0" w:color="auto"/>
            </w:tcBorders>
            <w:noWrap/>
          </w:tcPr>
          <w:p w:rsidR="009C68EF" w:rsidRDefault="009C68EF" w:rsidP="008853C8">
            <w:pPr>
              <w:outlineLvl w:val="0"/>
              <w:rPr>
                <w:rFonts w:ascii="Arial" w:hAnsi="Arial" w:cs="Arial"/>
                <w:color w:val="000000"/>
                <w:sz w:val="20"/>
                <w:szCs w:val="20"/>
                <w:lang w:val="fr-FR" w:eastAsia="fr-FR"/>
              </w:rPr>
            </w:pPr>
            <w:r w:rsidRPr="00571F3F">
              <w:rPr>
                <w:rFonts w:ascii="Arial" w:hAnsi="Arial" w:cs="Arial"/>
                <w:color w:val="000000"/>
                <w:sz w:val="20"/>
                <w:szCs w:val="20"/>
                <w:lang w:val="fr-FR" w:eastAsia="fr-FR"/>
              </w:rPr>
              <w:t>Meeting Date/Time</w:t>
            </w:r>
          </w:p>
        </w:tc>
      </w:tr>
      <w:tr w:rsidR="009C68EF" w:rsidTr="00794884">
        <w:trPr>
          <w:gridAfter w:val="1"/>
          <w:wAfter w:w="12" w:type="dxa"/>
          <w:trHeight w:val="255"/>
        </w:trPr>
        <w:tc>
          <w:tcPr>
            <w:tcW w:w="313" w:type="dxa"/>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9C68EF" w:rsidRPr="00571F3F" w:rsidRDefault="009C68EF" w:rsidP="008853C8">
            <w:pPr>
              <w:outlineLvl w:val="0"/>
              <w:rPr>
                <w:rFonts w:ascii="Arial" w:hAnsi="Arial" w:cs="Arial"/>
                <w:b/>
                <w:bCs/>
                <w:sz w:val="20"/>
                <w:szCs w:val="20"/>
                <w:lang w:val="fr-FR" w:eastAsia="fr-FR"/>
              </w:rPr>
            </w:pPr>
            <w:r w:rsidRPr="00571F3F">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RDTE//20YY0503</w:t>
            </w:r>
          </w:p>
        </w:tc>
        <w:tc>
          <w:tcPr>
            <w:tcW w:w="4549" w:type="dxa"/>
            <w:gridSpan w:val="6"/>
            <w:tcBorders>
              <w:top w:val="nil"/>
              <w:left w:val="nil"/>
              <w:bottom w:val="single" w:sz="4" w:space="0" w:color="auto"/>
              <w:right w:val="single" w:sz="4" w:space="0" w:color="auto"/>
            </w:tcBorders>
            <w:noWrap/>
            <w:hideMark/>
          </w:tcPr>
          <w:p w:rsidR="009C68EF" w:rsidRDefault="009C68EF" w:rsidP="008853C8">
            <w:pPr>
              <w:outlineLvl w:val="0"/>
              <w:rPr>
                <w:rFonts w:ascii="Arial" w:hAnsi="Arial" w:cs="Arial"/>
                <w:color w:val="000000"/>
                <w:sz w:val="20"/>
                <w:szCs w:val="20"/>
                <w:lang w:val="fr-FR" w:eastAsia="fr-FR"/>
              </w:rPr>
            </w:pPr>
            <w:r>
              <w:rPr>
                <w:rFonts w:ascii="Arial" w:hAnsi="Arial" w:cs="Arial"/>
                <w:color w:val="000000"/>
                <w:sz w:val="20"/>
                <w:szCs w:val="20"/>
                <w:lang w:val="fr-FR" w:eastAsia="fr-FR"/>
              </w:rPr>
              <w:t>Record Date/Time</w:t>
            </w:r>
          </w:p>
        </w:tc>
      </w:tr>
      <w:tr w:rsidR="009C68EF" w:rsidRPr="009C68EF" w:rsidTr="00794884">
        <w:trPr>
          <w:gridAfter w:val="1"/>
          <w:wAfter w:w="12" w:type="dxa"/>
          <w:trHeight w:val="255"/>
        </w:trPr>
        <w:tc>
          <w:tcPr>
            <w:tcW w:w="313" w:type="dxa"/>
            <w:noWrap/>
          </w:tcPr>
          <w:p w:rsidR="009C68EF" w:rsidRDefault="009C68EF" w:rsidP="008853C8">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single" w:sz="4" w:space="0" w:color="auto"/>
              <w:left w:val="single" w:sz="4" w:space="0" w:color="auto"/>
              <w:bottom w:val="single" w:sz="4" w:space="0" w:color="auto"/>
              <w:right w:val="single" w:sz="4" w:space="0" w:color="auto"/>
            </w:tcBorders>
            <w:noWrap/>
          </w:tcPr>
          <w:p w:rsidR="009C68EF" w:rsidRPr="00571F3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:22F ::</w:t>
            </w:r>
          </w:p>
        </w:tc>
        <w:tc>
          <w:tcPr>
            <w:tcW w:w="2565" w:type="dxa"/>
            <w:tcBorders>
              <w:top w:val="single" w:sz="4" w:space="0" w:color="auto"/>
              <w:left w:val="nil"/>
              <w:bottom w:val="single" w:sz="4" w:space="0" w:color="auto"/>
              <w:right w:val="single" w:sz="4" w:space="0" w:color="auto"/>
            </w:tcBorders>
            <w:noWrap/>
          </w:tcPr>
          <w:p w:rsidR="009C68EF" w:rsidRPr="00571F3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SELL//NREN</w:t>
            </w:r>
          </w:p>
        </w:tc>
        <w:tc>
          <w:tcPr>
            <w:tcW w:w="4549" w:type="dxa"/>
            <w:gridSpan w:val="6"/>
            <w:tcBorders>
              <w:top w:val="single" w:sz="4" w:space="0" w:color="auto"/>
              <w:left w:val="nil"/>
              <w:bottom w:val="single" w:sz="4" w:space="0" w:color="auto"/>
              <w:right w:val="single" w:sz="4" w:space="0" w:color="auto"/>
            </w:tcBorders>
            <w:noWrap/>
          </w:tcPr>
          <w:p w:rsidR="009C68EF" w:rsidRPr="009C68EF" w:rsidRDefault="009C68EF" w:rsidP="008853C8">
            <w:pPr>
              <w:outlineLvl w:val="0"/>
              <w:rPr>
                <w:rFonts w:ascii="Arial" w:hAnsi="Arial" w:cs="Arial"/>
                <w:sz w:val="20"/>
                <w:szCs w:val="20"/>
                <w:lang w:val="en-GB" w:eastAsia="fr-FR"/>
              </w:rPr>
            </w:pPr>
            <w:r w:rsidRPr="009C68EF">
              <w:rPr>
                <w:rFonts w:ascii="Arial" w:hAnsi="Arial" w:cs="Arial"/>
                <w:sz w:val="20"/>
                <w:szCs w:val="20"/>
                <w:lang w:val="en-GB" w:eastAsia="fr-FR"/>
              </w:rPr>
              <w:t>Renounceable Status of Entitlement Indicator</w:t>
            </w:r>
          </w:p>
        </w:tc>
      </w:tr>
      <w:tr w:rsidR="009C68EF" w:rsidTr="00794884">
        <w:trPr>
          <w:gridAfter w:val="1"/>
          <w:wAfter w:w="12" w:type="dxa"/>
          <w:trHeight w:val="255"/>
        </w:trPr>
        <w:tc>
          <w:tcPr>
            <w:tcW w:w="313" w:type="dxa"/>
            <w:noWrap/>
          </w:tcPr>
          <w:p w:rsidR="009C68EF" w:rsidRDefault="009C68EF" w:rsidP="008853C8">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single" w:sz="4" w:space="0" w:color="auto"/>
              <w:left w:val="single" w:sz="4" w:space="0" w:color="auto"/>
              <w:bottom w:val="single" w:sz="4" w:space="0" w:color="auto"/>
              <w:right w:val="single" w:sz="4" w:space="0" w:color="auto"/>
            </w:tcBorders>
            <w:noWrap/>
          </w:tcPr>
          <w:p w:rsidR="009C68EF" w:rsidRDefault="009C68EF" w:rsidP="008853C8">
            <w:pPr>
              <w:outlineLvl w:val="0"/>
              <w:rPr>
                <w:rFonts w:ascii="Arial" w:hAnsi="Arial" w:cs="Arial"/>
                <w:b/>
                <w:bCs/>
                <w:sz w:val="20"/>
                <w:szCs w:val="20"/>
                <w:lang w:val="fr-FR" w:eastAsia="fr-FR"/>
              </w:rPr>
            </w:pPr>
            <w:r w:rsidRPr="00571F3F">
              <w:rPr>
                <w:rFonts w:ascii="Arial" w:hAnsi="Arial" w:cs="Arial"/>
                <w:b/>
                <w:bCs/>
                <w:sz w:val="20"/>
                <w:szCs w:val="20"/>
                <w:lang w:val="fr-FR" w:eastAsia="fr-FR"/>
              </w:rPr>
              <w:t>:22F::</w:t>
            </w:r>
          </w:p>
        </w:tc>
        <w:tc>
          <w:tcPr>
            <w:tcW w:w="2565" w:type="dxa"/>
            <w:tcBorders>
              <w:top w:val="single" w:sz="4" w:space="0" w:color="auto"/>
              <w:left w:val="nil"/>
              <w:bottom w:val="single" w:sz="4" w:space="0" w:color="auto"/>
              <w:right w:val="single" w:sz="4" w:space="0" w:color="auto"/>
            </w:tcBorders>
            <w:noWrap/>
          </w:tcPr>
          <w:p w:rsidR="009C68EF" w:rsidRDefault="009C68EF" w:rsidP="008853C8">
            <w:pPr>
              <w:outlineLvl w:val="0"/>
              <w:rPr>
                <w:rFonts w:ascii="Arial" w:hAnsi="Arial" w:cs="Arial"/>
                <w:b/>
                <w:bCs/>
                <w:sz w:val="20"/>
                <w:szCs w:val="20"/>
                <w:lang w:val="fr-FR" w:eastAsia="fr-FR"/>
              </w:rPr>
            </w:pPr>
            <w:r w:rsidRPr="00571F3F">
              <w:rPr>
                <w:rFonts w:ascii="Arial" w:hAnsi="Arial" w:cs="Arial"/>
                <w:b/>
                <w:bCs/>
                <w:sz w:val="20"/>
                <w:szCs w:val="20"/>
                <w:lang w:val="fr-FR" w:eastAsia="fr-FR"/>
              </w:rPr>
              <w:t>ESTA//APPD</w:t>
            </w:r>
          </w:p>
        </w:tc>
        <w:tc>
          <w:tcPr>
            <w:tcW w:w="4549" w:type="dxa"/>
            <w:gridSpan w:val="6"/>
            <w:tcBorders>
              <w:top w:val="single" w:sz="4" w:space="0" w:color="auto"/>
              <w:left w:val="nil"/>
              <w:bottom w:val="single" w:sz="4" w:space="0" w:color="auto"/>
              <w:right w:val="single" w:sz="4" w:space="0" w:color="auto"/>
            </w:tcBorders>
            <w:noWrap/>
          </w:tcPr>
          <w:p w:rsidR="009C68EF" w:rsidRDefault="009C68EF" w:rsidP="008853C8">
            <w:pPr>
              <w:outlineLvl w:val="0"/>
              <w:rPr>
                <w:rFonts w:ascii="Arial" w:hAnsi="Arial" w:cs="Arial"/>
                <w:sz w:val="20"/>
                <w:szCs w:val="20"/>
                <w:lang w:val="fr-FR" w:eastAsia="fr-FR"/>
              </w:rPr>
            </w:pPr>
            <w:r w:rsidRPr="00571F3F">
              <w:rPr>
                <w:rFonts w:ascii="Arial" w:hAnsi="Arial" w:cs="Arial"/>
                <w:sz w:val="20"/>
                <w:szCs w:val="20"/>
                <w:lang w:val="fr-FR" w:eastAsia="fr-FR"/>
              </w:rPr>
              <w:t>Corporate Action Event Stage</w:t>
            </w:r>
          </w:p>
        </w:tc>
      </w:tr>
      <w:tr w:rsidR="009C68EF" w:rsidRPr="009C68EF" w:rsidTr="00794884">
        <w:trPr>
          <w:gridAfter w:val="1"/>
          <w:wAfter w:w="12" w:type="dxa"/>
          <w:trHeight w:val="255"/>
        </w:trPr>
        <w:tc>
          <w:tcPr>
            <w:tcW w:w="313" w:type="dxa"/>
            <w:noWrap/>
          </w:tcPr>
          <w:p w:rsidR="009C68EF" w:rsidRDefault="009C68EF"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nil"/>
              <w:left w:val="single" w:sz="4" w:space="0" w:color="auto"/>
              <w:bottom w:val="single" w:sz="4" w:space="0" w:color="auto"/>
              <w:right w:val="single" w:sz="4" w:space="0" w:color="auto"/>
            </w:tcBorders>
            <w:noWrap/>
          </w:tcPr>
          <w:p w:rsidR="009C68EF" w:rsidRPr="00571F3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:22F ::</w:t>
            </w:r>
          </w:p>
        </w:tc>
        <w:tc>
          <w:tcPr>
            <w:tcW w:w="2565" w:type="dxa"/>
            <w:tcBorders>
              <w:top w:val="nil"/>
              <w:left w:val="nil"/>
              <w:bottom w:val="single" w:sz="4" w:space="0" w:color="auto"/>
              <w:right w:val="single" w:sz="4" w:space="0" w:color="auto"/>
            </w:tcBorders>
            <w:noWrap/>
          </w:tcPr>
          <w:p w:rsidR="009C68EF" w:rsidRPr="00571F3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RHDI//DVSE</w:t>
            </w:r>
          </w:p>
        </w:tc>
        <w:tc>
          <w:tcPr>
            <w:tcW w:w="4549" w:type="dxa"/>
            <w:gridSpan w:val="6"/>
            <w:tcBorders>
              <w:top w:val="nil"/>
              <w:left w:val="nil"/>
              <w:bottom w:val="single" w:sz="4" w:space="0" w:color="auto"/>
              <w:right w:val="single" w:sz="4" w:space="0" w:color="auto"/>
            </w:tcBorders>
            <w:noWrap/>
          </w:tcPr>
          <w:p w:rsidR="009C68EF" w:rsidRPr="009C68EF" w:rsidRDefault="009C68EF" w:rsidP="008853C8">
            <w:pPr>
              <w:outlineLvl w:val="0"/>
              <w:rPr>
                <w:rFonts w:ascii="Arial" w:hAnsi="Arial" w:cs="Arial"/>
                <w:sz w:val="20"/>
                <w:szCs w:val="20"/>
                <w:lang w:val="en-GB" w:eastAsia="fr-FR"/>
              </w:rPr>
            </w:pPr>
            <w:r w:rsidRPr="009C68EF">
              <w:rPr>
                <w:rFonts w:ascii="Arial" w:hAnsi="Arial" w:cs="Arial"/>
                <w:sz w:val="20"/>
                <w:szCs w:val="20"/>
                <w:lang w:val="en-GB" w:eastAsia="fr-FR"/>
              </w:rPr>
              <w:t>Intermediate Securities Distribution Type Indicator</w:t>
            </w:r>
          </w:p>
        </w:tc>
      </w:tr>
      <w:tr w:rsidR="009C68EF" w:rsidRPr="00571F3F" w:rsidTr="00794884">
        <w:trPr>
          <w:gridAfter w:val="1"/>
          <w:wAfter w:w="12" w:type="dxa"/>
          <w:trHeight w:val="255"/>
        </w:trPr>
        <w:tc>
          <w:tcPr>
            <w:tcW w:w="313" w:type="dxa"/>
            <w:noWrap/>
          </w:tcPr>
          <w:p w:rsidR="009C68EF" w:rsidRDefault="009C68EF" w:rsidP="008853C8">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nil"/>
              <w:left w:val="single" w:sz="4" w:space="0" w:color="auto"/>
              <w:bottom w:val="single" w:sz="4" w:space="0" w:color="auto"/>
              <w:right w:val="single" w:sz="4" w:space="0" w:color="auto"/>
            </w:tcBorders>
            <w:noWrap/>
          </w:tcPr>
          <w:p w:rsidR="009C68EF" w:rsidRDefault="009C68EF" w:rsidP="008853C8">
            <w:pPr>
              <w:outlineLvl w:val="0"/>
              <w:rPr>
                <w:rFonts w:ascii="Arial" w:hAnsi="Arial" w:cs="Arial"/>
                <w:b/>
                <w:bCs/>
                <w:sz w:val="20"/>
                <w:szCs w:val="20"/>
                <w:lang w:val="fr-FR" w:eastAsia="fr-FR"/>
              </w:rPr>
            </w:pPr>
            <w:r w:rsidRPr="00571F3F">
              <w:rPr>
                <w:rFonts w:ascii="Arial" w:hAnsi="Arial" w:cs="Arial"/>
                <w:b/>
                <w:bCs/>
                <w:sz w:val="20"/>
                <w:szCs w:val="20"/>
                <w:lang w:val="fr-FR" w:eastAsia="fr-FR"/>
              </w:rPr>
              <w:t>:70G::</w:t>
            </w:r>
          </w:p>
        </w:tc>
        <w:tc>
          <w:tcPr>
            <w:tcW w:w="2565" w:type="dxa"/>
            <w:tcBorders>
              <w:top w:val="nil"/>
              <w:left w:val="nil"/>
              <w:bottom w:val="single" w:sz="4" w:space="0" w:color="auto"/>
              <w:right w:val="single" w:sz="4" w:space="0" w:color="auto"/>
            </w:tcBorders>
            <w:noWrap/>
          </w:tcPr>
          <w:p w:rsidR="009C68EF" w:rsidRDefault="009C68EF" w:rsidP="008853C8">
            <w:pPr>
              <w:outlineLvl w:val="0"/>
              <w:rPr>
                <w:rFonts w:ascii="Arial" w:hAnsi="Arial" w:cs="Arial"/>
                <w:b/>
                <w:bCs/>
                <w:sz w:val="20"/>
                <w:szCs w:val="20"/>
                <w:lang w:val="fr-FR" w:eastAsia="fr-FR"/>
              </w:rPr>
            </w:pPr>
            <w:r w:rsidRPr="00571F3F">
              <w:rPr>
                <w:rFonts w:ascii="Arial" w:hAnsi="Arial" w:cs="Arial"/>
                <w:b/>
                <w:bCs/>
                <w:sz w:val="20"/>
                <w:szCs w:val="20"/>
                <w:lang w:val="fr-FR" w:eastAsia="fr-FR"/>
              </w:rPr>
              <w:t>WEBB//WWW.CREDIT-SUISSE.COM/GV</w:t>
            </w:r>
          </w:p>
        </w:tc>
        <w:tc>
          <w:tcPr>
            <w:tcW w:w="4549" w:type="dxa"/>
            <w:gridSpan w:val="6"/>
            <w:tcBorders>
              <w:top w:val="nil"/>
              <w:left w:val="nil"/>
              <w:bottom w:val="single" w:sz="4" w:space="0" w:color="auto"/>
              <w:right w:val="single" w:sz="4" w:space="0" w:color="auto"/>
            </w:tcBorders>
            <w:noWrap/>
          </w:tcPr>
          <w:p w:rsidR="009C68EF" w:rsidRDefault="009C68EF" w:rsidP="008853C8">
            <w:pPr>
              <w:outlineLvl w:val="0"/>
              <w:rPr>
                <w:rFonts w:ascii="Arial" w:hAnsi="Arial" w:cs="Arial"/>
                <w:sz w:val="20"/>
                <w:szCs w:val="20"/>
                <w:lang w:val="fr-FR" w:eastAsia="fr-FR"/>
              </w:rPr>
            </w:pPr>
            <w:r w:rsidRPr="00571F3F">
              <w:rPr>
                <w:rFonts w:ascii="Arial" w:hAnsi="Arial" w:cs="Arial"/>
                <w:sz w:val="20"/>
                <w:szCs w:val="20"/>
                <w:lang w:val="fr-FR" w:eastAsia="fr-FR"/>
              </w:rPr>
              <w:t>Web Site Address</w:t>
            </w:r>
          </w:p>
        </w:tc>
      </w:tr>
      <w:tr w:rsidR="009C68EF" w:rsidTr="00794884">
        <w:trPr>
          <w:gridAfter w:val="1"/>
          <w:wAfter w:w="12" w:type="dxa"/>
          <w:trHeight w:val="255"/>
        </w:trPr>
        <w:tc>
          <w:tcPr>
            <w:tcW w:w="313" w:type="dxa"/>
            <w:noWrap/>
          </w:tcPr>
          <w:p w:rsidR="009C68EF" w:rsidRPr="00571F3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9C68EF" w:rsidRDefault="009C68EF" w:rsidP="008853C8">
            <w:pPr>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549" w:type="dxa"/>
            <w:gridSpan w:val="6"/>
            <w:tcBorders>
              <w:top w:val="nil"/>
              <w:left w:val="nil"/>
              <w:bottom w:val="single" w:sz="4" w:space="0" w:color="auto"/>
              <w:right w:val="single" w:sz="4" w:space="0" w:color="auto"/>
            </w:tcBorders>
            <w:noWrap/>
            <w:hideMark/>
          </w:tcPr>
          <w:p w:rsidR="009C68EF" w:rsidRDefault="009C68EF"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9C68EF" w:rsidRPr="00521D66" w:rsidTr="00794884">
        <w:trPr>
          <w:trHeight w:val="255"/>
        </w:trPr>
        <w:tc>
          <w:tcPr>
            <w:tcW w:w="313" w:type="dxa"/>
            <w:noWrap/>
            <w:hideMark/>
          </w:tcPr>
          <w:p w:rsidR="009C68EF" w:rsidRDefault="009C68EF" w:rsidP="008853C8">
            <w:pPr>
              <w:outlineLvl w:val="0"/>
              <w:rPr>
                <w:rFonts w:ascii="Arial" w:hAnsi="Arial" w:cs="Arial"/>
                <w:b/>
                <w:bCs/>
                <w:sz w:val="20"/>
                <w:szCs w:val="20"/>
                <w:lang w:val="fr-FR" w:eastAsia="fr-FR"/>
              </w:rPr>
            </w:pPr>
          </w:p>
        </w:tc>
        <w:tc>
          <w:tcPr>
            <w:tcW w:w="5154" w:type="dxa"/>
            <w:gridSpan w:val="6"/>
            <w:noWrap/>
            <w:hideMark/>
          </w:tcPr>
          <w:p w:rsidR="009C68EF" w:rsidRDefault="009C68EF"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D Corporate Actions Details</w:t>
            </w:r>
          </w:p>
        </w:tc>
        <w:tc>
          <w:tcPr>
            <w:tcW w:w="3054" w:type="dxa"/>
            <w:gridSpan w:val="4"/>
            <w:noWrap/>
          </w:tcPr>
          <w:p w:rsidR="009C68EF" w:rsidRDefault="009C68EF" w:rsidP="008853C8">
            <w:pPr>
              <w:outlineLvl w:val="0"/>
              <w:rPr>
                <w:rFonts w:ascii="Arial" w:hAnsi="Arial" w:cs="Arial"/>
                <w:sz w:val="20"/>
                <w:szCs w:val="20"/>
                <w:lang w:val="en-GB" w:eastAsia="fr-FR"/>
              </w:rPr>
            </w:pPr>
          </w:p>
        </w:tc>
      </w:tr>
      <w:tr w:rsidR="00E73A3E" w:rsidTr="00794884">
        <w:trPr>
          <w:gridAfter w:val="2"/>
          <w:wAfter w:w="160" w:type="dxa"/>
          <w:trHeight w:val="255"/>
        </w:trPr>
        <w:tc>
          <w:tcPr>
            <w:tcW w:w="313" w:type="dxa"/>
            <w:noWrap/>
            <w:hideMark/>
          </w:tcPr>
          <w:p w:rsidR="00E73A3E" w:rsidRPr="00C57601" w:rsidRDefault="00E73A3E" w:rsidP="008853C8">
            <w:pPr>
              <w:outlineLvl w:val="0"/>
              <w:rPr>
                <w:rFonts w:ascii="Arial" w:hAnsi="Arial" w:cs="Arial"/>
                <w:b/>
                <w:bCs/>
                <w:sz w:val="20"/>
                <w:szCs w:val="20"/>
                <w:lang w:val="en-GB" w:eastAsia="fr-FR"/>
              </w:rPr>
            </w:pPr>
          </w:p>
        </w:tc>
        <w:tc>
          <w:tcPr>
            <w:tcW w:w="8048" w:type="dxa"/>
            <w:gridSpan w:val="8"/>
            <w:noWrap/>
            <w:hideMark/>
          </w:tcPr>
          <w:p w:rsidR="00E73A3E" w:rsidRDefault="00E73A3E" w:rsidP="008853C8">
            <w:pPr>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r>
      <w:tr w:rsidR="00E73A3E" w:rsidTr="00794884">
        <w:trPr>
          <w:gridAfter w:val="1"/>
          <w:wAfter w:w="12" w:type="dxa"/>
          <w:trHeight w:val="255"/>
        </w:trPr>
        <w:tc>
          <w:tcPr>
            <w:tcW w:w="313" w:type="dxa"/>
            <w:noWrap/>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6"/>
            <w:tcBorders>
              <w:top w:val="single" w:sz="4" w:space="0" w:color="auto"/>
              <w:left w:val="nil"/>
              <w:bottom w:val="single" w:sz="4" w:space="0" w:color="auto"/>
              <w:right w:val="single" w:sz="4" w:space="0" w:color="auto"/>
            </w:tcBorders>
            <w:noWrap/>
            <w:hideMark/>
          </w:tcPr>
          <w:p w:rsidR="00E73A3E" w:rsidRDefault="00E73A3E"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E73A3E" w:rsidTr="00794884">
        <w:trPr>
          <w:gridAfter w:val="1"/>
          <w:wAfter w:w="12" w:type="dxa"/>
          <w:trHeight w:val="255"/>
        </w:trPr>
        <w:tc>
          <w:tcPr>
            <w:tcW w:w="313" w:type="dxa"/>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565" w:type="dxa"/>
            <w:tcBorders>
              <w:top w:val="nil"/>
              <w:left w:val="nil"/>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CAON//001</w:t>
            </w:r>
          </w:p>
        </w:tc>
        <w:tc>
          <w:tcPr>
            <w:tcW w:w="4549" w:type="dxa"/>
            <w:gridSpan w:val="6"/>
            <w:tcBorders>
              <w:top w:val="nil"/>
              <w:left w:val="nil"/>
              <w:bottom w:val="single" w:sz="4" w:space="0" w:color="auto"/>
              <w:right w:val="single" w:sz="4" w:space="0" w:color="auto"/>
            </w:tcBorders>
            <w:noWrap/>
            <w:hideMark/>
          </w:tcPr>
          <w:p w:rsidR="00E73A3E" w:rsidRDefault="00E73A3E" w:rsidP="008853C8">
            <w:pPr>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E73A3E" w:rsidTr="00794884">
        <w:trPr>
          <w:gridAfter w:val="1"/>
          <w:wAfter w:w="12" w:type="dxa"/>
          <w:trHeight w:val="255"/>
        </w:trPr>
        <w:tc>
          <w:tcPr>
            <w:tcW w:w="313" w:type="dxa"/>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65" w:type="dxa"/>
            <w:tcBorders>
              <w:top w:val="nil"/>
              <w:left w:val="nil"/>
              <w:bottom w:val="single" w:sz="4" w:space="0" w:color="auto"/>
              <w:right w:val="single" w:sz="4" w:space="0" w:color="auto"/>
            </w:tcBorders>
            <w:noWrap/>
            <w:hideMark/>
          </w:tcPr>
          <w:p w:rsidR="00E73A3E" w:rsidRDefault="00E73A3E" w:rsidP="00E73A3E">
            <w:pPr>
              <w:outlineLvl w:val="0"/>
              <w:rPr>
                <w:rFonts w:ascii="Arial" w:hAnsi="Arial" w:cs="Arial"/>
                <w:b/>
                <w:bCs/>
                <w:sz w:val="20"/>
                <w:szCs w:val="20"/>
                <w:lang w:val="fr-FR" w:eastAsia="fr-FR"/>
              </w:rPr>
            </w:pPr>
            <w:r>
              <w:rPr>
                <w:rFonts w:ascii="Arial" w:hAnsi="Arial" w:cs="Arial"/>
                <w:b/>
                <w:bCs/>
                <w:sz w:val="20"/>
                <w:szCs w:val="20"/>
                <w:lang w:val="fr-FR" w:eastAsia="fr-FR"/>
              </w:rPr>
              <w:t>CAOP//SECU</w:t>
            </w:r>
          </w:p>
        </w:tc>
        <w:tc>
          <w:tcPr>
            <w:tcW w:w="4549" w:type="dxa"/>
            <w:gridSpan w:val="6"/>
            <w:tcBorders>
              <w:top w:val="nil"/>
              <w:left w:val="nil"/>
              <w:bottom w:val="single" w:sz="4" w:space="0" w:color="auto"/>
              <w:right w:val="single" w:sz="4" w:space="0" w:color="auto"/>
            </w:tcBorders>
            <w:noWrap/>
            <w:hideMark/>
          </w:tcPr>
          <w:p w:rsidR="00E73A3E" w:rsidRDefault="00E73A3E" w:rsidP="008853C8">
            <w:pPr>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E73A3E" w:rsidTr="00794884">
        <w:trPr>
          <w:gridAfter w:val="1"/>
          <w:wAfter w:w="12" w:type="dxa"/>
          <w:trHeight w:val="255"/>
        </w:trPr>
        <w:tc>
          <w:tcPr>
            <w:tcW w:w="313" w:type="dxa"/>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565" w:type="dxa"/>
            <w:tcBorders>
              <w:top w:val="nil"/>
              <w:left w:val="nil"/>
              <w:bottom w:val="single" w:sz="4" w:space="0" w:color="auto"/>
              <w:right w:val="single" w:sz="4" w:space="0" w:color="auto"/>
            </w:tcBorders>
            <w:noWrap/>
            <w:hideMark/>
          </w:tcPr>
          <w:p w:rsidR="00E73A3E" w:rsidRDefault="00E73A3E" w:rsidP="00E73A3E">
            <w:pPr>
              <w:outlineLvl w:val="0"/>
              <w:rPr>
                <w:rFonts w:ascii="Arial" w:hAnsi="Arial" w:cs="Arial"/>
                <w:b/>
                <w:bCs/>
                <w:sz w:val="20"/>
                <w:szCs w:val="20"/>
                <w:lang w:val="fr-FR" w:eastAsia="fr-FR"/>
              </w:rPr>
            </w:pPr>
            <w:r>
              <w:rPr>
                <w:rFonts w:ascii="Arial" w:hAnsi="Arial" w:cs="Arial"/>
                <w:b/>
                <w:bCs/>
                <w:sz w:val="20"/>
                <w:szCs w:val="20"/>
                <w:lang w:val="fr-FR" w:eastAsia="fr-FR"/>
              </w:rPr>
              <w:t>DFLT//Y</w:t>
            </w:r>
          </w:p>
        </w:tc>
        <w:tc>
          <w:tcPr>
            <w:tcW w:w="4549" w:type="dxa"/>
            <w:gridSpan w:val="6"/>
            <w:tcBorders>
              <w:top w:val="nil"/>
              <w:left w:val="nil"/>
              <w:bottom w:val="single" w:sz="4" w:space="0" w:color="auto"/>
              <w:right w:val="single" w:sz="4" w:space="0" w:color="auto"/>
            </w:tcBorders>
            <w:noWrap/>
            <w:hideMark/>
          </w:tcPr>
          <w:p w:rsidR="00E73A3E" w:rsidRDefault="00E73A3E" w:rsidP="008853C8">
            <w:pPr>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8853C8" w:rsidTr="00794884">
        <w:trPr>
          <w:gridAfter w:val="2"/>
          <w:wAfter w:w="160" w:type="dxa"/>
          <w:trHeight w:val="255"/>
        </w:trPr>
        <w:tc>
          <w:tcPr>
            <w:tcW w:w="313" w:type="dxa"/>
            <w:noWrap/>
            <w:hideMark/>
          </w:tcPr>
          <w:p w:rsidR="008853C8" w:rsidRDefault="008853C8" w:rsidP="008853C8">
            <w:pPr>
              <w:outlineLvl w:val="1"/>
              <w:rPr>
                <w:rFonts w:ascii="Arial" w:hAnsi="Arial" w:cs="Arial"/>
                <w:b/>
                <w:bCs/>
                <w:sz w:val="20"/>
                <w:szCs w:val="20"/>
                <w:lang w:val="fr-FR" w:eastAsia="fr-FR"/>
              </w:rPr>
            </w:pPr>
          </w:p>
        </w:tc>
        <w:tc>
          <w:tcPr>
            <w:tcW w:w="160" w:type="dxa"/>
            <w:noWrap/>
          </w:tcPr>
          <w:p w:rsidR="008853C8" w:rsidRDefault="008853C8" w:rsidP="008853C8">
            <w:pPr>
              <w:outlineLvl w:val="1"/>
              <w:rPr>
                <w:rFonts w:ascii="Arial" w:hAnsi="Arial" w:cs="Arial"/>
                <w:sz w:val="20"/>
                <w:szCs w:val="20"/>
                <w:lang w:val="fr-FR" w:eastAsia="fr-FR"/>
              </w:rPr>
            </w:pPr>
          </w:p>
        </w:tc>
        <w:tc>
          <w:tcPr>
            <w:tcW w:w="7888" w:type="dxa"/>
            <w:gridSpan w:val="7"/>
            <w:noWrap/>
            <w:hideMark/>
          </w:tcPr>
          <w:p w:rsidR="008853C8" w:rsidRDefault="008853C8" w:rsidP="008853C8">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4D6C00" w:rsidTr="00794884">
        <w:trPr>
          <w:gridAfter w:val="1"/>
          <w:wAfter w:w="12" w:type="dxa"/>
          <w:trHeight w:val="255"/>
        </w:trPr>
        <w:tc>
          <w:tcPr>
            <w:tcW w:w="313" w:type="dxa"/>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6"/>
            <w:tcBorders>
              <w:top w:val="single" w:sz="4" w:space="0" w:color="auto"/>
              <w:left w:val="nil"/>
              <w:bottom w:val="single" w:sz="4" w:space="0" w:color="auto"/>
              <w:right w:val="single" w:sz="4" w:space="0" w:color="auto"/>
            </w:tcBorders>
            <w:noWrap/>
            <w:hideMark/>
          </w:tcPr>
          <w:p w:rsidR="004D6C00" w:rsidRDefault="004D6C00"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4D6C00" w:rsidTr="00794884">
        <w:trPr>
          <w:gridAfter w:val="1"/>
          <w:wAfter w:w="12" w:type="dxa"/>
          <w:trHeight w:val="255"/>
        </w:trPr>
        <w:tc>
          <w:tcPr>
            <w:tcW w:w="313" w:type="dxa"/>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565" w:type="dxa"/>
            <w:tcBorders>
              <w:top w:val="nil"/>
              <w:left w:val="nil"/>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549" w:type="dxa"/>
            <w:gridSpan w:val="6"/>
            <w:tcBorders>
              <w:top w:val="nil"/>
              <w:left w:val="nil"/>
              <w:bottom w:val="single" w:sz="4" w:space="0" w:color="auto"/>
              <w:right w:val="single" w:sz="4" w:space="0" w:color="auto"/>
            </w:tcBorders>
            <w:noWrap/>
            <w:hideMark/>
          </w:tcPr>
          <w:p w:rsidR="004D6C00" w:rsidRDefault="004D6C00"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4D6C00" w:rsidRPr="00521D66" w:rsidTr="00794884">
        <w:trPr>
          <w:gridAfter w:val="1"/>
          <w:wAfter w:w="12" w:type="dxa"/>
          <w:trHeight w:val="255"/>
        </w:trPr>
        <w:tc>
          <w:tcPr>
            <w:tcW w:w="313" w:type="dxa"/>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565" w:type="dxa"/>
            <w:tcBorders>
              <w:top w:val="nil"/>
              <w:left w:val="nil"/>
              <w:bottom w:val="single" w:sz="4" w:space="0" w:color="auto"/>
              <w:right w:val="single" w:sz="4" w:space="0" w:color="auto"/>
            </w:tcBorders>
            <w:noWrap/>
            <w:hideMark/>
          </w:tcPr>
          <w:p w:rsidR="004D6C00" w:rsidRDefault="004D6C00" w:rsidP="008853C8">
            <w:pPr>
              <w:pStyle w:val="HTMLVorformatiert"/>
              <w:rPr>
                <w:rFonts w:ascii="Arial" w:hAnsi="Arial" w:cs="Arial"/>
                <w:b/>
                <w:bCs/>
                <w:lang w:val="en-GB" w:eastAsia="fr-FR"/>
              </w:rPr>
            </w:pPr>
            <w:r w:rsidRPr="00872C7B">
              <w:rPr>
                <w:rFonts w:ascii="Arial" w:hAnsi="Arial" w:cs="Arial"/>
                <w:b/>
                <w:bCs/>
                <w:lang w:val="en-GB" w:eastAsia="fr-FR"/>
              </w:rPr>
              <w:t>ISIN CH0012138530</w:t>
            </w:r>
          </w:p>
          <w:p w:rsidR="004D6C00" w:rsidRPr="00872C7B" w:rsidRDefault="004D6C00" w:rsidP="008853C8">
            <w:pPr>
              <w:pStyle w:val="HTMLVorformatiert"/>
              <w:rPr>
                <w:rFonts w:ascii="Arial" w:hAnsi="Arial" w:cs="Arial"/>
                <w:b/>
                <w:bCs/>
                <w:lang w:val="en-GB" w:eastAsia="fr-FR"/>
              </w:rPr>
            </w:pPr>
            <w:r w:rsidRPr="00872C7B">
              <w:rPr>
                <w:rFonts w:ascii="Arial" w:hAnsi="Arial" w:cs="Arial"/>
                <w:b/>
                <w:bCs/>
                <w:lang w:val="en-GB" w:eastAsia="fr-FR"/>
              </w:rPr>
              <w:t>REG.SHS CS GROUP AG</w:t>
            </w:r>
          </w:p>
        </w:tc>
        <w:tc>
          <w:tcPr>
            <w:tcW w:w="4549" w:type="dxa"/>
            <w:gridSpan w:val="6"/>
            <w:tcBorders>
              <w:top w:val="nil"/>
              <w:left w:val="nil"/>
              <w:bottom w:val="single" w:sz="4" w:space="0" w:color="auto"/>
              <w:right w:val="single" w:sz="4" w:space="0" w:color="auto"/>
            </w:tcBorders>
            <w:noWrap/>
            <w:hideMark/>
          </w:tcPr>
          <w:p w:rsidR="004D6C00" w:rsidRDefault="004D6C00" w:rsidP="008853C8">
            <w:pPr>
              <w:outlineLvl w:val="1"/>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4D6C00" w:rsidTr="00794884">
        <w:trPr>
          <w:gridAfter w:val="1"/>
          <w:wAfter w:w="12" w:type="dxa"/>
          <w:trHeight w:val="255"/>
        </w:trPr>
        <w:tc>
          <w:tcPr>
            <w:tcW w:w="313" w:type="dxa"/>
            <w:noWrap/>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2565" w:type="dxa"/>
            <w:tcBorders>
              <w:top w:val="single" w:sz="4" w:space="0" w:color="auto"/>
              <w:left w:val="nil"/>
              <w:bottom w:val="single" w:sz="4" w:space="0" w:color="auto"/>
              <w:right w:val="single" w:sz="4" w:space="0" w:color="auto"/>
            </w:tcBorders>
            <w:noWrap/>
          </w:tcPr>
          <w:p w:rsidR="004D6C00" w:rsidRDefault="004D6C00" w:rsidP="004D6C00">
            <w:pPr>
              <w:outlineLvl w:val="1"/>
              <w:rPr>
                <w:rFonts w:ascii="Arial" w:hAnsi="Arial" w:cs="Arial"/>
                <w:b/>
                <w:bCs/>
                <w:sz w:val="20"/>
                <w:szCs w:val="20"/>
                <w:lang w:val="fr-FR" w:eastAsia="fr-FR"/>
              </w:rPr>
            </w:pPr>
            <w:r>
              <w:rPr>
                <w:rFonts w:ascii="Arial" w:hAnsi="Arial" w:cs="Arial"/>
                <w:b/>
                <w:bCs/>
                <w:sz w:val="20"/>
                <w:szCs w:val="20"/>
                <w:lang w:val="fr-FR" w:eastAsia="fr-FR"/>
              </w:rPr>
              <w:t>ENTL//UNIT/128263,</w:t>
            </w:r>
          </w:p>
        </w:tc>
        <w:tc>
          <w:tcPr>
            <w:tcW w:w="4549" w:type="dxa"/>
            <w:gridSpan w:val="6"/>
            <w:tcBorders>
              <w:top w:val="single" w:sz="4" w:space="0" w:color="auto"/>
              <w:left w:val="nil"/>
              <w:bottom w:val="single" w:sz="4" w:space="0" w:color="auto"/>
              <w:right w:val="single" w:sz="4" w:space="0" w:color="auto"/>
            </w:tcBorders>
            <w:noWrap/>
          </w:tcPr>
          <w:p w:rsidR="004D6C00" w:rsidRPr="004D6C00" w:rsidRDefault="004D6C00" w:rsidP="008853C8">
            <w:pPr>
              <w:outlineLvl w:val="1"/>
              <w:rPr>
                <w:rFonts w:ascii="Arial" w:hAnsi="Arial" w:cs="Arial"/>
                <w:color w:val="000000"/>
                <w:sz w:val="20"/>
                <w:szCs w:val="20"/>
                <w:lang w:val="fr-FR" w:eastAsia="fr-FR"/>
              </w:rPr>
            </w:pPr>
            <w:r w:rsidRPr="004D6C00">
              <w:rPr>
                <w:rFonts w:ascii="Arial" w:hAnsi="Arial" w:cs="Arial"/>
                <w:color w:val="000000"/>
                <w:sz w:val="20"/>
                <w:szCs w:val="20"/>
                <w:lang w:val="fr-FR" w:eastAsia="fr-FR"/>
              </w:rPr>
              <w:t>Entitled Quantity</w:t>
            </w:r>
          </w:p>
        </w:tc>
      </w:tr>
      <w:tr w:rsidR="004D6C00" w:rsidTr="00794884">
        <w:trPr>
          <w:gridAfter w:val="1"/>
          <w:wAfter w:w="12" w:type="dxa"/>
          <w:trHeight w:val="255"/>
        </w:trPr>
        <w:tc>
          <w:tcPr>
            <w:tcW w:w="313" w:type="dxa"/>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:92D::</w:t>
            </w:r>
          </w:p>
        </w:tc>
        <w:tc>
          <w:tcPr>
            <w:tcW w:w="2565" w:type="dxa"/>
            <w:tcBorders>
              <w:top w:val="nil"/>
              <w:left w:val="nil"/>
              <w:bottom w:val="single" w:sz="4" w:space="0" w:color="auto"/>
              <w:right w:val="single" w:sz="4" w:space="0" w:color="auto"/>
            </w:tcBorders>
            <w:noWrap/>
            <w:hideMark/>
          </w:tcPr>
          <w:p w:rsidR="004D6C00" w:rsidRDefault="004D6C00" w:rsidP="004D6C00">
            <w:pPr>
              <w:outlineLvl w:val="1"/>
              <w:rPr>
                <w:rFonts w:ascii="Arial" w:hAnsi="Arial" w:cs="Arial"/>
                <w:b/>
                <w:bCs/>
                <w:sz w:val="20"/>
                <w:szCs w:val="20"/>
                <w:lang w:val="fr-FR" w:eastAsia="fr-FR"/>
              </w:rPr>
            </w:pPr>
            <w:r>
              <w:rPr>
                <w:rFonts w:ascii="Arial" w:hAnsi="Arial" w:cs="Arial"/>
                <w:b/>
                <w:bCs/>
                <w:sz w:val="20"/>
                <w:szCs w:val="20"/>
                <w:lang w:val="fr-FR" w:eastAsia="fr-FR"/>
              </w:rPr>
              <w:t>ADEX//1,/1,</w:t>
            </w:r>
          </w:p>
        </w:tc>
        <w:tc>
          <w:tcPr>
            <w:tcW w:w="4549" w:type="dxa"/>
            <w:gridSpan w:val="6"/>
            <w:tcBorders>
              <w:top w:val="nil"/>
              <w:left w:val="nil"/>
              <w:bottom w:val="single" w:sz="4" w:space="0" w:color="auto"/>
              <w:right w:val="single" w:sz="4" w:space="0" w:color="auto"/>
            </w:tcBorders>
            <w:noWrap/>
            <w:hideMark/>
          </w:tcPr>
          <w:p w:rsidR="004D6C00" w:rsidRDefault="004D6C00" w:rsidP="008853C8">
            <w:pPr>
              <w:outlineLvl w:val="1"/>
              <w:rPr>
                <w:rFonts w:ascii="Arial" w:hAnsi="Arial" w:cs="Arial"/>
                <w:color w:val="000000"/>
                <w:sz w:val="20"/>
                <w:szCs w:val="20"/>
                <w:lang w:val="fr-FR" w:eastAsia="fr-FR"/>
              </w:rPr>
            </w:pPr>
            <w:r w:rsidRPr="004D6C00">
              <w:rPr>
                <w:rFonts w:ascii="Arial" w:hAnsi="Arial" w:cs="Arial"/>
                <w:color w:val="000000"/>
                <w:sz w:val="20"/>
                <w:szCs w:val="20"/>
                <w:lang w:val="fr-FR" w:eastAsia="fr-FR"/>
              </w:rPr>
              <w:t>Additional for Existing Securities</w:t>
            </w:r>
          </w:p>
        </w:tc>
      </w:tr>
      <w:tr w:rsidR="004D6C00" w:rsidTr="00794884">
        <w:trPr>
          <w:gridAfter w:val="1"/>
          <w:wAfter w:w="12" w:type="dxa"/>
          <w:trHeight w:val="255"/>
        </w:trPr>
        <w:tc>
          <w:tcPr>
            <w:tcW w:w="313" w:type="dxa"/>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single" w:sz="4" w:space="0" w:color="auto"/>
              <w:left w:val="nil"/>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PAYD//</w:t>
            </w:r>
            <w:r w:rsidRPr="00380E95">
              <w:rPr>
                <w:rFonts w:ascii="Arial" w:hAnsi="Arial" w:cs="Arial"/>
                <w:b/>
                <w:bCs/>
                <w:sz w:val="20"/>
                <w:szCs w:val="20"/>
                <w:lang w:val="fr-FR" w:eastAsia="fr-FR"/>
              </w:rPr>
              <w:t>20</w:t>
            </w:r>
            <w:r>
              <w:rPr>
                <w:rFonts w:ascii="Arial" w:hAnsi="Arial" w:cs="Arial"/>
                <w:b/>
                <w:bCs/>
                <w:sz w:val="20"/>
                <w:szCs w:val="20"/>
                <w:lang w:val="fr-FR" w:eastAsia="fr-FR"/>
              </w:rPr>
              <w:t>YY</w:t>
            </w:r>
            <w:r w:rsidR="00E73A3E">
              <w:rPr>
                <w:rFonts w:ascii="Arial" w:hAnsi="Arial" w:cs="Arial"/>
                <w:b/>
                <w:bCs/>
                <w:sz w:val="20"/>
                <w:szCs w:val="20"/>
                <w:lang w:val="fr-FR" w:eastAsia="fr-FR"/>
              </w:rPr>
              <w:t>0506</w:t>
            </w:r>
          </w:p>
        </w:tc>
        <w:tc>
          <w:tcPr>
            <w:tcW w:w="4549" w:type="dxa"/>
            <w:gridSpan w:val="6"/>
            <w:tcBorders>
              <w:top w:val="single" w:sz="4" w:space="0" w:color="auto"/>
              <w:left w:val="nil"/>
              <w:bottom w:val="single" w:sz="4" w:space="0" w:color="auto"/>
              <w:right w:val="single" w:sz="4" w:space="0" w:color="auto"/>
            </w:tcBorders>
            <w:noWrap/>
            <w:hideMark/>
          </w:tcPr>
          <w:p w:rsidR="004D6C00" w:rsidRDefault="004D6C00"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4D6C00" w:rsidTr="00794884">
        <w:trPr>
          <w:gridAfter w:val="1"/>
          <w:wAfter w:w="12" w:type="dxa"/>
          <w:trHeight w:val="255"/>
        </w:trPr>
        <w:tc>
          <w:tcPr>
            <w:tcW w:w="313" w:type="dxa"/>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4D6C00" w:rsidRDefault="004D6C00" w:rsidP="008853C8">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6"/>
            <w:tcBorders>
              <w:top w:val="nil"/>
              <w:left w:val="nil"/>
              <w:bottom w:val="single" w:sz="4" w:space="0" w:color="auto"/>
              <w:right w:val="single" w:sz="4" w:space="0" w:color="auto"/>
            </w:tcBorders>
            <w:noWrap/>
            <w:hideMark/>
          </w:tcPr>
          <w:p w:rsidR="004D6C00" w:rsidRDefault="004D6C00"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8853C8" w:rsidRPr="00521D66" w:rsidTr="00794884">
        <w:trPr>
          <w:gridAfter w:val="2"/>
          <w:wAfter w:w="160" w:type="dxa"/>
          <w:trHeight w:val="255"/>
        </w:trPr>
        <w:tc>
          <w:tcPr>
            <w:tcW w:w="313" w:type="dxa"/>
            <w:noWrap/>
            <w:hideMark/>
          </w:tcPr>
          <w:p w:rsidR="008853C8" w:rsidRDefault="008853C8" w:rsidP="008853C8">
            <w:pPr>
              <w:outlineLvl w:val="1"/>
              <w:rPr>
                <w:rFonts w:ascii="Arial" w:hAnsi="Arial" w:cs="Arial"/>
                <w:b/>
                <w:bCs/>
                <w:sz w:val="20"/>
                <w:szCs w:val="20"/>
                <w:lang w:val="fr-FR" w:eastAsia="fr-FR"/>
              </w:rPr>
            </w:pPr>
          </w:p>
        </w:tc>
        <w:tc>
          <w:tcPr>
            <w:tcW w:w="160" w:type="dxa"/>
            <w:noWrap/>
          </w:tcPr>
          <w:p w:rsidR="008853C8" w:rsidRDefault="008853C8" w:rsidP="008853C8">
            <w:pPr>
              <w:outlineLvl w:val="1"/>
              <w:rPr>
                <w:rFonts w:ascii="Arial" w:hAnsi="Arial" w:cs="Arial"/>
                <w:sz w:val="20"/>
                <w:szCs w:val="20"/>
                <w:lang w:val="fr-FR" w:eastAsia="fr-FR"/>
              </w:rPr>
            </w:pPr>
          </w:p>
        </w:tc>
        <w:tc>
          <w:tcPr>
            <w:tcW w:w="4834" w:type="dxa"/>
            <w:gridSpan w:val="4"/>
            <w:noWrap/>
            <w:hideMark/>
          </w:tcPr>
          <w:p w:rsidR="008853C8" w:rsidRDefault="008853C8"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E1 Securities Movement</w:t>
            </w:r>
          </w:p>
        </w:tc>
        <w:tc>
          <w:tcPr>
            <w:tcW w:w="3054" w:type="dxa"/>
            <w:gridSpan w:val="3"/>
            <w:noWrap/>
          </w:tcPr>
          <w:p w:rsidR="008853C8" w:rsidRDefault="008853C8" w:rsidP="008853C8">
            <w:pPr>
              <w:outlineLvl w:val="1"/>
              <w:rPr>
                <w:rFonts w:ascii="Arial" w:hAnsi="Arial" w:cs="Arial"/>
                <w:sz w:val="20"/>
                <w:szCs w:val="20"/>
                <w:lang w:val="en-GB" w:eastAsia="fr-FR"/>
              </w:rPr>
            </w:pPr>
          </w:p>
        </w:tc>
      </w:tr>
      <w:tr w:rsidR="00E73A3E" w:rsidTr="00794884">
        <w:trPr>
          <w:gridAfter w:val="1"/>
          <w:wAfter w:w="12" w:type="dxa"/>
          <w:trHeight w:val="255"/>
        </w:trPr>
        <w:tc>
          <w:tcPr>
            <w:tcW w:w="313" w:type="dxa"/>
            <w:noWrap/>
          </w:tcPr>
          <w:p w:rsidR="00E73A3E" w:rsidRDefault="00E73A3E"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single" w:sz="4" w:space="0" w:color="auto"/>
              <w:left w:val="nil"/>
              <w:bottom w:val="single" w:sz="4" w:space="0" w:color="auto"/>
              <w:right w:val="single" w:sz="4" w:space="0" w:color="auto"/>
            </w:tcBorders>
            <w:noWrap/>
            <w:hideMark/>
          </w:tcPr>
          <w:p w:rsidR="00E73A3E" w:rsidRDefault="00E73A3E" w:rsidP="008853C8">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6"/>
            <w:tcBorders>
              <w:top w:val="single" w:sz="4" w:space="0" w:color="auto"/>
              <w:left w:val="nil"/>
              <w:bottom w:val="single" w:sz="4" w:space="0" w:color="auto"/>
              <w:right w:val="single" w:sz="4" w:space="0" w:color="auto"/>
            </w:tcBorders>
            <w:noWrap/>
            <w:hideMark/>
          </w:tcPr>
          <w:p w:rsidR="00E73A3E" w:rsidRDefault="00E73A3E"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E73A3E" w:rsidRPr="00521D66" w:rsidTr="00794884">
        <w:trPr>
          <w:gridAfter w:val="3"/>
          <w:wAfter w:w="2368" w:type="dxa"/>
          <w:trHeight w:val="255"/>
        </w:trPr>
        <w:tc>
          <w:tcPr>
            <w:tcW w:w="313" w:type="dxa"/>
            <w:noWrap/>
            <w:hideMark/>
          </w:tcPr>
          <w:p w:rsidR="00E73A3E" w:rsidRDefault="00E73A3E" w:rsidP="008853C8">
            <w:pPr>
              <w:outlineLvl w:val="0"/>
              <w:rPr>
                <w:rFonts w:ascii="Arial" w:hAnsi="Arial" w:cs="Arial"/>
                <w:b/>
                <w:bCs/>
                <w:sz w:val="20"/>
                <w:szCs w:val="20"/>
                <w:lang w:val="fr-FR" w:eastAsia="fr-FR"/>
              </w:rPr>
            </w:pPr>
          </w:p>
        </w:tc>
        <w:tc>
          <w:tcPr>
            <w:tcW w:w="160" w:type="dxa"/>
            <w:noWrap/>
          </w:tcPr>
          <w:p w:rsidR="00E73A3E" w:rsidRDefault="00E73A3E" w:rsidP="008853C8">
            <w:pPr>
              <w:outlineLvl w:val="0"/>
              <w:rPr>
                <w:rFonts w:ascii="Arial" w:hAnsi="Arial" w:cs="Arial"/>
                <w:sz w:val="20"/>
                <w:szCs w:val="20"/>
                <w:lang w:val="fr-FR" w:eastAsia="fr-FR"/>
              </w:rPr>
            </w:pPr>
          </w:p>
        </w:tc>
        <w:tc>
          <w:tcPr>
            <w:tcW w:w="5680" w:type="dxa"/>
            <w:gridSpan w:val="6"/>
            <w:noWrap/>
            <w:hideMark/>
          </w:tcPr>
          <w:p w:rsidR="00E73A3E" w:rsidRDefault="00E73A3E"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E Corporate Action Options</w:t>
            </w:r>
          </w:p>
        </w:tc>
      </w:tr>
    </w:tbl>
    <w:p w:rsidR="003A385B" w:rsidRDefault="003A385B" w:rsidP="003A385B">
      <w:pPr>
        <w:rPr>
          <w:lang w:val="en-GB"/>
        </w:rPr>
      </w:pPr>
    </w:p>
    <w:p w:rsidR="00373FE9" w:rsidRDefault="00373FE9" w:rsidP="00373FE9">
      <w:pPr>
        <w:pStyle w:val="berschrift3"/>
        <w:rPr>
          <w:lang w:val="en-GB"/>
        </w:rPr>
      </w:pPr>
      <w:r>
        <w:rPr>
          <w:lang w:val="en-GB"/>
        </w:rPr>
        <w:t>Exercise of intermediate securities</w:t>
      </w:r>
    </w:p>
    <w:p w:rsidR="00373FE9" w:rsidRDefault="00373FE9" w:rsidP="003A385B">
      <w:pPr>
        <w:rPr>
          <w:lang w:val="en-GB"/>
        </w:rPr>
      </w:pPr>
    </w:p>
    <w:tbl>
      <w:tblPr>
        <w:tblW w:w="8521" w:type="dxa"/>
        <w:tblInd w:w="70" w:type="dxa"/>
        <w:tblCellMar>
          <w:left w:w="70" w:type="dxa"/>
          <w:right w:w="70" w:type="dxa"/>
        </w:tblCellMar>
        <w:tblLook w:val="04A0" w:firstRow="1" w:lastRow="0" w:firstColumn="1" w:lastColumn="0" w:noHBand="0" w:noVBand="1"/>
      </w:tblPr>
      <w:tblGrid>
        <w:gridCol w:w="313"/>
        <w:gridCol w:w="160"/>
        <w:gridCol w:w="922"/>
        <w:gridCol w:w="2565"/>
        <w:gridCol w:w="166"/>
        <w:gridCol w:w="1181"/>
        <w:gridCol w:w="160"/>
        <w:gridCol w:w="526"/>
        <w:gridCol w:w="160"/>
        <w:gridCol w:w="2208"/>
        <w:gridCol w:w="148"/>
        <w:gridCol w:w="12"/>
      </w:tblGrid>
      <w:tr w:rsidR="00373FE9" w:rsidTr="00794884">
        <w:trPr>
          <w:gridAfter w:val="3"/>
          <w:wAfter w:w="2368" w:type="dxa"/>
          <w:trHeight w:val="255"/>
        </w:trPr>
        <w:tc>
          <w:tcPr>
            <w:tcW w:w="313" w:type="dxa"/>
            <w:noWrap/>
            <w:hideMark/>
          </w:tcPr>
          <w:p w:rsidR="00373FE9" w:rsidRPr="003A385B" w:rsidRDefault="00373FE9" w:rsidP="008853C8">
            <w:pPr>
              <w:outlineLvl w:val="0"/>
              <w:rPr>
                <w:rFonts w:ascii="Arial" w:hAnsi="Arial" w:cs="Arial"/>
                <w:b/>
                <w:bCs/>
                <w:sz w:val="20"/>
                <w:szCs w:val="20"/>
                <w:lang w:val="en-GB" w:eastAsia="fr-FR"/>
              </w:rPr>
            </w:pPr>
          </w:p>
        </w:tc>
        <w:tc>
          <w:tcPr>
            <w:tcW w:w="5840" w:type="dxa"/>
            <w:gridSpan w:val="8"/>
            <w:noWrap/>
            <w:hideMark/>
          </w:tcPr>
          <w:p w:rsidR="00373FE9" w:rsidRDefault="00373FE9"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Mandatory </w:t>
            </w:r>
            <w:r>
              <w:rPr>
                <w:rFonts w:ascii="Arial" w:hAnsi="Arial" w:cs="Arial"/>
                <w:b/>
                <w:bCs/>
                <w:sz w:val="20"/>
                <w:szCs w:val="20"/>
                <w:u w:val="single"/>
                <w:lang w:eastAsia="fr-FR"/>
              </w:rPr>
              <w:t>Sequence A</w:t>
            </w:r>
            <w:r>
              <w:rPr>
                <w:rFonts w:ascii="Arial" w:hAnsi="Arial" w:cs="Arial"/>
                <w:i/>
                <w:iCs/>
                <w:sz w:val="20"/>
                <w:szCs w:val="20"/>
                <w:u w:val="single"/>
                <w:lang w:eastAsia="fr-FR"/>
              </w:rPr>
              <w:t xml:space="preserve"> General Information</w:t>
            </w:r>
          </w:p>
        </w:tc>
      </w:tr>
      <w:tr w:rsidR="00373FE9" w:rsidTr="00794884">
        <w:trPr>
          <w:trHeight w:val="255"/>
        </w:trPr>
        <w:tc>
          <w:tcPr>
            <w:tcW w:w="313" w:type="dxa"/>
            <w:noWrap/>
          </w:tcPr>
          <w:p w:rsidR="00373FE9" w:rsidRDefault="00373FE9"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373FE9"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373FE9" w:rsidRDefault="00373FE9" w:rsidP="00373FE9">
            <w:pPr>
              <w:outlineLvl w:val="0"/>
              <w:rPr>
                <w:rFonts w:ascii="Arial" w:hAnsi="Arial" w:cs="Arial"/>
                <w:b/>
                <w:bCs/>
                <w:sz w:val="20"/>
                <w:szCs w:val="20"/>
                <w:lang w:val="fr-FR" w:eastAsia="fr-FR"/>
              </w:rPr>
            </w:pPr>
            <w:r>
              <w:rPr>
                <w:rFonts w:ascii="Arial" w:hAnsi="Arial" w:cs="Arial"/>
                <w:b/>
                <w:bCs/>
                <w:sz w:val="20"/>
                <w:szCs w:val="20"/>
                <w:lang w:val="fr-FR" w:eastAsia="fr-FR"/>
              </w:rPr>
              <w:t>CORP//</w:t>
            </w:r>
            <w:r w:rsidRPr="00872C7B">
              <w:rPr>
                <w:rFonts w:ascii="Arial" w:hAnsi="Arial" w:cs="Arial"/>
                <w:b/>
                <w:bCs/>
                <w:sz w:val="20"/>
                <w:szCs w:val="20"/>
                <w:lang w:val="fr-FR" w:eastAsia="fr-FR"/>
              </w:rPr>
              <w:t>VH0000000217696</w:t>
            </w:r>
            <w:r>
              <w:rPr>
                <w:rFonts w:ascii="Arial" w:hAnsi="Arial" w:cs="Arial"/>
                <w:b/>
                <w:bCs/>
                <w:sz w:val="20"/>
                <w:szCs w:val="20"/>
                <w:lang w:val="fr-FR" w:eastAsia="fr-FR"/>
              </w:rPr>
              <w:t>5</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373FE9"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SEME//F520130430-001</w:t>
            </w:r>
            <w:r w:rsidRPr="00872C7B">
              <w:rPr>
                <w:rFonts w:ascii="Arial" w:hAnsi="Arial" w:cs="Arial"/>
                <w:b/>
                <w:bCs/>
                <w:sz w:val="20"/>
                <w:szCs w:val="20"/>
                <w:lang w:val="fr-FR" w:eastAsia="fr-FR"/>
              </w:rPr>
              <w:t>83</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373FE9"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REPL</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Replacement</w:t>
            </w:r>
          </w:p>
        </w:tc>
      </w:tr>
      <w:tr w:rsidR="00373FE9" w:rsidTr="00794884">
        <w:trPr>
          <w:trHeight w:val="255"/>
        </w:trPr>
        <w:tc>
          <w:tcPr>
            <w:tcW w:w="313" w:type="dxa"/>
            <w:noWrap/>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tcPr>
          <w:p w:rsidR="00373FE9" w:rsidRDefault="00373FE9" w:rsidP="00373FE9">
            <w:pPr>
              <w:outlineLvl w:val="0"/>
              <w:rPr>
                <w:rFonts w:ascii="Arial" w:hAnsi="Arial" w:cs="Arial"/>
                <w:b/>
                <w:bCs/>
                <w:sz w:val="20"/>
                <w:szCs w:val="20"/>
                <w:lang w:val="fr-FR" w:eastAsia="fr-FR"/>
              </w:rPr>
            </w:pPr>
            <w:r>
              <w:rPr>
                <w:rFonts w:ascii="Arial" w:hAnsi="Arial" w:cs="Arial"/>
                <w:b/>
                <w:bCs/>
                <w:sz w:val="20"/>
                <w:szCs w:val="20"/>
                <w:lang w:val="fr-FR" w:eastAsia="fr-FR"/>
              </w:rPr>
              <w:t>CAEP//REOR</w:t>
            </w:r>
          </w:p>
        </w:tc>
        <w:tc>
          <w:tcPr>
            <w:tcW w:w="4395" w:type="dxa"/>
            <w:gridSpan w:val="7"/>
            <w:tcBorders>
              <w:top w:val="nil"/>
              <w:left w:val="nil"/>
              <w:bottom w:val="single" w:sz="4" w:space="0" w:color="auto"/>
              <w:right w:val="single" w:sz="4" w:space="0" w:color="auto"/>
            </w:tcBorders>
            <w:noWrap/>
          </w:tcPr>
          <w:p w:rsidR="00373FE9" w:rsidRDefault="00373FE9" w:rsidP="008853C8">
            <w:pPr>
              <w:outlineLvl w:val="0"/>
              <w:rPr>
                <w:rFonts w:ascii="Arial" w:hAnsi="Arial" w:cs="Arial"/>
                <w:sz w:val="20"/>
                <w:szCs w:val="20"/>
                <w:lang w:val="fr-FR" w:eastAsia="fr-FR"/>
              </w:rPr>
            </w:pPr>
            <w:r w:rsidRPr="00872C7B">
              <w:rPr>
                <w:rFonts w:ascii="Arial" w:hAnsi="Arial" w:cs="Arial"/>
                <w:sz w:val="20"/>
                <w:szCs w:val="20"/>
                <w:lang w:val="fr-FR" w:eastAsia="fr-FR"/>
              </w:rPr>
              <w:t>Corporate Action Event Processing</w:t>
            </w:r>
          </w:p>
        </w:tc>
      </w:tr>
      <w:tr w:rsidR="00373FE9"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hideMark/>
          </w:tcPr>
          <w:p w:rsidR="00373FE9" w:rsidRDefault="00373FE9" w:rsidP="00373FE9">
            <w:pPr>
              <w:outlineLvl w:val="0"/>
              <w:rPr>
                <w:rFonts w:ascii="Arial" w:hAnsi="Arial" w:cs="Arial"/>
                <w:b/>
                <w:bCs/>
                <w:sz w:val="20"/>
                <w:szCs w:val="20"/>
                <w:lang w:val="fr-FR" w:eastAsia="fr-FR"/>
              </w:rPr>
            </w:pPr>
            <w:r>
              <w:rPr>
                <w:rFonts w:ascii="Arial" w:hAnsi="Arial" w:cs="Arial"/>
                <w:b/>
                <w:bCs/>
                <w:sz w:val="20"/>
                <w:szCs w:val="20"/>
                <w:lang w:val="fr-FR" w:eastAsia="fr-FR"/>
              </w:rPr>
              <w:t>CAEV//DVSE</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373FE9"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CAMV//MAND</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373FE9"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373FE9"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p>
        </w:tc>
        <w:tc>
          <w:tcPr>
            <w:tcW w:w="160" w:type="dxa"/>
            <w:noWrap/>
          </w:tcPr>
          <w:p w:rsidR="00373FE9" w:rsidRDefault="00373FE9" w:rsidP="008853C8">
            <w:pPr>
              <w:outlineLvl w:val="1"/>
              <w:rPr>
                <w:rFonts w:ascii="Arial" w:hAnsi="Arial" w:cs="Arial"/>
                <w:sz w:val="20"/>
                <w:szCs w:val="20"/>
                <w:lang w:val="fr-FR" w:eastAsia="fr-FR"/>
              </w:rPr>
            </w:pPr>
          </w:p>
        </w:tc>
        <w:tc>
          <w:tcPr>
            <w:tcW w:w="4994" w:type="dxa"/>
            <w:gridSpan w:val="5"/>
            <w:noWrap/>
            <w:hideMark/>
          </w:tcPr>
          <w:p w:rsidR="00373FE9" w:rsidRDefault="00373FE9" w:rsidP="008853C8">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3054" w:type="dxa"/>
            <w:gridSpan w:val="5"/>
            <w:noWrap/>
          </w:tcPr>
          <w:p w:rsidR="00373FE9" w:rsidRDefault="00373FE9" w:rsidP="008853C8">
            <w:pPr>
              <w:outlineLvl w:val="1"/>
              <w:rPr>
                <w:rFonts w:ascii="Arial" w:hAnsi="Arial" w:cs="Arial"/>
                <w:sz w:val="20"/>
                <w:szCs w:val="20"/>
                <w:lang w:val="fr-FR" w:eastAsia="fr-FR"/>
              </w:rPr>
            </w:pPr>
          </w:p>
        </w:tc>
      </w:tr>
      <w:tr w:rsidR="00373FE9" w:rsidTr="00794884">
        <w:trPr>
          <w:trHeight w:val="255"/>
        </w:trPr>
        <w:tc>
          <w:tcPr>
            <w:tcW w:w="313" w:type="dxa"/>
            <w:noWrap/>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373FE9"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373FE9"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373FE9" w:rsidRPr="00872C7B" w:rsidRDefault="00373FE9" w:rsidP="00373FE9">
            <w:pPr>
              <w:outlineLvl w:val="1"/>
              <w:rPr>
                <w:rFonts w:ascii="Courier New" w:hAnsi="Courier New" w:cs="Courier New"/>
                <w:sz w:val="20"/>
                <w:szCs w:val="20"/>
                <w:lang w:val="de-CH" w:eastAsia="de-CH"/>
              </w:rPr>
            </w:pPr>
            <w:r>
              <w:rPr>
                <w:rFonts w:ascii="Arial" w:hAnsi="Arial" w:cs="Arial"/>
                <w:b/>
                <w:bCs/>
                <w:sz w:val="20"/>
                <w:szCs w:val="20"/>
                <w:lang w:val="fr-FR" w:eastAsia="fr-FR"/>
              </w:rPr>
              <w:t>PREV//</w:t>
            </w:r>
            <w:r w:rsidRPr="00872C7B">
              <w:rPr>
                <w:rFonts w:ascii="Arial" w:hAnsi="Arial" w:cs="Arial"/>
                <w:b/>
                <w:bCs/>
                <w:sz w:val="20"/>
                <w:szCs w:val="20"/>
                <w:lang w:val="fr-FR" w:eastAsia="fr-FR"/>
              </w:rPr>
              <w:t>F504V10426-00</w:t>
            </w:r>
            <w:r>
              <w:rPr>
                <w:rFonts w:ascii="Arial" w:hAnsi="Arial" w:cs="Arial"/>
                <w:b/>
                <w:bCs/>
                <w:sz w:val="20"/>
                <w:szCs w:val="20"/>
                <w:lang w:val="fr-FR" w:eastAsia="fr-FR"/>
              </w:rPr>
              <w:t>3</w:t>
            </w:r>
            <w:r w:rsidRPr="00872C7B">
              <w:rPr>
                <w:rFonts w:ascii="Arial" w:hAnsi="Arial" w:cs="Arial"/>
                <w:b/>
                <w:bCs/>
                <w:sz w:val="20"/>
                <w:szCs w:val="20"/>
                <w:lang w:val="fr-FR" w:eastAsia="fr-FR"/>
              </w:rPr>
              <w:t>66</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373FE9" w:rsidTr="00794884">
        <w:trPr>
          <w:trHeight w:val="255"/>
        </w:trPr>
        <w:tc>
          <w:tcPr>
            <w:tcW w:w="313" w:type="dxa"/>
            <w:noWrap/>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373FE9" w:rsidRPr="00521D66"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p>
        </w:tc>
        <w:tc>
          <w:tcPr>
            <w:tcW w:w="160" w:type="dxa"/>
            <w:noWrap/>
          </w:tcPr>
          <w:p w:rsidR="00373FE9" w:rsidRDefault="00373FE9" w:rsidP="008853C8">
            <w:pPr>
              <w:outlineLvl w:val="0"/>
              <w:rPr>
                <w:rFonts w:ascii="Arial" w:hAnsi="Arial" w:cs="Arial"/>
                <w:sz w:val="20"/>
                <w:szCs w:val="20"/>
                <w:lang w:val="fr-FR" w:eastAsia="fr-FR"/>
              </w:rPr>
            </w:pPr>
          </w:p>
        </w:tc>
        <w:tc>
          <w:tcPr>
            <w:tcW w:w="4994" w:type="dxa"/>
            <w:gridSpan w:val="5"/>
            <w:noWrap/>
            <w:hideMark/>
          </w:tcPr>
          <w:p w:rsidR="00373FE9" w:rsidRDefault="00373FE9"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Subsequence A1 Linkages</w:t>
            </w:r>
          </w:p>
        </w:tc>
        <w:tc>
          <w:tcPr>
            <w:tcW w:w="3054" w:type="dxa"/>
            <w:gridSpan w:val="5"/>
            <w:noWrap/>
          </w:tcPr>
          <w:p w:rsidR="00373FE9" w:rsidRDefault="00373FE9" w:rsidP="008853C8">
            <w:pPr>
              <w:outlineLvl w:val="0"/>
              <w:rPr>
                <w:rFonts w:ascii="Arial" w:hAnsi="Arial" w:cs="Arial"/>
                <w:sz w:val="20"/>
                <w:szCs w:val="20"/>
                <w:lang w:val="en-GB" w:eastAsia="fr-FR"/>
              </w:rPr>
            </w:pPr>
          </w:p>
        </w:tc>
      </w:tr>
      <w:tr w:rsidR="00601F09" w:rsidTr="00794884">
        <w:trPr>
          <w:trHeight w:val="255"/>
        </w:trPr>
        <w:tc>
          <w:tcPr>
            <w:tcW w:w="313" w:type="dxa"/>
            <w:noWrap/>
            <w:hideMark/>
          </w:tcPr>
          <w:p w:rsidR="00601F09" w:rsidRPr="009E2CE9" w:rsidRDefault="00601F09" w:rsidP="008853C8">
            <w:pPr>
              <w:outlineLvl w:val="1"/>
              <w:rPr>
                <w:rFonts w:ascii="Arial" w:hAnsi="Arial" w:cs="Arial"/>
                <w:b/>
                <w:bCs/>
                <w:sz w:val="20"/>
                <w:szCs w:val="20"/>
                <w:lang w:val="en-GB" w:eastAsia="fr-FR"/>
              </w:rPr>
            </w:pPr>
          </w:p>
        </w:tc>
        <w:tc>
          <w:tcPr>
            <w:tcW w:w="160" w:type="dxa"/>
            <w:noWrap/>
          </w:tcPr>
          <w:p w:rsidR="00601F09" w:rsidRPr="009E2CE9" w:rsidRDefault="00601F09" w:rsidP="008853C8">
            <w:pPr>
              <w:outlineLvl w:val="1"/>
              <w:rPr>
                <w:rFonts w:ascii="Arial" w:hAnsi="Arial" w:cs="Arial"/>
                <w:sz w:val="20"/>
                <w:szCs w:val="20"/>
                <w:lang w:val="en-GB" w:eastAsia="fr-FR"/>
              </w:rPr>
            </w:pPr>
          </w:p>
        </w:tc>
        <w:tc>
          <w:tcPr>
            <w:tcW w:w="4994" w:type="dxa"/>
            <w:gridSpan w:val="5"/>
            <w:noWrap/>
            <w:hideMark/>
          </w:tcPr>
          <w:p w:rsidR="00601F09" w:rsidRDefault="00601F09" w:rsidP="008853C8">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3054" w:type="dxa"/>
            <w:gridSpan w:val="5"/>
            <w:noWrap/>
          </w:tcPr>
          <w:p w:rsidR="00601F09" w:rsidRDefault="00601F09" w:rsidP="008853C8">
            <w:pPr>
              <w:outlineLvl w:val="1"/>
              <w:rPr>
                <w:rFonts w:ascii="Arial" w:hAnsi="Arial" w:cs="Arial"/>
                <w:sz w:val="20"/>
                <w:szCs w:val="20"/>
                <w:lang w:val="fr-FR" w:eastAsia="fr-FR"/>
              </w:rPr>
            </w:pPr>
          </w:p>
        </w:tc>
      </w:tr>
      <w:tr w:rsidR="00601F09" w:rsidTr="00794884">
        <w:trPr>
          <w:trHeight w:val="255"/>
        </w:trPr>
        <w:tc>
          <w:tcPr>
            <w:tcW w:w="313" w:type="dxa"/>
            <w:noWrap/>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7"/>
            <w:tcBorders>
              <w:top w:val="single" w:sz="4" w:space="0" w:color="auto"/>
              <w:left w:val="nil"/>
              <w:bottom w:val="single" w:sz="4" w:space="0" w:color="auto"/>
              <w:right w:val="single" w:sz="4" w:space="0" w:color="auto"/>
            </w:tcBorders>
            <w:noWrap/>
            <w:hideMark/>
          </w:tcPr>
          <w:p w:rsidR="00601F09" w:rsidRDefault="00601F09"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601F09" w:rsidTr="00794884">
        <w:trPr>
          <w:trHeight w:val="255"/>
        </w:trPr>
        <w:tc>
          <w:tcPr>
            <w:tcW w:w="313" w:type="dxa"/>
            <w:noWrap/>
            <w:hideMark/>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2731" w:type="dxa"/>
            <w:gridSpan w:val="2"/>
            <w:tcBorders>
              <w:top w:val="nil"/>
              <w:left w:val="nil"/>
              <w:bottom w:val="single" w:sz="4" w:space="0" w:color="auto"/>
              <w:right w:val="single" w:sz="4" w:space="0" w:color="auto"/>
            </w:tcBorders>
            <w:noWrap/>
            <w:hideMark/>
          </w:tcPr>
          <w:p w:rsidR="00601F09" w:rsidRPr="00872C7B" w:rsidRDefault="00601F09" w:rsidP="008853C8">
            <w:pPr>
              <w:outlineLvl w:val="1"/>
              <w:rPr>
                <w:rFonts w:ascii="Courier New" w:hAnsi="Courier New" w:cs="Courier New"/>
                <w:sz w:val="20"/>
                <w:szCs w:val="20"/>
                <w:lang w:val="de-CH" w:eastAsia="de-CH"/>
              </w:rPr>
            </w:pPr>
            <w:r>
              <w:rPr>
                <w:rFonts w:ascii="Arial" w:hAnsi="Arial" w:cs="Arial"/>
                <w:b/>
                <w:bCs/>
                <w:sz w:val="20"/>
                <w:szCs w:val="20"/>
                <w:lang w:val="fr-FR" w:eastAsia="fr-FR"/>
              </w:rPr>
              <w:t>CORP//</w:t>
            </w:r>
            <w:r w:rsidR="00D23BDC" w:rsidRPr="00872C7B">
              <w:rPr>
                <w:rFonts w:ascii="Arial" w:hAnsi="Arial" w:cs="Arial"/>
                <w:b/>
                <w:bCs/>
                <w:sz w:val="20"/>
                <w:szCs w:val="20"/>
                <w:lang w:val="fr-FR" w:eastAsia="fr-FR"/>
              </w:rPr>
              <w:t>VH0000000217696</w:t>
            </w:r>
            <w:r w:rsidR="00D23BDC">
              <w:rPr>
                <w:rFonts w:ascii="Arial" w:hAnsi="Arial" w:cs="Arial"/>
                <w:b/>
                <w:bCs/>
                <w:sz w:val="20"/>
                <w:szCs w:val="20"/>
                <w:lang w:val="fr-FR" w:eastAsia="fr-FR"/>
              </w:rPr>
              <w:t>4</w:t>
            </w:r>
          </w:p>
        </w:tc>
        <w:tc>
          <w:tcPr>
            <w:tcW w:w="4395" w:type="dxa"/>
            <w:gridSpan w:val="7"/>
            <w:tcBorders>
              <w:top w:val="nil"/>
              <w:left w:val="nil"/>
              <w:bottom w:val="single" w:sz="4" w:space="0" w:color="auto"/>
              <w:right w:val="single" w:sz="4" w:space="0" w:color="auto"/>
            </w:tcBorders>
            <w:noWrap/>
            <w:hideMark/>
          </w:tcPr>
          <w:p w:rsidR="00601F09" w:rsidRDefault="00D23BDC" w:rsidP="008853C8">
            <w:pPr>
              <w:outlineLvl w:val="1"/>
              <w:rPr>
                <w:rFonts w:ascii="Arial" w:hAnsi="Arial" w:cs="Arial"/>
                <w:sz w:val="20"/>
                <w:szCs w:val="20"/>
                <w:lang w:val="fr-FR" w:eastAsia="fr-FR"/>
              </w:rPr>
            </w:pPr>
            <w:r w:rsidRPr="00D23BDC">
              <w:rPr>
                <w:rFonts w:ascii="Arial" w:hAnsi="Arial" w:cs="Arial"/>
                <w:sz w:val="20"/>
                <w:szCs w:val="20"/>
                <w:lang w:val="fr-FR" w:eastAsia="fr-FR"/>
              </w:rPr>
              <w:t>Corporate Action Reference</w:t>
            </w:r>
          </w:p>
        </w:tc>
      </w:tr>
      <w:tr w:rsidR="00601F09" w:rsidTr="00794884">
        <w:trPr>
          <w:trHeight w:val="255"/>
        </w:trPr>
        <w:tc>
          <w:tcPr>
            <w:tcW w:w="313" w:type="dxa"/>
            <w:noWrap/>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601F09" w:rsidRDefault="00601F09" w:rsidP="008853C8">
            <w:pPr>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7"/>
            <w:tcBorders>
              <w:top w:val="nil"/>
              <w:left w:val="nil"/>
              <w:bottom w:val="single" w:sz="4" w:space="0" w:color="auto"/>
              <w:right w:val="single" w:sz="4" w:space="0" w:color="auto"/>
            </w:tcBorders>
            <w:noWrap/>
            <w:hideMark/>
          </w:tcPr>
          <w:p w:rsidR="00601F09" w:rsidRDefault="00601F09"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601F09" w:rsidRPr="00521D66" w:rsidTr="00794884">
        <w:trPr>
          <w:trHeight w:val="255"/>
        </w:trPr>
        <w:tc>
          <w:tcPr>
            <w:tcW w:w="313" w:type="dxa"/>
            <w:noWrap/>
            <w:hideMark/>
          </w:tcPr>
          <w:p w:rsidR="00601F09" w:rsidRDefault="00601F09" w:rsidP="008853C8">
            <w:pPr>
              <w:outlineLvl w:val="0"/>
              <w:rPr>
                <w:rFonts w:ascii="Arial" w:hAnsi="Arial" w:cs="Arial"/>
                <w:b/>
                <w:bCs/>
                <w:sz w:val="20"/>
                <w:szCs w:val="20"/>
                <w:lang w:val="fr-FR" w:eastAsia="fr-FR"/>
              </w:rPr>
            </w:pPr>
          </w:p>
        </w:tc>
        <w:tc>
          <w:tcPr>
            <w:tcW w:w="160" w:type="dxa"/>
            <w:noWrap/>
          </w:tcPr>
          <w:p w:rsidR="00601F09" w:rsidRDefault="00601F09" w:rsidP="008853C8">
            <w:pPr>
              <w:outlineLvl w:val="0"/>
              <w:rPr>
                <w:rFonts w:ascii="Arial" w:hAnsi="Arial" w:cs="Arial"/>
                <w:sz w:val="20"/>
                <w:szCs w:val="20"/>
                <w:lang w:val="fr-FR" w:eastAsia="fr-FR"/>
              </w:rPr>
            </w:pPr>
          </w:p>
        </w:tc>
        <w:tc>
          <w:tcPr>
            <w:tcW w:w="4994" w:type="dxa"/>
            <w:gridSpan w:val="5"/>
            <w:noWrap/>
            <w:hideMark/>
          </w:tcPr>
          <w:p w:rsidR="00601F09" w:rsidRDefault="00601F09"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Subsequence A1 Linkages</w:t>
            </w:r>
          </w:p>
        </w:tc>
        <w:tc>
          <w:tcPr>
            <w:tcW w:w="3054" w:type="dxa"/>
            <w:gridSpan w:val="5"/>
            <w:noWrap/>
          </w:tcPr>
          <w:p w:rsidR="00601F09" w:rsidRDefault="00601F09" w:rsidP="008853C8">
            <w:pPr>
              <w:outlineLvl w:val="0"/>
              <w:rPr>
                <w:rFonts w:ascii="Arial" w:hAnsi="Arial" w:cs="Arial"/>
                <w:sz w:val="20"/>
                <w:szCs w:val="20"/>
                <w:lang w:val="en-GB" w:eastAsia="fr-FR"/>
              </w:rPr>
            </w:pPr>
          </w:p>
        </w:tc>
      </w:tr>
      <w:tr w:rsidR="00373FE9" w:rsidTr="00794884">
        <w:trPr>
          <w:trHeight w:val="255"/>
        </w:trPr>
        <w:tc>
          <w:tcPr>
            <w:tcW w:w="313" w:type="dxa"/>
            <w:noWrap/>
          </w:tcPr>
          <w:p w:rsidR="00373FE9" w:rsidRDefault="00373FE9"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373FE9" w:rsidRPr="00521D66"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p>
        </w:tc>
        <w:tc>
          <w:tcPr>
            <w:tcW w:w="5154" w:type="dxa"/>
            <w:gridSpan w:val="6"/>
            <w:noWrap/>
            <w:hideMark/>
          </w:tcPr>
          <w:p w:rsidR="00373FE9" w:rsidRDefault="00373FE9"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A General Information</w:t>
            </w:r>
          </w:p>
        </w:tc>
        <w:tc>
          <w:tcPr>
            <w:tcW w:w="3054" w:type="dxa"/>
            <w:gridSpan w:val="5"/>
            <w:noWrap/>
          </w:tcPr>
          <w:p w:rsidR="00373FE9" w:rsidRDefault="00373FE9" w:rsidP="008853C8">
            <w:pPr>
              <w:outlineLvl w:val="0"/>
              <w:rPr>
                <w:rFonts w:ascii="Arial" w:hAnsi="Arial" w:cs="Arial"/>
                <w:sz w:val="20"/>
                <w:szCs w:val="20"/>
                <w:lang w:val="en-GB" w:eastAsia="fr-FR"/>
              </w:rPr>
            </w:pPr>
          </w:p>
        </w:tc>
      </w:tr>
      <w:tr w:rsidR="00373FE9" w:rsidRPr="00521D66" w:rsidTr="00794884">
        <w:trPr>
          <w:trHeight w:val="255"/>
        </w:trPr>
        <w:tc>
          <w:tcPr>
            <w:tcW w:w="313" w:type="dxa"/>
            <w:noWrap/>
            <w:hideMark/>
          </w:tcPr>
          <w:p w:rsidR="00373FE9" w:rsidRPr="003A385B" w:rsidRDefault="00373FE9" w:rsidP="008853C8">
            <w:pPr>
              <w:outlineLvl w:val="0"/>
              <w:rPr>
                <w:rFonts w:ascii="Arial" w:hAnsi="Arial" w:cs="Arial"/>
                <w:b/>
                <w:bCs/>
                <w:sz w:val="20"/>
                <w:szCs w:val="20"/>
                <w:lang w:val="en-GB" w:eastAsia="fr-FR"/>
              </w:rPr>
            </w:pPr>
          </w:p>
        </w:tc>
        <w:tc>
          <w:tcPr>
            <w:tcW w:w="5154" w:type="dxa"/>
            <w:gridSpan w:val="6"/>
            <w:noWrap/>
            <w:hideMark/>
          </w:tcPr>
          <w:p w:rsidR="00373FE9" w:rsidRDefault="00373FE9"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Mandatory </w:t>
            </w:r>
            <w:r>
              <w:rPr>
                <w:rFonts w:ascii="Arial" w:hAnsi="Arial" w:cs="Arial"/>
                <w:b/>
                <w:bCs/>
                <w:sz w:val="20"/>
                <w:szCs w:val="20"/>
                <w:u w:val="single"/>
                <w:lang w:eastAsia="fr-FR"/>
              </w:rPr>
              <w:t>Sequence B</w:t>
            </w:r>
            <w:r>
              <w:rPr>
                <w:rFonts w:ascii="Arial" w:hAnsi="Arial" w:cs="Arial"/>
                <w:i/>
                <w:iCs/>
                <w:sz w:val="20"/>
                <w:szCs w:val="20"/>
                <w:u w:val="single"/>
                <w:lang w:eastAsia="fr-FR"/>
              </w:rPr>
              <w:t xml:space="preserve"> Underlying Securities</w:t>
            </w:r>
          </w:p>
        </w:tc>
        <w:tc>
          <w:tcPr>
            <w:tcW w:w="3054" w:type="dxa"/>
            <w:gridSpan w:val="5"/>
            <w:noWrap/>
          </w:tcPr>
          <w:p w:rsidR="00373FE9" w:rsidRDefault="00373FE9" w:rsidP="008853C8">
            <w:pPr>
              <w:outlineLvl w:val="0"/>
              <w:rPr>
                <w:rFonts w:ascii="Arial" w:hAnsi="Arial" w:cs="Arial"/>
                <w:sz w:val="20"/>
                <w:szCs w:val="20"/>
                <w:lang w:val="en-GB" w:eastAsia="fr-FR"/>
              </w:rPr>
            </w:pPr>
          </w:p>
        </w:tc>
      </w:tr>
      <w:tr w:rsidR="00373FE9" w:rsidTr="00794884">
        <w:trPr>
          <w:trHeight w:val="255"/>
        </w:trPr>
        <w:tc>
          <w:tcPr>
            <w:tcW w:w="313" w:type="dxa"/>
            <w:noWrap/>
          </w:tcPr>
          <w:p w:rsidR="00373FE9" w:rsidRDefault="00373FE9"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D23BDC" w:rsidRPr="00521D66" w:rsidTr="00794884">
        <w:trPr>
          <w:trHeight w:val="255"/>
        </w:trPr>
        <w:tc>
          <w:tcPr>
            <w:tcW w:w="313" w:type="dxa"/>
            <w:noWrap/>
            <w:hideMark/>
          </w:tcPr>
          <w:p w:rsidR="00D23BDC" w:rsidRDefault="00D23BD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23BDC" w:rsidRDefault="00D23BDC" w:rsidP="008853C8">
            <w:pPr>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731" w:type="dxa"/>
            <w:gridSpan w:val="2"/>
            <w:tcBorders>
              <w:top w:val="nil"/>
              <w:left w:val="nil"/>
              <w:bottom w:val="single" w:sz="4" w:space="0" w:color="auto"/>
              <w:right w:val="single" w:sz="4" w:space="0" w:color="auto"/>
            </w:tcBorders>
            <w:noWrap/>
            <w:hideMark/>
          </w:tcPr>
          <w:p w:rsidR="00D23BDC" w:rsidRDefault="00D23BDC" w:rsidP="008853C8">
            <w:pPr>
              <w:pStyle w:val="HTMLVorformatiert"/>
              <w:rPr>
                <w:rFonts w:ascii="Arial" w:hAnsi="Arial" w:cs="Arial"/>
                <w:b/>
                <w:bCs/>
                <w:lang w:val="en-GB" w:eastAsia="fr-FR"/>
              </w:rPr>
            </w:pPr>
            <w:r w:rsidRPr="00872C7B">
              <w:rPr>
                <w:rFonts w:ascii="Arial" w:hAnsi="Arial" w:cs="Arial"/>
                <w:b/>
                <w:bCs/>
                <w:lang w:val="en-GB" w:eastAsia="fr-FR"/>
              </w:rPr>
              <w:t xml:space="preserve">ISIN </w:t>
            </w:r>
            <w:r w:rsidRPr="00765195">
              <w:rPr>
                <w:rFonts w:ascii="Arial" w:hAnsi="Arial" w:cs="Arial"/>
                <w:b/>
                <w:bCs/>
                <w:lang w:val="en-GB" w:eastAsia="fr-FR"/>
              </w:rPr>
              <w:t>CH0206815448</w:t>
            </w:r>
          </w:p>
          <w:p w:rsidR="00D23BDC" w:rsidRPr="00872C7B" w:rsidRDefault="00D23BDC" w:rsidP="008853C8">
            <w:pPr>
              <w:pStyle w:val="HTMLVorformatiert"/>
              <w:rPr>
                <w:rFonts w:ascii="Arial" w:hAnsi="Arial" w:cs="Arial"/>
                <w:b/>
                <w:bCs/>
                <w:lang w:val="en-GB" w:eastAsia="fr-FR"/>
              </w:rPr>
            </w:pPr>
            <w:r>
              <w:rPr>
                <w:rFonts w:ascii="Arial" w:hAnsi="Arial" w:cs="Arial"/>
                <w:b/>
                <w:bCs/>
                <w:lang w:val="en-GB" w:eastAsia="fr-FR"/>
              </w:rPr>
              <w:t>RTS STOCK DIVIDEND CS GRP 13</w:t>
            </w:r>
          </w:p>
        </w:tc>
        <w:tc>
          <w:tcPr>
            <w:tcW w:w="4395" w:type="dxa"/>
            <w:gridSpan w:val="7"/>
            <w:tcBorders>
              <w:top w:val="nil"/>
              <w:left w:val="nil"/>
              <w:bottom w:val="single" w:sz="4" w:space="0" w:color="auto"/>
              <w:right w:val="single" w:sz="4" w:space="0" w:color="auto"/>
            </w:tcBorders>
            <w:noWrap/>
            <w:hideMark/>
          </w:tcPr>
          <w:p w:rsidR="00D23BDC" w:rsidRDefault="00D23BDC" w:rsidP="008853C8">
            <w:pPr>
              <w:outlineLvl w:val="0"/>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373FE9" w:rsidRPr="00521D66" w:rsidTr="00794884">
        <w:trPr>
          <w:trHeight w:val="255"/>
        </w:trPr>
        <w:tc>
          <w:tcPr>
            <w:tcW w:w="313" w:type="dxa"/>
            <w:noWrap/>
          </w:tcPr>
          <w:p w:rsidR="00373FE9" w:rsidRPr="003A385B" w:rsidRDefault="00373FE9" w:rsidP="008853C8">
            <w:pPr>
              <w:outlineLvl w:val="1"/>
              <w:rPr>
                <w:rFonts w:ascii="Arial" w:hAnsi="Arial" w:cs="Arial"/>
                <w:b/>
                <w:bCs/>
                <w:sz w:val="20"/>
                <w:szCs w:val="20"/>
                <w:lang w:val="en-GB" w:eastAsia="fr-FR"/>
              </w:rPr>
            </w:pPr>
          </w:p>
        </w:tc>
        <w:tc>
          <w:tcPr>
            <w:tcW w:w="160" w:type="dxa"/>
            <w:noWrap/>
          </w:tcPr>
          <w:p w:rsidR="00373FE9" w:rsidRPr="003A385B" w:rsidRDefault="00373FE9" w:rsidP="008853C8">
            <w:pPr>
              <w:outlineLvl w:val="1"/>
              <w:rPr>
                <w:rFonts w:ascii="Arial" w:hAnsi="Arial" w:cs="Arial"/>
                <w:sz w:val="20"/>
                <w:szCs w:val="20"/>
                <w:lang w:val="en-GB" w:eastAsia="fr-FR"/>
              </w:rPr>
            </w:pPr>
          </w:p>
        </w:tc>
        <w:tc>
          <w:tcPr>
            <w:tcW w:w="8048" w:type="dxa"/>
            <w:gridSpan w:val="10"/>
            <w:noWrap/>
          </w:tcPr>
          <w:p w:rsidR="00373FE9" w:rsidRDefault="00373FE9" w:rsidP="008853C8">
            <w:pPr>
              <w:outlineLvl w:val="1"/>
              <w:rPr>
                <w:rFonts w:ascii="Arial" w:hAnsi="Arial" w:cs="Arial"/>
                <w:i/>
                <w:iCs/>
                <w:sz w:val="20"/>
                <w:szCs w:val="20"/>
                <w:u w:val="single"/>
                <w:lang w:eastAsia="fr-FR"/>
              </w:rPr>
            </w:pPr>
            <w:r>
              <w:rPr>
                <w:rFonts w:ascii="Arial" w:hAnsi="Arial" w:cs="Arial"/>
                <w:i/>
                <w:iCs/>
                <w:sz w:val="20"/>
                <w:szCs w:val="20"/>
                <w:u w:val="single"/>
                <w:lang w:val="fr-FR" w:eastAsia="fr-FR"/>
              </w:rPr>
              <w:t>Optional Subsequence B1 Financial Instrument Attributes</w:t>
            </w:r>
          </w:p>
        </w:tc>
      </w:tr>
      <w:tr w:rsidR="00373FE9" w:rsidTr="00794884">
        <w:trPr>
          <w:trHeight w:val="255"/>
        </w:trPr>
        <w:tc>
          <w:tcPr>
            <w:tcW w:w="313" w:type="dxa"/>
            <w:noWrap/>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FIA</w:t>
            </w:r>
          </w:p>
        </w:tc>
        <w:tc>
          <w:tcPr>
            <w:tcW w:w="4395"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373FE9"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:12A::</w:t>
            </w:r>
          </w:p>
        </w:tc>
        <w:tc>
          <w:tcPr>
            <w:tcW w:w="2731" w:type="dxa"/>
            <w:gridSpan w:val="2"/>
            <w:tcBorders>
              <w:top w:val="nil"/>
              <w:left w:val="nil"/>
              <w:bottom w:val="single" w:sz="4" w:space="0" w:color="auto"/>
              <w:right w:val="single" w:sz="4" w:space="0" w:color="auto"/>
            </w:tcBorders>
            <w:noWrap/>
          </w:tcPr>
          <w:p w:rsidR="00373FE9" w:rsidRDefault="00373FE9" w:rsidP="00D23BDC">
            <w:pPr>
              <w:outlineLvl w:val="1"/>
              <w:rPr>
                <w:rFonts w:ascii="Arial" w:hAnsi="Arial" w:cs="Arial"/>
                <w:b/>
                <w:bCs/>
                <w:sz w:val="20"/>
                <w:szCs w:val="20"/>
                <w:lang w:val="fr-FR" w:eastAsia="fr-FR"/>
              </w:rPr>
            </w:pPr>
            <w:r>
              <w:rPr>
                <w:rFonts w:ascii="Arial" w:hAnsi="Arial" w:cs="Arial"/>
                <w:b/>
                <w:bCs/>
                <w:sz w:val="20"/>
                <w:szCs w:val="20"/>
                <w:lang w:val="fr-FR" w:eastAsia="fr-FR"/>
              </w:rPr>
              <w:t>CLAS//</w:t>
            </w:r>
            <w:r w:rsidR="00D23BDC">
              <w:rPr>
                <w:rFonts w:ascii="Arial" w:hAnsi="Arial" w:cs="Arial"/>
                <w:b/>
                <w:bCs/>
                <w:sz w:val="20"/>
                <w:szCs w:val="20"/>
                <w:lang w:val="fr-FR" w:eastAsia="fr-FR"/>
              </w:rPr>
              <w:t>RTS</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sidRPr="00DB0971">
              <w:rPr>
                <w:rFonts w:ascii="Arial" w:hAnsi="Arial" w:cs="Arial"/>
                <w:sz w:val="20"/>
                <w:szCs w:val="20"/>
                <w:lang w:val="fr-FR" w:eastAsia="fr-FR"/>
              </w:rPr>
              <w:t>Type of Financial Instrument</w:t>
            </w:r>
          </w:p>
        </w:tc>
      </w:tr>
      <w:tr w:rsidR="00373FE9"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:11A::</w:t>
            </w:r>
          </w:p>
        </w:tc>
        <w:tc>
          <w:tcPr>
            <w:tcW w:w="2731" w:type="dxa"/>
            <w:gridSpan w:val="2"/>
            <w:tcBorders>
              <w:top w:val="nil"/>
              <w:left w:val="nil"/>
              <w:bottom w:val="single" w:sz="4" w:space="0" w:color="auto"/>
              <w:right w:val="single" w:sz="4" w:space="0" w:color="auto"/>
            </w:tcBorders>
            <w:noWrap/>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DENO//CHF</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sidRPr="00DB0971">
              <w:rPr>
                <w:rFonts w:ascii="Arial" w:hAnsi="Arial" w:cs="Arial"/>
                <w:sz w:val="20"/>
                <w:szCs w:val="20"/>
                <w:lang w:val="fr-FR" w:eastAsia="fr-FR"/>
              </w:rPr>
              <w:t>Currency of Denomination</w:t>
            </w:r>
          </w:p>
        </w:tc>
      </w:tr>
      <w:tr w:rsidR="00373FE9"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FIA</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373FE9" w:rsidRPr="00521D66" w:rsidTr="00794884">
        <w:trPr>
          <w:trHeight w:val="255"/>
        </w:trPr>
        <w:tc>
          <w:tcPr>
            <w:tcW w:w="313" w:type="dxa"/>
            <w:noWrap/>
          </w:tcPr>
          <w:p w:rsidR="00373FE9" w:rsidRDefault="00373FE9" w:rsidP="008853C8">
            <w:pPr>
              <w:outlineLvl w:val="1"/>
              <w:rPr>
                <w:rFonts w:ascii="Arial" w:hAnsi="Arial" w:cs="Arial"/>
                <w:b/>
                <w:bCs/>
                <w:sz w:val="20"/>
                <w:szCs w:val="20"/>
                <w:lang w:val="fr-FR" w:eastAsia="fr-FR"/>
              </w:rPr>
            </w:pPr>
          </w:p>
        </w:tc>
        <w:tc>
          <w:tcPr>
            <w:tcW w:w="160" w:type="dxa"/>
            <w:noWrap/>
          </w:tcPr>
          <w:p w:rsidR="00373FE9" w:rsidRDefault="00373FE9" w:rsidP="008853C8">
            <w:pPr>
              <w:outlineLvl w:val="1"/>
              <w:rPr>
                <w:rFonts w:ascii="Arial" w:hAnsi="Arial" w:cs="Arial"/>
                <w:sz w:val="20"/>
                <w:szCs w:val="20"/>
                <w:lang w:val="fr-FR" w:eastAsia="fr-FR"/>
              </w:rPr>
            </w:pPr>
          </w:p>
        </w:tc>
        <w:tc>
          <w:tcPr>
            <w:tcW w:w="8048" w:type="dxa"/>
            <w:gridSpan w:val="10"/>
            <w:noWrap/>
          </w:tcPr>
          <w:p w:rsidR="00373FE9" w:rsidRDefault="00373FE9" w:rsidP="008853C8">
            <w:pPr>
              <w:outlineLvl w:val="1"/>
              <w:rPr>
                <w:rFonts w:ascii="Arial" w:hAnsi="Arial" w:cs="Arial"/>
                <w:i/>
                <w:iCs/>
                <w:sz w:val="20"/>
                <w:szCs w:val="20"/>
                <w:u w:val="single"/>
                <w:lang w:eastAsia="fr-FR"/>
              </w:rPr>
            </w:pPr>
            <w:r w:rsidRPr="005E6A3F">
              <w:rPr>
                <w:rFonts w:ascii="Arial" w:hAnsi="Arial" w:cs="Arial"/>
                <w:i/>
                <w:iCs/>
                <w:sz w:val="20"/>
                <w:szCs w:val="20"/>
                <w:u w:val="single"/>
                <w:lang w:val="en-GB" w:eastAsia="fr-FR"/>
              </w:rPr>
              <w:t>End of Subsequence B1 Financial Instrument Attributes</w:t>
            </w:r>
          </w:p>
        </w:tc>
      </w:tr>
      <w:tr w:rsidR="00373FE9" w:rsidRPr="00521D66" w:rsidTr="00794884">
        <w:trPr>
          <w:trHeight w:val="255"/>
        </w:trPr>
        <w:tc>
          <w:tcPr>
            <w:tcW w:w="313" w:type="dxa"/>
            <w:noWrap/>
            <w:hideMark/>
          </w:tcPr>
          <w:p w:rsidR="00373FE9" w:rsidRPr="00AC0A9E" w:rsidRDefault="00373FE9" w:rsidP="008853C8">
            <w:pPr>
              <w:outlineLvl w:val="1"/>
              <w:rPr>
                <w:rFonts w:ascii="Arial" w:hAnsi="Arial" w:cs="Arial"/>
                <w:b/>
                <w:bCs/>
                <w:sz w:val="20"/>
                <w:szCs w:val="20"/>
                <w:lang w:val="en-GB" w:eastAsia="fr-FR"/>
              </w:rPr>
            </w:pPr>
          </w:p>
        </w:tc>
        <w:tc>
          <w:tcPr>
            <w:tcW w:w="160" w:type="dxa"/>
            <w:noWrap/>
          </w:tcPr>
          <w:p w:rsidR="00373FE9" w:rsidRPr="00AC0A9E" w:rsidRDefault="00373FE9" w:rsidP="008853C8">
            <w:pPr>
              <w:outlineLvl w:val="1"/>
              <w:rPr>
                <w:rFonts w:ascii="Arial" w:hAnsi="Arial" w:cs="Arial"/>
                <w:sz w:val="20"/>
                <w:szCs w:val="20"/>
                <w:lang w:val="en-GB" w:eastAsia="fr-FR"/>
              </w:rPr>
            </w:pPr>
          </w:p>
        </w:tc>
        <w:tc>
          <w:tcPr>
            <w:tcW w:w="8048" w:type="dxa"/>
            <w:gridSpan w:val="10"/>
            <w:noWrap/>
            <w:hideMark/>
          </w:tcPr>
          <w:p w:rsidR="00373FE9" w:rsidRDefault="00373FE9"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Mandatory Repetitive Subsequence B2 Account Information</w:t>
            </w:r>
          </w:p>
        </w:tc>
      </w:tr>
      <w:tr w:rsidR="00373FE9" w:rsidTr="00794884">
        <w:trPr>
          <w:trHeight w:val="255"/>
        </w:trPr>
        <w:tc>
          <w:tcPr>
            <w:tcW w:w="313" w:type="dxa"/>
            <w:noWrap/>
          </w:tcPr>
          <w:p w:rsidR="00373FE9" w:rsidRDefault="00373FE9"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31" w:type="dxa"/>
            <w:gridSpan w:val="2"/>
            <w:tcBorders>
              <w:top w:val="single" w:sz="4" w:space="0" w:color="auto"/>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373FE9"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SAFE//XXXXXXXXX</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373FE9" w:rsidRPr="00521D66"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ELIG//UNIT/128263</w:t>
            </w:r>
            <w:r w:rsidRPr="00872C7B">
              <w:rPr>
                <w:rFonts w:ascii="Arial" w:hAnsi="Arial" w:cs="Arial"/>
                <w:b/>
                <w:bCs/>
                <w:sz w:val="20"/>
                <w:szCs w:val="20"/>
                <w:lang w:val="fr-FR" w:eastAsia="fr-FR"/>
              </w:rPr>
              <w:t>,</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en-GB" w:eastAsia="fr-FR"/>
              </w:rPr>
            </w:pPr>
            <w:r>
              <w:rPr>
                <w:rFonts w:ascii="Arial" w:hAnsi="Arial" w:cs="Arial"/>
                <w:sz w:val="20"/>
                <w:szCs w:val="20"/>
                <w:lang w:eastAsia="fr-FR"/>
              </w:rPr>
              <w:t>Total Eligible For Corporate Action Balance</w:t>
            </w:r>
          </w:p>
        </w:tc>
      </w:tr>
      <w:tr w:rsidR="00373FE9" w:rsidTr="00794884">
        <w:trPr>
          <w:trHeight w:val="255"/>
        </w:trPr>
        <w:tc>
          <w:tcPr>
            <w:tcW w:w="313" w:type="dxa"/>
            <w:noWrap/>
          </w:tcPr>
          <w:p w:rsidR="00373FE9" w:rsidRDefault="00373FE9"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7"/>
            <w:tcBorders>
              <w:top w:val="nil"/>
              <w:left w:val="nil"/>
              <w:bottom w:val="single" w:sz="4" w:space="0" w:color="auto"/>
              <w:right w:val="single" w:sz="4" w:space="0" w:color="auto"/>
            </w:tcBorders>
            <w:noWrap/>
            <w:hideMark/>
          </w:tcPr>
          <w:p w:rsidR="00373FE9" w:rsidRDefault="00373FE9"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373FE9" w:rsidRPr="00521D66" w:rsidTr="00794884">
        <w:trPr>
          <w:trHeight w:val="255"/>
        </w:trPr>
        <w:tc>
          <w:tcPr>
            <w:tcW w:w="313" w:type="dxa"/>
            <w:noWrap/>
            <w:hideMark/>
          </w:tcPr>
          <w:p w:rsidR="00373FE9" w:rsidRDefault="00373FE9" w:rsidP="008853C8">
            <w:pPr>
              <w:outlineLvl w:val="1"/>
              <w:rPr>
                <w:rFonts w:ascii="Arial" w:hAnsi="Arial" w:cs="Arial"/>
                <w:b/>
                <w:bCs/>
                <w:sz w:val="20"/>
                <w:szCs w:val="20"/>
                <w:lang w:val="fr-FR" w:eastAsia="fr-FR"/>
              </w:rPr>
            </w:pPr>
          </w:p>
        </w:tc>
        <w:tc>
          <w:tcPr>
            <w:tcW w:w="160" w:type="dxa"/>
            <w:noWrap/>
          </w:tcPr>
          <w:p w:rsidR="00373FE9" w:rsidRDefault="00373FE9" w:rsidP="008853C8">
            <w:pPr>
              <w:outlineLvl w:val="1"/>
              <w:rPr>
                <w:rFonts w:ascii="Arial" w:hAnsi="Arial" w:cs="Arial"/>
                <w:sz w:val="20"/>
                <w:szCs w:val="20"/>
                <w:lang w:val="fr-FR" w:eastAsia="fr-FR"/>
              </w:rPr>
            </w:pPr>
          </w:p>
        </w:tc>
        <w:tc>
          <w:tcPr>
            <w:tcW w:w="4994" w:type="dxa"/>
            <w:gridSpan w:val="5"/>
            <w:noWrap/>
            <w:hideMark/>
          </w:tcPr>
          <w:p w:rsidR="00373FE9" w:rsidRDefault="00373FE9"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B2 Account Information</w:t>
            </w:r>
          </w:p>
        </w:tc>
        <w:tc>
          <w:tcPr>
            <w:tcW w:w="3054" w:type="dxa"/>
            <w:gridSpan w:val="5"/>
            <w:noWrap/>
          </w:tcPr>
          <w:p w:rsidR="00373FE9" w:rsidRDefault="00373FE9" w:rsidP="008853C8">
            <w:pPr>
              <w:outlineLvl w:val="1"/>
              <w:rPr>
                <w:rFonts w:ascii="Arial" w:hAnsi="Arial" w:cs="Arial"/>
                <w:sz w:val="20"/>
                <w:szCs w:val="20"/>
                <w:lang w:val="en-GB" w:eastAsia="fr-FR"/>
              </w:rPr>
            </w:pPr>
          </w:p>
        </w:tc>
      </w:tr>
      <w:tr w:rsidR="00373FE9" w:rsidTr="00794884">
        <w:trPr>
          <w:trHeight w:val="255"/>
        </w:trPr>
        <w:tc>
          <w:tcPr>
            <w:tcW w:w="313" w:type="dxa"/>
            <w:noWrap/>
          </w:tcPr>
          <w:p w:rsidR="00373FE9" w:rsidRDefault="00373FE9"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31" w:type="dxa"/>
            <w:gridSpan w:val="2"/>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373FE9" w:rsidRPr="008853C8" w:rsidTr="00794884">
        <w:trPr>
          <w:trHeight w:val="255"/>
        </w:trPr>
        <w:tc>
          <w:tcPr>
            <w:tcW w:w="313" w:type="dxa"/>
            <w:noWrap/>
            <w:hideMark/>
          </w:tcPr>
          <w:p w:rsidR="00373FE9" w:rsidRPr="00C57601" w:rsidRDefault="00373FE9" w:rsidP="008853C8">
            <w:pPr>
              <w:outlineLvl w:val="0"/>
              <w:rPr>
                <w:rFonts w:ascii="Arial" w:hAnsi="Arial" w:cs="Arial"/>
                <w:b/>
                <w:bCs/>
                <w:sz w:val="20"/>
                <w:szCs w:val="20"/>
                <w:lang w:val="en-GB" w:eastAsia="fr-FR"/>
              </w:rPr>
            </w:pPr>
          </w:p>
        </w:tc>
        <w:tc>
          <w:tcPr>
            <w:tcW w:w="5154" w:type="dxa"/>
            <w:gridSpan w:val="6"/>
            <w:noWrap/>
            <w:hideMark/>
          </w:tcPr>
          <w:p w:rsidR="008853C8" w:rsidRPr="008853C8" w:rsidRDefault="008853C8"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 xml:space="preserve">End of </w:t>
            </w:r>
            <w:r w:rsidRPr="008853C8">
              <w:rPr>
                <w:rFonts w:ascii="Arial" w:hAnsi="Arial" w:cs="Arial"/>
                <w:bCs/>
                <w:sz w:val="20"/>
                <w:szCs w:val="20"/>
                <w:u w:val="single"/>
                <w:lang w:eastAsia="fr-FR"/>
              </w:rPr>
              <w:t>Sequence B</w:t>
            </w:r>
            <w:r>
              <w:rPr>
                <w:rFonts w:ascii="Arial" w:hAnsi="Arial" w:cs="Arial"/>
                <w:i/>
                <w:iCs/>
                <w:sz w:val="20"/>
                <w:szCs w:val="20"/>
                <w:u w:val="single"/>
                <w:lang w:eastAsia="fr-FR"/>
              </w:rPr>
              <w:t xml:space="preserve"> Underlying Securities</w:t>
            </w:r>
          </w:p>
          <w:p w:rsidR="00373FE9" w:rsidRPr="008853C8" w:rsidRDefault="00373FE9" w:rsidP="008853C8">
            <w:pPr>
              <w:outlineLvl w:val="0"/>
              <w:rPr>
                <w:rFonts w:ascii="Arial" w:hAnsi="Arial" w:cs="Arial"/>
                <w:i/>
                <w:iCs/>
                <w:sz w:val="20"/>
                <w:szCs w:val="20"/>
                <w:u w:val="single"/>
                <w:lang w:val="en-GB" w:eastAsia="fr-FR"/>
              </w:rPr>
            </w:pPr>
            <w:r w:rsidRPr="008853C8">
              <w:rPr>
                <w:rFonts w:ascii="Arial" w:hAnsi="Arial" w:cs="Arial"/>
                <w:i/>
                <w:iCs/>
                <w:sz w:val="20"/>
                <w:szCs w:val="20"/>
                <w:u w:val="single"/>
                <w:lang w:val="en-GB" w:eastAsia="fr-FR"/>
              </w:rPr>
              <w:t xml:space="preserve">Optional </w:t>
            </w:r>
            <w:r w:rsidRPr="008853C8">
              <w:rPr>
                <w:rFonts w:ascii="Arial" w:hAnsi="Arial" w:cs="Arial"/>
                <w:b/>
                <w:bCs/>
                <w:sz w:val="20"/>
                <w:szCs w:val="20"/>
                <w:u w:val="single"/>
                <w:lang w:val="en-GB" w:eastAsia="fr-FR"/>
              </w:rPr>
              <w:t>Sequence D</w:t>
            </w:r>
            <w:r w:rsidRPr="008853C8">
              <w:rPr>
                <w:rFonts w:ascii="Arial" w:hAnsi="Arial" w:cs="Arial"/>
                <w:i/>
                <w:iCs/>
                <w:sz w:val="20"/>
                <w:szCs w:val="20"/>
                <w:u w:val="single"/>
                <w:lang w:val="en-GB" w:eastAsia="fr-FR"/>
              </w:rPr>
              <w:t xml:space="preserve"> Corporate Actions Details</w:t>
            </w:r>
          </w:p>
        </w:tc>
        <w:tc>
          <w:tcPr>
            <w:tcW w:w="3054" w:type="dxa"/>
            <w:gridSpan w:val="5"/>
            <w:noWrap/>
          </w:tcPr>
          <w:p w:rsidR="00373FE9" w:rsidRPr="008853C8" w:rsidRDefault="00373FE9" w:rsidP="008853C8">
            <w:pPr>
              <w:outlineLvl w:val="0"/>
              <w:rPr>
                <w:rFonts w:ascii="Arial" w:hAnsi="Arial" w:cs="Arial"/>
                <w:sz w:val="20"/>
                <w:szCs w:val="20"/>
                <w:lang w:val="en-GB" w:eastAsia="fr-FR"/>
              </w:rPr>
            </w:pPr>
          </w:p>
        </w:tc>
      </w:tr>
      <w:tr w:rsidR="00373FE9" w:rsidTr="00794884">
        <w:trPr>
          <w:gridAfter w:val="1"/>
          <w:wAfter w:w="12" w:type="dxa"/>
          <w:trHeight w:val="255"/>
        </w:trPr>
        <w:tc>
          <w:tcPr>
            <w:tcW w:w="313" w:type="dxa"/>
            <w:noWrap/>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549"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CE5516" w:rsidTr="00794884">
        <w:trPr>
          <w:gridAfter w:val="1"/>
          <w:wAfter w:w="12" w:type="dxa"/>
          <w:trHeight w:val="255"/>
        </w:trPr>
        <w:tc>
          <w:tcPr>
            <w:tcW w:w="313" w:type="dxa"/>
            <w:noWrap/>
          </w:tcPr>
          <w:p w:rsidR="00CE5516" w:rsidRDefault="00CE5516" w:rsidP="008853C8">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single" w:sz="4" w:space="0" w:color="auto"/>
              <w:left w:val="single" w:sz="4" w:space="0" w:color="auto"/>
              <w:bottom w:val="single" w:sz="4" w:space="0" w:color="auto"/>
              <w:right w:val="single" w:sz="4" w:space="0" w:color="auto"/>
            </w:tcBorders>
            <w:noWrap/>
          </w:tcPr>
          <w:p w:rsidR="00CE5516" w:rsidRDefault="00CE5516" w:rsidP="008853C8">
            <w:pPr>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single" w:sz="4" w:space="0" w:color="auto"/>
              <w:left w:val="nil"/>
              <w:bottom w:val="single" w:sz="4" w:space="0" w:color="auto"/>
              <w:right w:val="single" w:sz="4" w:space="0" w:color="auto"/>
            </w:tcBorders>
            <w:noWrap/>
          </w:tcPr>
          <w:p w:rsidR="00CE5516" w:rsidRPr="00571F3F" w:rsidRDefault="00CE5516" w:rsidP="008853C8">
            <w:pPr>
              <w:outlineLvl w:val="0"/>
              <w:rPr>
                <w:rFonts w:ascii="Arial" w:hAnsi="Arial" w:cs="Arial"/>
                <w:b/>
                <w:bCs/>
                <w:sz w:val="20"/>
                <w:szCs w:val="20"/>
                <w:lang w:val="fr-FR" w:eastAsia="fr-FR"/>
              </w:rPr>
            </w:pPr>
            <w:r>
              <w:rPr>
                <w:rFonts w:ascii="Arial" w:hAnsi="Arial" w:cs="Arial"/>
                <w:b/>
                <w:bCs/>
                <w:sz w:val="20"/>
                <w:szCs w:val="20"/>
                <w:lang w:val="fr-FR" w:eastAsia="fr-FR"/>
              </w:rPr>
              <w:t>IFIX//20YY0507</w:t>
            </w:r>
          </w:p>
        </w:tc>
        <w:tc>
          <w:tcPr>
            <w:tcW w:w="4549" w:type="dxa"/>
            <w:gridSpan w:val="7"/>
            <w:tcBorders>
              <w:top w:val="single" w:sz="4" w:space="0" w:color="auto"/>
              <w:left w:val="nil"/>
              <w:bottom w:val="single" w:sz="4" w:space="0" w:color="auto"/>
              <w:right w:val="single" w:sz="4" w:space="0" w:color="auto"/>
            </w:tcBorders>
            <w:noWrap/>
          </w:tcPr>
          <w:p w:rsidR="00CE5516" w:rsidRPr="00571F3F" w:rsidRDefault="00CE5516" w:rsidP="008853C8">
            <w:pPr>
              <w:outlineLvl w:val="0"/>
              <w:rPr>
                <w:rFonts w:ascii="Arial" w:hAnsi="Arial" w:cs="Arial"/>
                <w:sz w:val="20"/>
                <w:szCs w:val="20"/>
                <w:lang w:val="fr-FR" w:eastAsia="fr-FR"/>
              </w:rPr>
            </w:pPr>
            <w:r w:rsidRPr="00571F3F">
              <w:rPr>
                <w:rFonts w:ascii="Arial" w:hAnsi="Arial" w:cs="Arial"/>
                <w:sz w:val="20"/>
                <w:szCs w:val="20"/>
                <w:lang w:val="fr-FR" w:eastAsia="fr-FR"/>
              </w:rPr>
              <w:t>Fixing Date/Time</w:t>
            </w:r>
          </w:p>
        </w:tc>
      </w:tr>
      <w:tr w:rsidR="00373FE9" w:rsidRPr="009C68EF" w:rsidTr="00794884">
        <w:trPr>
          <w:gridAfter w:val="1"/>
          <w:wAfter w:w="12" w:type="dxa"/>
          <w:trHeight w:val="255"/>
        </w:trPr>
        <w:tc>
          <w:tcPr>
            <w:tcW w:w="313" w:type="dxa"/>
            <w:noWrap/>
          </w:tcPr>
          <w:p w:rsidR="00373FE9" w:rsidRDefault="00373FE9" w:rsidP="008853C8">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single" w:sz="4" w:space="0" w:color="auto"/>
              <w:left w:val="single" w:sz="4" w:space="0" w:color="auto"/>
              <w:bottom w:val="single" w:sz="4" w:space="0" w:color="auto"/>
              <w:right w:val="single" w:sz="4" w:space="0" w:color="auto"/>
            </w:tcBorders>
            <w:noWrap/>
          </w:tcPr>
          <w:p w:rsidR="00373FE9" w:rsidRPr="00571F3F"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65" w:type="dxa"/>
            <w:tcBorders>
              <w:top w:val="single" w:sz="4" w:space="0" w:color="auto"/>
              <w:left w:val="nil"/>
              <w:bottom w:val="single" w:sz="4" w:space="0" w:color="auto"/>
              <w:right w:val="single" w:sz="4" w:space="0" w:color="auto"/>
            </w:tcBorders>
            <w:noWrap/>
          </w:tcPr>
          <w:p w:rsidR="00373FE9" w:rsidRPr="00571F3F"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SELL//NREN</w:t>
            </w:r>
          </w:p>
        </w:tc>
        <w:tc>
          <w:tcPr>
            <w:tcW w:w="4549" w:type="dxa"/>
            <w:gridSpan w:val="7"/>
            <w:tcBorders>
              <w:top w:val="single" w:sz="4" w:space="0" w:color="auto"/>
              <w:left w:val="nil"/>
              <w:bottom w:val="single" w:sz="4" w:space="0" w:color="auto"/>
              <w:right w:val="single" w:sz="4" w:space="0" w:color="auto"/>
            </w:tcBorders>
            <w:noWrap/>
          </w:tcPr>
          <w:p w:rsidR="00373FE9" w:rsidRPr="009C68EF" w:rsidRDefault="00373FE9" w:rsidP="008853C8">
            <w:pPr>
              <w:outlineLvl w:val="0"/>
              <w:rPr>
                <w:rFonts w:ascii="Arial" w:hAnsi="Arial" w:cs="Arial"/>
                <w:sz w:val="20"/>
                <w:szCs w:val="20"/>
                <w:lang w:val="en-GB" w:eastAsia="fr-FR"/>
              </w:rPr>
            </w:pPr>
            <w:r w:rsidRPr="009C68EF">
              <w:rPr>
                <w:rFonts w:ascii="Arial" w:hAnsi="Arial" w:cs="Arial"/>
                <w:sz w:val="20"/>
                <w:szCs w:val="20"/>
                <w:lang w:val="en-GB" w:eastAsia="fr-FR"/>
              </w:rPr>
              <w:t>Renounceable Status of Entitlement Indicator</w:t>
            </w:r>
          </w:p>
        </w:tc>
      </w:tr>
      <w:tr w:rsidR="00373FE9" w:rsidRPr="00571F3F" w:rsidTr="00794884">
        <w:trPr>
          <w:gridAfter w:val="1"/>
          <w:wAfter w:w="12" w:type="dxa"/>
          <w:trHeight w:val="255"/>
        </w:trPr>
        <w:tc>
          <w:tcPr>
            <w:tcW w:w="313" w:type="dxa"/>
            <w:noWrap/>
          </w:tcPr>
          <w:p w:rsidR="00373FE9" w:rsidRDefault="00373FE9" w:rsidP="008853C8">
            <w:pPr>
              <w:outlineLvl w:val="0"/>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nil"/>
              <w:left w:val="single" w:sz="4" w:space="0" w:color="auto"/>
              <w:bottom w:val="single" w:sz="4" w:space="0" w:color="auto"/>
              <w:right w:val="single" w:sz="4" w:space="0" w:color="auto"/>
            </w:tcBorders>
            <w:noWrap/>
          </w:tcPr>
          <w:p w:rsidR="00373FE9" w:rsidRDefault="00373FE9" w:rsidP="008853C8">
            <w:pPr>
              <w:outlineLvl w:val="0"/>
              <w:rPr>
                <w:rFonts w:ascii="Arial" w:hAnsi="Arial" w:cs="Arial"/>
                <w:b/>
                <w:bCs/>
                <w:sz w:val="20"/>
                <w:szCs w:val="20"/>
                <w:lang w:val="fr-FR" w:eastAsia="fr-FR"/>
              </w:rPr>
            </w:pPr>
            <w:r w:rsidRPr="00571F3F">
              <w:rPr>
                <w:rFonts w:ascii="Arial" w:hAnsi="Arial" w:cs="Arial"/>
                <w:b/>
                <w:bCs/>
                <w:sz w:val="20"/>
                <w:szCs w:val="20"/>
                <w:lang w:val="fr-FR" w:eastAsia="fr-FR"/>
              </w:rPr>
              <w:t>:70G::</w:t>
            </w:r>
          </w:p>
        </w:tc>
        <w:tc>
          <w:tcPr>
            <w:tcW w:w="2565" w:type="dxa"/>
            <w:tcBorders>
              <w:top w:val="nil"/>
              <w:left w:val="nil"/>
              <w:bottom w:val="single" w:sz="4" w:space="0" w:color="auto"/>
              <w:right w:val="single" w:sz="4" w:space="0" w:color="auto"/>
            </w:tcBorders>
            <w:noWrap/>
          </w:tcPr>
          <w:p w:rsidR="00373FE9" w:rsidRDefault="00373FE9" w:rsidP="008853C8">
            <w:pPr>
              <w:outlineLvl w:val="0"/>
              <w:rPr>
                <w:rFonts w:ascii="Arial" w:hAnsi="Arial" w:cs="Arial"/>
                <w:b/>
                <w:bCs/>
                <w:sz w:val="20"/>
                <w:szCs w:val="20"/>
                <w:lang w:val="fr-FR" w:eastAsia="fr-FR"/>
              </w:rPr>
            </w:pPr>
            <w:r w:rsidRPr="00571F3F">
              <w:rPr>
                <w:rFonts w:ascii="Arial" w:hAnsi="Arial" w:cs="Arial"/>
                <w:b/>
                <w:bCs/>
                <w:sz w:val="20"/>
                <w:szCs w:val="20"/>
                <w:lang w:val="fr-FR" w:eastAsia="fr-FR"/>
              </w:rPr>
              <w:t>WEBB//WWW.CREDIT-SUISSE.COM/GV</w:t>
            </w:r>
          </w:p>
        </w:tc>
        <w:tc>
          <w:tcPr>
            <w:tcW w:w="4549" w:type="dxa"/>
            <w:gridSpan w:val="7"/>
            <w:tcBorders>
              <w:top w:val="nil"/>
              <w:left w:val="nil"/>
              <w:bottom w:val="single" w:sz="4" w:space="0" w:color="auto"/>
              <w:right w:val="single" w:sz="4" w:space="0" w:color="auto"/>
            </w:tcBorders>
            <w:noWrap/>
          </w:tcPr>
          <w:p w:rsidR="00373FE9" w:rsidRDefault="00373FE9" w:rsidP="008853C8">
            <w:pPr>
              <w:outlineLvl w:val="0"/>
              <w:rPr>
                <w:rFonts w:ascii="Arial" w:hAnsi="Arial" w:cs="Arial"/>
                <w:sz w:val="20"/>
                <w:szCs w:val="20"/>
                <w:lang w:val="fr-FR" w:eastAsia="fr-FR"/>
              </w:rPr>
            </w:pPr>
            <w:r w:rsidRPr="00571F3F">
              <w:rPr>
                <w:rFonts w:ascii="Arial" w:hAnsi="Arial" w:cs="Arial"/>
                <w:sz w:val="20"/>
                <w:szCs w:val="20"/>
                <w:lang w:val="fr-FR" w:eastAsia="fr-FR"/>
              </w:rPr>
              <w:t>Web Site Address</w:t>
            </w:r>
          </w:p>
        </w:tc>
      </w:tr>
      <w:tr w:rsidR="00373FE9" w:rsidTr="00794884">
        <w:trPr>
          <w:gridAfter w:val="1"/>
          <w:wAfter w:w="12" w:type="dxa"/>
          <w:trHeight w:val="255"/>
        </w:trPr>
        <w:tc>
          <w:tcPr>
            <w:tcW w:w="313" w:type="dxa"/>
            <w:noWrap/>
          </w:tcPr>
          <w:p w:rsidR="00373FE9" w:rsidRPr="00571F3F"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549"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373FE9" w:rsidRPr="00521D66" w:rsidTr="00794884">
        <w:trPr>
          <w:trHeight w:val="255"/>
        </w:trPr>
        <w:tc>
          <w:tcPr>
            <w:tcW w:w="313" w:type="dxa"/>
            <w:noWrap/>
            <w:hideMark/>
          </w:tcPr>
          <w:p w:rsidR="00373FE9" w:rsidRDefault="00373FE9" w:rsidP="008853C8">
            <w:pPr>
              <w:outlineLvl w:val="0"/>
              <w:rPr>
                <w:rFonts w:ascii="Arial" w:hAnsi="Arial" w:cs="Arial"/>
                <w:b/>
                <w:bCs/>
                <w:sz w:val="20"/>
                <w:szCs w:val="20"/>
                <w:lang w:val="fr-FR" w:eastAsia="fr-FR"/>
              </w:rPr>
            </w:pPr>
          </w:p>
        </w:tc>
        <w:tc>
          <w:tcPr>
            <w:tcW w:w="5154" w:type="dxa"/>
            <w:gridSpan w:val="6"/>
            <w:noWrap/>
            <w:hideMark/>
          </w:tcPr>
          <w:p w:rsidR="00373FE9" w:rsidRDefault="00373FE9"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D Corporate Actions Details</w:t>
            </w:r>
          </w:p>
        </w:tc>
        <w:tc>
          <w:tcPr>
            <w:tcW w:w="3054" w:type="dxa"/>
            <w:gridSpan w:val="5"/>
            <w:noWrap/>
          </w:tcPr>
          <w:p w:rsidR="00373FE9" w:rsidRDefault="00373FE9" w:rsidP="008853C8">
            <w:pPr>
              <w:outlineLvl w:val="0"/>
              <w:rPr>
                <w:rFonts w:ascii="Arial" w:hAnsi="Arial" w:cs="Arial"/>
                <w:sz w:val="20"/>
                <w:szCs w:val="20"/>
                <w:lang w:val="en-GB" w:eastAsia="fr-FR"/>
              </w:rPr>
            </w:pPr>
          </w:p>
        </w:tc>
      </w:tr>
      <w:tr w:rsidR="00373FE9" w:rsidTr="00794884">
        <w:trPr>
          <w:gridAfter w:val="2"/>
          <w:wAfter w:w="160" w:type="dxa"/>
          <w:trHeight w:val="255"/>
        </w:trPr>
        <w:tc>
          <w:tcPr>
            <w:tcW w:w="313" w:type="dxa"/>
            <w:noWrap/>
            <w:hideMark/>
          </w:tcPr>
          <w:p w:rsidR="00373FE9" w:rsidRPr="00C57601" w:rsidRDefault="00373FE9" w:rsidP="008853C8">
            <w:pPr>
              <w:outlineLvl w:val="0"/>
              <w:rPr>
                <w:rFonts w:ascii="Arial" w:hAnsi="Arial" w:cs="Arial"/>
                <w:b/>
                <w:bCs/>
                <w:sz w:val="20"/>
                <w:szCs w:val="20"/>
                <w:lang w:val="en-GB" w:eastAsia="fr-FR"/>
              </w:rPr>
            </w:pPr>
          </w:p>
        </w:tc>
        <w:tc>
          <w:tcPr>
            <w:tcW w:w="8048" w:type="dxa"/>
            <w:gridSpan w:val="9"/>
            <w:noWrap/>
            <w:hideMark/>
          </w:tcPr>
          <w:p w:rsidR="00373FE9" w:rsidRDefault="00373FE9" w:rsidP="008853C8">
            <w:pPr>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r>
      <w:tr w:rsidR="00373FE9" w:rsidTr="00794884">
        <w:trPr>
          <w:gridAfter w:val="1"/>
          <w:wAfter w:w="12" w:type="dxa"/>
          <w:trHeight w:val="255"/>
        </w:trPr>
        <w:tc>
          <w:tcPr>
            <w:tcW w:w="313" w:type="dxa"/>
            <w:noWrap/>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373FE9" w:rsidTr="00794884">
        <w:trPr>
          <w:gridAfter w:val="1"/>
          <w:wAfter w:w="12" w:type="dxa"/>
          <w:trHeight w:val="255"/>
        </w:trPr>
        <w:tc>
          <w:tcPr>
            <w:tcW w:w="313" w:type="dxa"/>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565" w:type="dxa"/>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b/>
                <w:bCs/>
                <w:sz w:val="20"/>
                <w:szCs w:val="20"/>
                <w:lang w:val="fr-FR" w:eastAsia="fr-FR"/>
              </w:rPr>
            </w:pPr>
            <w:r>
              <w:rPr>
                <w:rFonts w:ascii="Arial" w:hAnsi="Arial" w:cs="Arial"/>
                <w:b/>
                <w:bCs/>
                <w:sz w:val="20"/>
                <w:szCs w:val="20"/>
                <w:lang w:val="fr-FR" w:eastAsia="fr-FR"/>
              </w:rPr>
              <w:t>CAON//001</w:t>
            </w:r>
          </w:p>
        </w:tc>
        <w:tc>
          <w:tcPr>
            <w:tcW w:w="4549" w:type="dxa"/>
            <w:gridSpan w:val="7"/>
            <w:tcBorders>
              <w:top w:val="nil"/>
              <w:left w:val="nil"/>
              <w:bottom w:val="single" w:sz="4" w:space="0" w:color="auto"/>
              <w:right w:val="single" w:sz="4" w:space="0" w:color="auto"/>
            </w:tcBorders>
            <w:noWrap/>
            <w:hideMark/>
          </w:tcPr>
          <w:p w:rsidR="00373FE9" w:rsidRDefault="00373FE9" w:rsidP="008853C8">
            <w:pPr>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CAOP//EXER</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8853C8">
            <w:pPr>
              <w:outlineLvl w:val="0"/>
              <w:rPr>
                <w:rFonts w:ascii="Arial" w:hAnsi="Arial" w:cs="Arial"/>
                <w:sz w:val="20"/>
                <w:szCs w:val="20"/>
                <w:lang w:val="fr-FR" w:eastAsia="fr-FR"/>
              </w:rPr>
            </w:pPr>
            <w:r w:rsidRPr="00D7674C">
              <w:rPr>
                <w:rFonts w:ascii="Arial" w:hAnsi="Arial" w:cs="Arial"/>
                <w:sz w:val="20"/>
                <w:szCs w:val="20"/>
                <w:lang w:val="fr-FR" w:eastAsia="fr-FR"/>
              </w:rPr>
              <w:t>Corporate Action Option Code Indicator</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DFLT//N</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8853C8">
            <w:pPr>
              <w:outlineLvl w:val="0"/>
              <w:rPr>
                <w:rFonts w:ascii="Arial" w:hAnsi="Arial" w:cs="Arial"/>
                <w:sz w:val="20"/>
                <w:szCs w:val="20"/>
                <w:lang w:val="fr-FR" w:eastAsia="fr-FR"/>
              </w:rPr>
            </w:pPr>
            <w:r w:rsidRPr="00D7674C">
              <w:rPr>
                <w:rFonts w:ascii="Arial" w:hAnsi="Arial" w:cs="Arial"/>
                <w:sz w:val="20"/>
                <w:szCs w:val="20"/>
                <w:lang w:val="fr-FR" w:eastAsia="fr-FR"/>
              </w:rPr>
              <w:t>Default Processing Flag</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D7674C" w:rsidRDefault="00CE5516" w:rsidP="008853C8">
            <w:pPr>
              <w:outlineLvl w:val="0"/>
              <w:rPr>
                <w:rFonts w:ascii="Arial" w:hAnsi="Arial" w:cs="Arial"/>
                <w:b/>
                <w:bCs/>
                <w:sz w:val="20"/>
                <w:szCs w:val="20"/>
                <w:lang w:val="fr-FR" w:eastAsia="fr-FR"/>
              </w:rPr>
            </w:pPr>
            <w:r>
              <w:rPr>
                <w:rFonts w:ascii="Arial" w:hAnsi="Arial" w:cs="Arial"/>
                <w:b/>
                <w:bCs/>
                <w:sz w:val="20"/>
                <w:szCs w:val="20"/>
                <w:lang w:val="fr-FR" w:eastAsia="fr-FR"/>
              </w:rPr>
              <w:t>:98C</w:t>
            </w:r>
            <w:r w:rsidR="00D7674C">
              <w:rPr>
                <w:rFonts w:ascii="Arial" w:hAnsi="Arial" w:cs="Arial"/>
                <w:b/>
                <w:bCs/>
                <w:sz w:val="20"/>
                <w:szCs w:val="20"/>
                <w:lang w:val="fr-FR" w:eastAsia="fr-FR"/>
              </w:rPr>
              <w:t>::</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MKDT//20YY</w:t>
            </w:r>
            <w:r w:rsidRPr="00004E7B">
              <w:rPr>
                <w:rFonts w:ascii="Arial" w:hAnsi="Arial" w:cs="Arial"/>
                <w:b/>
                <w:bCs/>
                <w:sz w:val="20"/>
                <w:szCs w:val="20"/>
                <w:lang w:val="fr-FR" w:eastAsia="fr-FR"/>
              </w:rPr>
              <w:t>0508120000</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8853C8">
            <w:pPr>
              <w:outlineLvl w:val="0"/>
              <w:rPr>
                <w:rFonts w:ascii="Arial" w:hAnsi="Arial" w:cs="Arial"/>
                <w:sz w:val="20"/>
                <w:szCs w:val="20"/>
                <w:lang w:val="fr-FR" w:eastAsia="fr-FR"/>
              </w:rPr>
            </w:pPr>
            <w:r w:rsidRPr="00D7674C">
              <w:rPr>
                <w:rFonts w:ascii="Arial" w:hAnsi="Arial" w:cs="Arial"/>
                <w:sz w:val="20"/>
                <w:szCs w:val="20"/>
                <w:lang w:val="fr-FR" w:eastAsia="fr-FR"/>
              </w:rPr>
              <w:t>Market Deadline Date/Time</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CE5516">
            <w:pPr>
              <w:outlineLvl w:val="0"/>
              <w:rPr>
                <w:rFonts w:ascii="Arial" w:hAnsi="Arial" w:cs="Arial"/>
                <w:b/>
                <w:bCs/>
                <w:sz w:val="20"/>
                <w:szCs w:val="20"/>
                <w:lang w:val="fr-FR" w:eastAsia="fr-FR"/>
              </w:rPr>
            </w:pPr>
            <w:r>
              <w:rPr>
                <w:rFonts w:ascii="Arial" w:hAnsi="Arial" w:cs="Arial"/>
                <w:b/>
                <w:bCs/>
                <w:sz w:val="20"/>
                <w:szCs w:val="20"/>
                <w:lang w:val="fr-FR" w:eastAsia="fr-FR"/>
              </w:rPr>
              <w:t>:98C::</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RDDT//20YY</w:t>
            </w:r>
            <w:r w:rsidRPr="00004E7B">
              <w:rPr>
                <w:rFonts w:ascii="Arial" w:hAnsi="Arial" w:cs="Arial"/>
                <w:b/>
                <w:bCs/>
                <w:sz w:val="20"/>
                <w:szCs w:val="20"/>
                <w:lang w:val="fr-FR" w:eastAsia="fr-FR"/>
              </w:rPr>
              <w:t>0508090000</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8853C8">
            <w:pPr>
              <w:outlineLvl w:val="0"/>
              <w:rPr>
                <w:rFonts w:ascii="Arial" w:hAnsi="Arial" w:cs="Arial"/>
                <w:sz w:val="20"/>
                <w:szCs w:val="20"/>
                <w:lang w:val="fr-FR" w:eastAsia="fr-FR"/>
              </w:rPr>
            </w:pPr>
            <w:r w:rsidRPr="00D7674C">
              <w:rPr>
                <w:rFonts w:ascii="Arial" w:hAnsi="Arial" w:cs="Arial"/>
                <w:sz w:val="20"/>
                <w:szCs w:val="20"/>
                <w:lang w:val="fr-FR" w:eastAsia="fr-FR"/>
              </w:rPr>
              <w:t>Response Deadline Date/Time</w:t>
            </w:r>
          </w:p>
        </w:tc>
      </w:tr>
      <w:tr w:rsidR="00D7674C" w:rsidRPr="00521D66" w:rsidTr="00794884">
        <w:trPr>
          <w:trHeight w:val="255"/>
        </w:trPr>
        <w:tc>
          <w:tcPr>
            <w:tcW w:w="313" w:type="dxa"/>
            <w:noWrap/>
          </w:tcPr>
          <w:p w:rsidR="00D7674C" w:rsidRPr="003A385B" w:rsidRDefault="00D7674C" w:rsidP="008853C8">
            <w:pPr>
              <w:outlineLvl w:val="1"/>
              <w:rPr>
                <w:rFonts w:ascii="Arial" w:hAnsi="Arial" w:cs="Arial"/>
                <w:b/>
                <w:bCs/>
                <w:sz w:val="20"/>
                <w:szCs w:val="20"/>
                <w:lang w:val="en-GB" w:eastAsia="fr-FR"/>
              </w:rPr>
            </w:pPr>
          </w:p>
        </w:tc>
        <w:tc>
          <w:tcPr>
            <w:tcW w:w="160" w:type="dxa"/>
            <w:noWrap/>
          </w:tcPr>
          <w:p w:rsidR="00D7674C" w:rsidRPr="003A385B" w:rsidRDefault="00D7674C" w:rsidP="008853C8">
            <w:pPr>
              <w:outlineLvl w:val="1"/>
              <w:rPr>
                <w:rFonts w:ascii="Arial" w:hAnsi="Arial" w:cs="Arial"/>
                <w:sz w:val="20"/>
                <w:szCs w:val="20"/>
                <w:lang w:val="en-GB" w:eastAsia="fr-FR"/>
              </w:rPr>
            </w:pPr>
          </w:p>
        </w:tc>
        <w:tc>
          <w:tcPr>
            <w:tcW w:w="8048" w:type="dxa"/>
            <w:gridSpan w:val="10"/>
            <w:noWrap/>
          </w:tcPr>
          <w:p w:rsidR="00D7674C" w:rsidRPr="00CE5516" w:rsidRDefault="00D7674C" w:rsidP="008853C8">
            <w:pPr>
              <w:outlineLvl w:val="1"/>
              <w:rPr>
                <w:rFonts w:ascii="Arial" w:hAnsi="Arial" w:cs="Arial"/>
                <w:i/>
                <w:iCs/>
                <w:sz w:val="20"/>
                <w:szCs w:val="20"/>
                <w:u w:val="single"/>
                <w:lang w:eastAsia="fr-FR"/>
              </w:rPr>
            </w:pPr>
            <w:r w:rsidRPr="00CE5516">
              <w:rPr>
                <w:rFonts w:ascii="Arial" w:hAnsi="Arial" w:cs="Arial"/>
                <w:i/>
                <w:sz w:val="20"/>
                <w:szCs w:val="20"/>
                <w:u w:val="single"/>
                <w:lang w:val="fr-FR" w:eastAsia="fr-FR"/>
              </w:rPr>
              <w:t>Optional Repetitive Subsequence E1 Securities Movement</w:t>
            </w:r>
          </w:p>
        </w:tc>
      </w:tr>
      <w:tr w:rsidR="00D7674C"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single" w:sz="4" w:space="0" w:color="auto"/>
              <w:left w:val="nil"/>
              <w:bottom w:val="single" w:sz="4" w:space="0" w:color="auto"/>
              <w:right w:val="single" w:sz="4" w:space="0" w:color="auto"/>
            </w:tcBorders>
            <w:noWrap/>
            <w:hideMark/>
          </w:tcPr>
          <w:p w:rsidR="00D7674C" w:rsidRDefault="00D7674C" w:rsidP="00D7674C">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D7674C"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:22H::</w:t>
            </w:r>
          </w:p>
        </w:tc>
        <w:tc>
          <w:tcPr>
            <w:tcW w:w="2565" w:type="dxa"/>
            <w:tcBorders>
              <w:top w:val="nil"/>
              <w:left w:val="nil"/>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CRDB//DEBT</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D7674C">
            <w:pPr>
              <w:outlineLvl w:val="0"/>
              <w:rPr>
                <w:rFonts w:ascii="Arial" w:hAnsi="Arial" w:cs="Arial"/>
                <w:sz w:val="20"/>
                <w:szCs w:val="20"/>
                <w:lang w:val="fr-FR" w:eastAsia="fr-FR"/>
              </w:rPr>
            </w:pPr>
            <w:r w:rsidRPr="00D7674C">
              <w:rPr>
                <w:rFonts w:ascii="Arial" w:hAnsi="Arial" w:cs="Arial"/>
                <w:sz w:val="20"/>
                <w:szCs w:val="20"/>
                <w:lang w:val="fr-FR" w:eastAsia="fr-FR"/>
              </w:rPr>
              <w:t>Credit/Debit Indicator</w:t>
            </w:r>
          </w:p>
        </w:tc>
      </w:tr>
      <w:tr w:rsidR="00D7674C" w:rsidRPr="00521D66"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565" w:type="dxa"/>
            <w:tcBorders>
              <w:top w:val="nil"/>
              <w:left w:val="nil"/>
              <w:bottom w:val="single" w:sz="4" w:space="0" w:color="auto"/>
              <w:right w:val="single" w:sz="4" w:space="0" w:color="auto"/>
            </w:tcBorders>
            <w:noWrap/>
            <w:hideMark/>
          </w:tcPr>
          <w:p w:rsidR="00D7674C" w:rsidRPr="00D7674C" w:rsidRDefault="00D7674C" w:rsidP="00D7674C">
            <w:pPr>
              <w:outlineLvl w:val="0"/>
              <w:rPr>
                <w:rFonts w:ascii="Arial" w:hAnsi="Arial" w:cs="Arial"/>
                <w:b/>
                <w:bCs/>
                <w:sz w:val="20"/>
                <w:szCs w:val="20"/>
                <w:lang w:val="en-GB" w:eastAsia="fr-FR"/>
              </w:rPr>
            </w:pPr>
            <w:r w:rsidRPr="00D7674C">
              <w:rPr>
                <w:rFonts w:ascii="Arial" w:hAnsi="Arial" w:cs="Arial"/>
                <w:b/>
                <w:bCs/>
                <w:sz w:val="20"/>
                <w:szCs w:val="20"/>
                <w:lang w:val="en-GB" w:eastAsia="fr-FR"/>
              </w:rPr>
              <w:t>ISIN CH0206815448</w:t>
            </w:r>
          </w:p>
          <w:p w:rsidR="00D7674C" w:rsidRPr="00D7674C" w:rsidRDefault="00D7674C" w:rsidP="00D7674C">
            <w:pPr>
              <w:outlineLvl w:val="0"/>
              <w:rPr>
                <w:rFonts w:ascii="Arial" w:hAnsi="Arial" w:cs="Arial"/>
                <w:b/>
                <w:bCs/>
                <w:sz w:val="20"/>
                <w:szCs w:val="20"/>
                <w:lang w:val="en-GB" w:eastAsia="fr-FR"/>
              </w:rPr>
            </w:pPr>
            <w:r w:rsidRPr="00D7674C">
              <w:rPr>
                <w:rFonts w:ascii="Arial" w:hAnsi="Arial" w:cs="Arial"/>
                <w:b/>
                <w:bCs/>
                <w:sz w:val="20"/>
                <w:szCs w:val="20"/>
                <w:lang w:val="en-GB" w:eastAsia="fr-FR"/>
              </w:rPr>
              <w:t>RTS STOCK DIVIDEND CS GRP 13</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D7674C">
            <w:pPr>
              <w:outlineLvl w:val="0"/>
              <w:rPr>
                <w:rFonts w:ascii="Arial" w:hAnsi="Arial" w:cs="Arial"/>
                <w:sz w:val="20"/>
                <w:szCs w:val="20"/>
                <w:lang w:val="en-GB" w:eastAsia="fr-FR"/>
              </w:rPr>
            </w:pPr>
            <w:r w:rsidRPr="00D7674C">
              <w:rPr>
                <w:rFonts w:ascii="Arial" w:hAnsi="Arial" w:cs="Arial"/>
                <w:sz w:val="20"/>
                <w:szCs w:val="20"/>
                <w:lang w:val="en-GB" w:eastAsia="fr-FR"/>
              </w:rPr>
              <w:t>Identification of the Financial Instrument</w:t>
            </w:r>
          </w:p>
        </w:tc>
      </w:tr>
      <w:tr w:rsidR="00D7674C"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sidRPr="00FC2786">
              <w:rPr>
                <w:rFonts w:ascii="Arial" w:hAnsi="Arial" w:cs="Arial"/>
                <w:b/>
                <w:bCs/>
                <w:sz w:val="20"/>
                <w:szCs w:val="20"/>
                <w:lang w:val="fr-FR" w:eastAsia="fr-FR"/>
              </w:rPr>
              <w:t>:22F::</w:t>
            </w:r>
          </w:p>
        </w:tc>
        <w:tc>
          <w:tcPr>
            <w:tcW w:w="2565" w:type="dxa"/>
            <w:tcBorders>
              <w:top w:val="nil"/>
              <w:left w:val="nil"/>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sidRPr="00FC2786">
              <w:rPr>
                <w:rFonts w:ascii="Arial" w:hAnsi="Arial" w:cs="Arial"/>
                <w:b/>
                <w:bCs/>
                <w:sz w:val="20"/>
                <w:szCs w:val="20"/>
                <w:lang w:val="fr-FR" w:eastAsia="fr-FR"/>
              </w:rPr>
              <w:t>DISF//CINL</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D7674C">
            <w:pPr>
              <w:outlineLvl w:val="0"/>
              <w:rPr>
                <w:rFonts w:ascii="Arial" w:hAnsi="Arial" w:cs="Arial"/>
                <w:sz w:val="20"/>
                <w:szCs w:val="20"/>
                <w:lang w:val="fr-FR" w:eastAsia="fr-FR"/>
              </w:rPr>
            </w:pPr>
            <w:r w:rsidRPr="00D7674C">
              <w:rPr>
                <w:rFonts w:ascii="Arial" w:hAnsi="Arial" w:cs="Arial"/>
                <w:sz w:val="20"/>
                <w:szCs w:val="20"/>
                <w:lang w:val="fr-FR" w:eastAsia="fr-FR"/>
              </w:rPr>
              <w:t>Disposition of Fractions</w:t>
            </w:r>
          </w:p>
        </w:tc>
      </w:tr>
      <w:tr w:rsidR="00D7674C" w:rsidRPr="00FC2786"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:90B::</w:t>
            </w:r>
          </w:p>
        </w:tc>
        <w:tc>
          <w:tcPr>
            <w:tcW w:w="2565" w:type="dxa"/>
            <w:tcBorders>
              <w:top w:val="nil"/>
              <w:left w:val="nil"/>
              <w:bottom w:val="single" w:sz="4" w:space="0" w:color="auto"/>
              <w:right w:val="single" w:sz="4" w:space="0" w:color="auto"/>
            </w:tcBorders>
            <w:noWrap/>
            <w:hideMark/>
          </w:tcPr>
          <w:p w:rsidR="00D7674C" w:rsidRDefault="00D7674C" w:rsidP="00CE5516">
            <w:pPr>
              <w:outlineLvl w:val="0"/>
              <w:rPr>
                <w:rFonts w:ascii="Arial" w:hAnsi="Arial" w:cs="Arial"/>
                <w:b/>
                <w:bCs/>
                <w:sz w:val="20"/>
                <w:szCs w:val="20"/>
                <w:lang w:val="fr-FR" w:eastAsia="fr-FR"/>
              </w:rPr>
            </w:pPr>
            <w:r>
              <w:rPr>
                <w:rFonts w:ascii="Arial" w:hAnsi="Arial" w:cs="Arial"/>
                <w:b/>
                <w:bCs/>
                <w:sz w:val="20"/>
                <w:szCs w:val="20"/>
                <w:lang w:val="fr-FR" w:eastAsia="fr-FR"/>
              </w:rPr>
              <w:t>CINL//ACTU/CHF</w:t>
            </w:r>
            <w:r w:rsidR="00CE5516">
              <w:rPr>
                <w:rFonts w:ascii="Arial" w:hAnsi="Arial" w:cs="Arial"/>
                <w:b/>
                <w:bCs/>
                <w:sz w:val="20"/>
                <w:szCs w:val="20"/>
                <w:lang w:val="fr-FR" w:eastAsia="fr-FR"/>
              </w:rPr>
              <w:t>27,06</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D7674C">
            <w:pPr>
              <w:outlineLvl w:val="0"/>
              <w:rPr>
                <w:rFonts w:ascii="Arial" w:hAnsi="Arial" w:cs="Arial"/>
                <w:sz w:val="20"/>
                <w:szCs w:val="20"/>
                <w:lang w:val="en-GB" w:eastAsia="fr-FR"/>
              </w:rPr>
            </w:pPr>
            <w:r w:rsidRPr="00D7674C">
              <w:rPr>
                <w:rFonts w:ascii="Arial" w:hAnsi="Arial" w:cs="Arial"/>
                <w:sz w:val="20"/>
                <w:szCs w:val="20"/>
                <w:lang w:val="en-GB" w:eastAsia="fr-FR"/>
              </w:rPr>
              <w:t>Cash in Lieu of Shares Price</w:t>
            </w:r>
          </w:p>
        </w:tc>
      </w:tr>
      <w:tr w:rsidR="00D7674C"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:92D::</w:t>
            </w:r>
          </w:p>
        </w:tc>
        <w:tc>
          <w:tcPr>
            <w:tcW w:w="2565" w:type="dxa"/>
            <w:tcBorders>
              <w:top w:val="nil"/>
              <w:left w:val="nil"/>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NEWO//1,/41,</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D7674C">
            <w:pPr>
              <w:outlineLvl w:val="0"/>
              <w:rPr>
                <w:rFonts w:ascii="Arial" w:hAnsi="Arial" w:cs="Arial"/>
                <w:sz w:val="20"/>
                <w:szCs w:val="20"/>
                <w:lang w:val="fr-FR" w:eastAsia="fr-FR"/>
              </w:rPr>
            </w:pPr>
            <w:r w:rsidRPr="00D7674C">
              <w:rPr>
                <w:rFonts w:ascii="Arial" w:hAnsi="Arial" w:cs="Arial"/>
                <w:sz w:val="20"/>
                <w:szCs w:val="20"/>
                <w:lang w:val="fr-FR" w:eastAsia="fr-FR"/>
              </w:rPr>
              <w:t>New to Old</w:t>
            </w:r>
          </w:p>
        </w:tc>
      </w:tr>
      <w:tr w:rsidR="00D7674C"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nil"/>
              <w:left w:val="nil"/>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PAYD//</w:t>
            </w:r>
            <w:r w:rsidRPr="00380E95">
              <w:rPr>
                <w:rFonts w:ascii="Arial" w:hAnsi="Arial" w:cs="Arial"/>
                <w:b/>
                <w:bCs/>
                <w:sz w:val="20"/>
                <w:szCs w:val="20"/>
                <w:lang w:val="fr-FR" w:eastAsia="fr-FR"/>
              </w:rPr>
              <w:t>20</w:t>
            </w:r>
            <w:r>
              <w:rPr>
                <w:rFonts w:ascii="Arial" w:hAnsi="Arial" w:cs="Arial"/>
                <w:b/>
                <w:bCs/>
                <w:sz w:val="20"/>
                <w:szCs w:val="20"/>
                <w:lang w:val="fr-FR" w:eastAsia="fr-FR"/>
              </w:rPr>
              <w:t>YY</w:t>
            </w:r>
            <w:r w:rsidRPr="00380E95">
              <w:rPr>
                <w:rFonts w:ascii="Arial" w:hAnsi="Arial" w:cs="Arial"/>
                <w:b/>
                <w:bCs/>
                <w:sz w:val="20"/>
                <w:szCs w:val="20"/>
                <w:lang w:val="fr-FR" w:eastAsia="fr-FR"/>
              </w:rPr>
              <w:t>0513</w:t>
            </w:r>
          </w:p>
        </w:tc>
        <w:tc>
          <w:tcPr>
            <w:tcW w:w="4549" w:type="dxa"/>
            <w:gridSpan w:val="7"/>
            <w:tcBorders>
              <w:top w:val="nil"/>
              <w:left w:val="nil"/>
              <w:bottom w:val="single" w:sz="4" w:space="0" w:color="auto"/>
              <w:right w:val="single" w:sz="4" w:space="0" w:color="auto"/>
            </w:tcBorders>
            <w:noWrap/>
            <w:hideMark/>
          </w:tcPr>
          <w:p w:rsidR="00D7674C" w:rsidRPr="00D7674C" w:rsidRDefault="00D7674C" w:rsidP="00D7674C">
            <w:pPr>
              <w:outlineLvl w:val="0"/>
              <w:rPr>
                <w:rFonts w:ascii="Arial" w:hAnsi="Arial" w:cs="Arial"/>
                <w:sz w:val="20"/>
                <w:szCs w:val="20"/>
                <w:lang w:val="fr-FR" w:eastAsia="fr-FR"/>
              </w:rPr>
            </w:pPr>
            <w:r w:rsidRPr="00D7674C">
              <w:rPr>
                <w:rFonts w:ascii="Arial" w:hAnsi="Arial" w:cs="Arial"/>
                <w:sz w:val="20"/>
                <w:szCs w:val="20"/>
                <w:lang w:val="fr-FR" w:eastAsia="fr-FR"/>
              </w:rPr>
              <w:t>Payment Date/Time</w:t>
            </w:r>
          </w:p>
        </w:tc>
      </w:tr>
      <w:tr w:rsidR="00D7674C" w:rsidTr="00794884">
        <w:trPr>
          <w:gridAfter w:val="1"/>
          <w:wAfter w:w="12" w:type="dxa"/>
          <w:trHeight w:val="255"/>
        </w:trPr>
        <w:tc>
          <w:tcPr>
            <w:tcW w:w="313" w:type="dxa"/>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D7674C" w:rsidRDefault="00D7674C" w:rsidP="00D7674C">
            <w:pPr>
              <w:outlineLvl w:val="0"/>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nil"/>
              <w:left w:val="nil"/>
              <w:bottom w:val="single" w:sz="4" w:space="0" w:color="auto"/>
              <w:right w:val="single" w:sz="4" w:space="0" w:color="auto"/>
            </w:tcBorders>
            <w:noWrap/>
            <w:hideMark/>
          </w:tcPr>
          <w:p w:rsidR="00D7674C" w:rsidRDefault="00D7674C" w:rsidP="00D7674C">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6A6F5A" w:rsidRPr="00521D66" w:rsidTr="00794884">
        <w:trPr>
          <w:gridAfter w:val="2"/>
          <w:wAfter w:w="160" w:type="dxa"/>
          <w:trHeight w:val="255"/>
        </w:trPr>
        <w:tc>
          <w:tcPr>
            <w:tcW w:w="313" w:type="dxa"/>
            <w:noWrap/>
            <w:hideMark/>
          </w:tcPr>
          <w:p w:rsidR="006A6F5A" w:rsidRDefault="006A6F5A" w:rsidP="008853C8">
            <w:pPr>
              <w:outlineLvl w:val="1"/>
              <w:rPr>
                <w:rFonts w:ascii="Arial" w:hAnsi="Arial" w:cs="Arial"/>
                <w:b/>
                <w:bCs/>
                <w:sz w:val="20"/>
                <w:szCs w:val="20"/>
                <w:lang w:val="fr-FR" w:eastAsia="fr-FR"/>
              </w:rPr>
            </w:pPr>
          </w:p>
        </w:tc>
        <w:tc>
          <w:tcPr>
            <w:tcW w:w="160" w:type="dxa"/>
            <w:noWrap/>
          </w:tcPr>
          <w:p w:rsidR="006A6F5A" w:rsidRDefault="006A6F5A" w:rsidP="008853C8">
            <w:pPr>
              <w:outlineLvl w:val="1"/>
              <w:rPr>
                <w:rFonts w:ascii="Arial" w:hAnsi="Arial" w:cs="Arial"/>
                <w:sz w:val="20"/>
                <w:szCs w:val="20"/>
                <w:lang w:val="fr-FR" w:eastAsia="fr-FR"/>
              </w:rPr>
            </w:pPr>
          </w:p>
        </w:tc>
        <w:tc>
          <w:tcPr>
            <w:tcW w:w="4834" w:type="dxa"/>
            <w:gridSpan w:val="4"/>
            <w:noWrap/>
            <w:hideMark/>
          </w:tcPr>
          <w:p w:rsidR="006A6F5A" w:rsidRDefault="006A6F5A"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E1 Securities Movement</w:t>
            </w:r>
          </w:p>
        </w:tc>
        <w:tc>
          <w:tcPr>
            <w:tcW w:w="3054" w:type="dxa"/>
            <w:gridSpan w:val="4"/>
            <w:noWrap/>
          </w:tcPr>
          <w:p w:rsidR="006A6F5A" w:rsidRDefault="006A6F5A" w:rsidP="008853C8">
            <w:pPr>
              <w:outlineLvl w:val="1"/>
              <w:rPr>
                <w:rFonts w:ascii="Arial" w:hAnsi="Arial" w:cs="Arial"/>
                <w:sz w:val="20"/>
                <w:szCs w:val="20"/>
                <w:lang w:val="en-GB" w:eastAsia="fr-FR"/>
              </w:rPr>
            </w:pPr>
          </w:p>
        </w:tc>
      </w:tr>
      <w:tr w:rsidR="00D7674C" w:rsidTr="00794884">
        <w:trPr>
          <w:gridAfter w:val="2"/>
          <w:wAfter w:w="160" w:type="dxa"/>
          <w:trHeight w:val="255"/>
        </w:trPr>
        <w:tc>
          <w:tcPr>
            <w:tcW w:w="313" w:type="dxa"/>
            <w:noWrap/>
            <w:hideMark/>
          </w:tcPr>
          <w:p w:rsidR="00D7674C" w:rsidRPr="00D7674C" w:rsidRDefault="00D7674C" w:rsidP="008853C8">
            <w:pPr>
              <w:outlineLvl w:val="1"/>
              <w:rPr>
                <w:rFonts w:ascii="Arial" w:hAnsi="Arial" w:cs="Arial"/>
                <w:b/>
                <w:bCs/>
                <w:sz w:val="20"/>
                <w:szCs w:val="20"/>
                <w:lang w:val="en-GB" w:eastAsia="fr-FR"/>
              </w:rPr>
            </w:pPr>
          </w:p>
        </w:tc>
        <w:tc>
          <w:tcPr>
            <w:tcW w:w="160" w:type="dxa"/>
            <w:noWrap/>
          </w:tcPr>
          <w:p w:rsidR="00D7674C" w:rsidRPr="00D7674C" w:rsidRDefault="00D7674C" w:rsidP="008853C8">
            <w:pPr>
              <w:outlineLvl w:val="1"/>
              <w:rPr>
                <w:rFonts w:ascii="Arial" w:hAnsi="Arial" w:cs="Arial"/>
                <w:sz w:val="20"/>
                <w:szCs w:val="20"/>
                <w:lang w:val="en-GB" w:eastAsia="fr-FR"/>
              </w:rPr>
            </w:pPr>
          </w:p>
        </w:tc>
        <w:tc>
          <w:tcPr>
            <w:tcW w:w="7888" w:type="dxa"/>
            <w:gridSpan w:val="8"/>
            <w:noWrap/>
            <w:hideMark/>
          </w:tcPr>
          <w:p w:rsidR="00D7674C" w:rsidRDefault="00D7674C" w:rsidP="008853C8">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565" w:type="dxa"/>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D7674C" w:rsidRPr="00521D66"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565" w:type="dxa"/>
            <w:tcBorders>
              <w:top w:val="nil"/>
              <w:left w:val="nil"/>
              <w:bottom w:val="single" w:sz="4" w:space="0" w:color="auto"/>
              <w:right w:val="single" w:sz="4" w:space="0" w:color="auto"/>
            </w:tcBorders>
            <w:noWrap/>
            <w:hideMark/>
          </w:tcPr>
          <w:p w:rsidR="00D7674C" w:rsidRDefault="00D7674C" w:rsidP="008853C8">
            <w:pPr>
              <w:pStyle w:val="HTMLVorformatiert"/>
              <w:rPr>
                <w:rFonts w:ascii="Arial" w:hAnsi="Arial" w:cs="Arial"/>
                <w:b/>
                <w:bCs/>
                <w:lang w:val="en-GB" w:eastAsia="fr-FR"/>
              </w:rPr>
            </w:pPr>
            <w:r w:rsidRPr="00872C7B">
              <w:rPr>
                <w:rFonts w:ascii="Arial" w:hAnsi="Arial" w:cs="Arial"/>
                <w:b/>
                <w:bCs/>
                <w:lang w:val="en-GB" w:eastAsia="fr-FR"/>
              </w:rPr>
              <w:t>ISIN CH0012138530</w:t>
            </w:r>
          </w:p>
          <w:p w:rsidR="00D7674C" w:rsidRPr="00872C7B" w:rsidRDefault="00D7674C" w:rsidP="008853C8">
            <w:pPr>
              <w:pStyle w:val="HTMLVorformatiert"/>
              <w:rPr>
                <w:rFonts w:ascii="Arial" w:hAnsi="Arial" w:cs="Arial"/>
                <w:b/>
                <w:bCs/>
                <w:lang w:val="en-GB" w:eastAsia="fr-FR"/>
              </w:rPr>
            </w:pPr>
            <w:r w:rsidRPr="00872C7B">
              <w:rPr>
                <w:rFonts w:ascii="Arial" w:hAnsi="Arial" w:cs="Arial"/>
                <w:b/>
                <w:bCs/>
                <w:lang w:val="en-GB" w:eastAsia="fr-FR"/>
              </w:rPr>
              <w:t>REG.SHS CS GROUP AG</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PAYD//</w:t>
            </w:r>
            <w:r w:rsidRPr="00380E95">
              <w:rPr>
                <w:rFonts w:ascii="Arial" w:hAnsi="Arial" w:cs="Arial"/>
                <w:b/>
                <w:bCs/>
                <w:sz w:val="20"/>
                <w:szCs w:val="20"/>
                <w:lang w:val="fr-FR" w:eastAsia="fr-FR"/>
              </w:rPr>
              <w:t>20</w:t>
            </w:r>
            <w:r>
              <w:rPr>
                <w:rFonts w:ascii="Arial" w:hAnsi="Arial" w:cs="Arial"/>
                <w:b/>
                <w:bCs/>
                <w:sz w:val="20"/>
                <w:szCs w:val="20"/>
                <w:lang w:val="fr-FR" w:eastAsia="fr-FR"/>
              </w:rPr>
              <w:t>YY</w:t>
            </w:r>
            <w:r w:rsidRPr="00380E95">
              <w:rPr>
                <w:rFonts w:ascii="Arial" w:hAnsi="Arial" w:cs="Arial"/>
                <w:b/>
                <w:bCs/>
                <w:sz w:val="20"/>
                <w:szCs w:val="20"/>
                <w:lang w:val="fr-FR" w:eastAsia="fr-FR"/>
              </w:rPr>
              <w:t>0513</w:t>
            </w:r>
          </w:p>
        </w:tc>
        <w:tc>
          <w:tcPr>
            <w:tcW w:w="4549" w:type="dxa"/>
            <w:gridSpan w:val="7"/>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950D2B" w:rsidRPr="00521D66" w:rsidTr="00794884">
        <w:trPr>
          <w:gridAfter w:val="2"/>
          <w:wAfter w:w="160" w:type="dxa"/>
          <w:trHeight w:val="255"/>
        </w:trPr>
        <w:tc>
          <w:tcPr>
            <w:tcW w:w="313" w:type="dxa"/>
            <w:noWrap/>
            <w:hideMark/>
          </w:tcPr>
          <w:p w:rsidR="00950D2B" w:rsidRDefault="00950D2B" w:rsidP="008853C8">
            <w:pPr>
              <w:outlineLvl w:val="1"/>
              <w:rPr>
                <w:rFonts w:ascii="Arial" w:hAnsi="Arial" w:cs="Arial"/>
                <w:b/>
                <w:bCs/>
                <w:sz w:val="20"/>
                <w:szCs w:val="20"/>
                <w:lang w:val="fr-FR" w:eastAsia="fr-FR"/>
              </w:rPr>
            </w:pPr>
          </w:p>
        </w:tc>
        <w:tc>
          <w:tcPr>
            <w:tcW w:w="160" w:type="dxa"/>
            <w:noWrap/>
          </w:tcPr>
          <w:p w:rsidR="00950D2B" w:rsidRDefault="00950D2B" w:rsidP="008853C8">
            <w:pPr>
              <w:outlineLvl w:val="1"/>
              <w:rPr>
                <w:rFonts w:ascii="Arial" w:hAnsi="Arial" w:cs="Arial"/>
                <w:sz w:val="20"/>
                <w:szCs w:val="20"/>
                <w:lang w:val="fr-FR" w:eastAsia="fr-FR"/>
              </w:rPr>
            </w:pPr>
          </w:p>
        </w:tc>
        <w:tc>
          <w:tcPr>
            <w:tcW w:w="4834" w:type="dxa"/>
            <w:gridSpan w:val="4"/>
            <w:noWrap/>
            <w:hideMark/>
          </w:tcPr>
          <w:p w:rsidR="00950D2B" w:rsidRDefault="00950D2B"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E1 Securities Movement</w:t>
            </w:r>
          </w:p>
        </w:tc>
        <w:tc>
          <w:tcPr>
            <w:tcW w:w="3054" w:type="dxa"/>
            <w:gridSpan w:val="4"/>
            <w:noWrap/>
          </w:tcPr>
          <w:p w:rsidR="00950D2B" w:rsidRDefault="00950D2B" w:rsidP="008853C8">
            <w:pPr>
              <w:outlineLvl w:val="1"/>
              <w:rPr>
                <w:rFonts w:ascii="Arial" w:hAnsi="Arial" w:cs="Arial"/>
                <w:sz w:val="20"/>
                <w:szCs w:val="20"/>
                <w:lang w:val="en-GB" w:eastAsia="fr-FR"/>
              </w:rPr>
            </w:pPr>
          </w:p>
        </w:tc>
      </w:tr>
      <w:tr w:rsidR="00D7674C" w:rsidTr="00794884">
        <w:trPr>
          <w:gridAfter w:val="1"/>
          <w:wAfter w:w="12" w:type="dxa"/>
          <w:trHeight w:val="255"/>
        </w:trPr>
        <w:tc>
          <w:tcPr>
            <w:tcW w:w="313" w:type="dxa"/>
            <w:noWrap/>
          </w:tcPr>
          <w:p w:rsidR="00D7674C" w:rsidRDefault="00D7674C" w:rsidP="008853C8">
            <w:pPr>
              <w:outlineLvl w:val="0"/>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single" w:sz="4" w:space="0" w:color="auto"/>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hideMark/>
          </w:tcPr>
          <w:p w:rsidR="00D7674C" w:rsidRDefault="00D7674C"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950D2B" w:rsidRPr="00521D66" w:rsidTr="00794884">
        <w:trPr>
          <w:gridAfter w:val="4"/>
          <w:wAfter w:w="2528" w:type="dxa"/>
          <w:trHeight w:val="255"/>
        </w:trPr>
        <w:tc>
          <w:tcPr>
            <w:tcW w:w="313" w:type="dxa"/>
            <w:noWrap/>
            <w:hideMark/>
          </w:tcPr>
          <w:p w:rsidR="00950D2B" w:rsidRDefault="00950D2B" w:rsidP="008853C8">
            <w:pPr>
              <w:outlineLvl w:val="0"/>
              <w:rPr>
                <w:rFonts w:ascii="Arial" w:hAnsi="Arial" w:cs="Arial"/>
                <w:b/>
                <w:bCs/>
                <w:sz w:val="20"/>
                <w:szCs w:val="20"/>
                <w:lang w:val="fr-FR" w:eastAsia="fr-FR"/>
              </w:rPr>
            </w:pPr>
          </w:p>
        </w:tc>
        <w:tc>
          <w:tcPr>
            <w:tcW w:w="5680" w:type="dxa"/>
            <w:gridSpan w:val="7"/>
            <w:noWrap/>
            <w:hideMark/>
          </w:tcPr>
          <w:p w:rsidR="00950D2B" w:rsidRDefault="00950D2B"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E Corporate Action Options</w:t>
            </w:r>
          </w:p>
        </w:tc>
      </w:tr>
      <w:tr w:rsidR="00950D2B" w:rsidRPr="00380E95" w:rsidTr="00794884">
        <w:trPr>
          <w:gridAfter w:val="4"/>
          <w:wAfter w:w="2528" w:type="dxa"/>
          <w:trHeight w:val="255"/>
        </w:trPr>
        <w:tc>
          <w:tcPr>
            <w:tcW w:w="313" w:type="dxa"/>
            <w:noWrap/>
            <w:hideMark/>
          </w:tcPr>
          <w:p w:rsidR="00950D2B" w:rsidRPr="00D7674C" w:rsidRDefault="00950D2B" w:rsidP="008853C8">
            <w:pPr>
              <w:outlineLvl w:val="0"/>
              <w:rPr>
                <w:rFonts w:ascii="Arial" w:hAnsi="Arial" w:cs="Arial"/>
                <w:b/>
                <w:bCs/>
                <w:sz w:val="20"/>
                <w:szCs w:val="20"/>
                <w:lang w:val="en-GB" w:eastAsia="fr-FR"/>
              </w:rPr>
            </w:pPr>
          </w:p>
        </w:tc>
        <w:tc>
          <w:tcPr>
            <w:tcW w:w="5680" w:type="dxa"/>
            <w:gridSpan w:val="7"/>
            <w:noWrap/>
            <w:hideMark/>
          </w:tcPr>
          <w:p w:rsidR="00950D2B" w:rsidRPr="00380E95" w:rsidRDefault="00950D2B" w:rsidP="008853C8">
            <w:pPr>
              <w:outlineLvl w:val="0"/>
              <w:rPr>
                <w:rFonts w:ascii="Arial" w:hAnsi="Arial" w:cs="Arial"/>
                <w:i/>
                <w:iCs/>
                <w:sz w:val="20"/>
                <w:szCs w:val="20"/>
                <w:u w:val="single"/>
                <w:lang w:eastAsia="fr-FR"/>
              </w:rPr>
            </w:pPr>
            <w:r w:rsidRPr="00380E95">
              <w:rPr>
                <w:rFonts w:ascii="Arial" w:hAnsi="Arial" w:cs="Arial"/>
                <w:i/>
                <w:iCs/>
                <w:sz w:val="20"/>
                <w:szCs w:val="20"/>
                <w:u w:val="single"/>
                <w:lang w:eastAsia="fr-FR"/>
              </w:rPr>
              <w:t xml:space="preserve">Optional Repetitive </w:t>
            </w:r>
            <w:r w:rsidRPr="00D7674C">
              <w:rPr>
                <w:rFonts w:ascii="Arial" w:hAnsi="Arial" w:cs="Arial"/>
                <w:b/>
                <w:i/>
                <w:iCs/>
                <w:sz w:val="20"/>
                <w:szCs w:val="20"/>
                <w:u w:val="single"/>
                <w:lang w:eastAsia="fr-FR"/>
              </w:rPr>
              <w:t>Sequence E</w:t>
            </w:r>
            <w:r w:rsidRPr="00380E95">
              <w:rPr>
                <w:rFonts w:ascii="Arial" w:hAnsi="Arial" w:cs="Arial"/>
                <w:i/>
                <w:iCs/>
                <w:sz w:val="20"/>
                <w:szCs w:val="20"/>
                <w:u w:val="single"/>
                <w:lang w:eastAsia="fr-FR"/>
              </w:rPr>
              <w:t xml:space="preserve"> Corporate Action Options</w:t>
            </w:r>
          </w:p>
        </w:tc>
      </w:tr>
      <w:tr w:rsidR="00D7674C" w:rsidTr="00794884">
        <w:trPr>
          <w:gridAfter w:val="1"/>
          <w:wAfter w:w="12" w:type="dxa"/>
          <w:trHeight w:val="255"/>
        </w:trPr>
        <w:tc>
          <w:tcPr>
            <w:tcW w:w="313" w:type="dxa"/>
            <w:noWrap/>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hideMark/>
          </w:tcPr>
          <w:p w:rsidR="00D7674C" w:rsidRDefault="00D7674C" w:rsidP="008853C8">
            <w:pPr>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CAON//002</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CAOP//SLLE</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DFLT//N</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:98C::</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sidRPr="00004E7B">
              <w:rPr>
                <w:rFonts w:ascii="Arial" w:hAnsi="Arial" w:cs="Arial"/>
                <w:b/>
                <w:bCs/>
                <w:sz w:val="20"/>
                <w:szCs w:val="20"/>
                <w:lang w:val="fr-FR" w:eastAsia="fr-FR"/>
              </w:rPr>
              <w:t>MKDT//20</w:t>
            </w:r>
            <w:r>
              <w:rPr>
                <w:rFonts w:ascii="Arial" w:hAnsi="Arial" w:cs="Arial"/>
                <w:b/>
                <w:bCs/>
                <w:sz w:val="20"/>
                <w:szCs w:val="20"/>
                <w:lang w:val="fr-FR" w:eastAsia="fr-FR"/>
              </w:rPr>
              <w:t>YY</w:t>
            </w:r>
            <w:r w:rsidRPr="00004E7B">
              <w:rPr>
                <w:rFonts w:ascii="Arial" w:hAnsi="Arial" w:cs="Arial"/>
                <w:b/>
                <w:bCs/>
                <w:sz w:val="20"/>
                <w:szCs w:val="20"/>
                <w:lang w:val="fr-FR" w:eastAsia="fr-FR"/>
              </w:rPr>
              <w:t>0508120000</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color w:val="000000"/>
                <w:sz w:val="20"/>
                <w:szCs w:val="20"/>
                <w:lang w:val="fr-FR" w:eastAsia="fr-FR"/>
              </w:rPr>
            </w:pPr>
            <w:r w:rsidRPr="00004E7B">
              <w:rPr>
                <w:rFonts w:ascii="Arial" w:hAnsi="Arial" w:cs="Arial"/>
                <w:color w:val="000000"/>
                <w:sz w:val="20"/>
                <w:szCs w:val="20"/>
                <w:lang w:val="fr-FR" w:eastAsia="fr-FR"/>
              </w:rPr>
              <w:t>Market Deadline Date/Time</w:t>
            </w:r>
          </w:p>
        </w:tc>
      </w:tr>
      <w:tr w:rsidR="00D7674C" w:rsidTr="00794884">
        <w:trPr>
          <w:gridAfter w:val="1"/>
          <w:wAfter w:w="12" w:type="dxa"/>
          <w:trHeight w:val="255"/>
        </w:trPr>
        <w:tc>
          <w:tcPr>
            <w:tcW w:w="313" w:type="dxa"/>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:98C::</w:t>
            </w:r>
          </w:p>
        </w:tc>
        <w:tc>
          <w:tcPr>
            <w:tcW w:w="2565" w:type="dxa"/>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b/>
                <w:bCs/>
                <w:sz w:val="20"/>
                <w:szCs w:val="20"/>
                <w:lang w:val="fr-FR" w:eastAsia="fr-FR"/>
              </w:rPr>
            </w:pPr>
            <w:r w:rsidRPr="00004E7B">
              <w:rPr>
                <w:rFonts w:ascii="Arial" w:hAnsi="Arial" w:cs="Arial"/>
                <w:b/>
                <w:bCs/>
                <w:sz w:val="20"/>
                <w:szCs w:val="20"/>
                <w:lang w:val="fr-FR" w:eastAsia="fr-FR"/>
              </w:rPr>
              <w:t>RDDT//20</w:t>
            </w:r>
            <w:r>
              <w:rPr>
                <w:rFonts w:ascii="Arial" w:hAnsi="Arial" w:cs="Arial"/>
                <w:b/>
                <w:bCs/>
                <w:sz w:val="20"/>
                <w:szCs w:val="20"/>
                <w:lang w:val="fr-FR" w:eastAsia="fr-FR"/>
              </w:rPr>
              <w:t>YY</w:t>
            </w:r>
            <w:r w:rsidRPr="00004E7B">
              <w:rPr>
                <w:rFonts w:ascii="Arial" w:hAnsi="Arial" w:cs="Arial"/>
                <w:b/>
                <w:bCs/>
                <w:sz w:val="20"/>
                <w:szCs w:val="20"/>
                <w:lang w:val="fr-FR" w:eastAsia="fr-FR"/>
              </w:rPr>
              <w:t>0508090000</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0"/>
              <w:rPr>
                <w:rFonts w:ascii="Arial" w:hAnsi="Arial" w:cs="Arial"/>
                <w:color w:val="000000"/>
                <w:sz w:val="20"/>
                <w:szCs w:val="20"/>
                <w:lang w:val="fr-FR" w:eastAsia="fr-FR"/>
              </w:rPr>
            </w:pPr>
            <w:r w:rsidRPr="00004E7B">
              <w:rPr>
                <w:rFonts w:ascii="Arial" w:hAnsi="Arial" w:cs="Arial"/>
                <w:color w:val="000000"/>
                <w:sz w:val="20"/>
                <w:szCs w:val="20"/>
                <w:lang w:val="fr-FR" w:eastAsia="fr-FR"/>
              </w:rPr>
              <w:t>Response Deadline Date/Time</w:t>
            </w:r>
          </w:p>
        </w:tc>
      </w:tr>
      <w:tr w:rsidR="00D7674C" w:rsidRPr="00004E7B" w:rsidTr="00794884">
        <w:trPr>
          <w:gridAfter w:val="1"/>
          <w:wAfter w:w="12" w:type="dxa"/>
          <w:trHeight w:val="255"/>
        </w:trPr>
        <w:tc>
          <w:tcPr>
            <w:tcW w:w="313" w:type="dxa"/>
            <w:noWrap/>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2"/>
            <w:tcBorders>
              <w:top w:val="nil"/>
              <w:left w:val="single" w:sz="4" w:space="0" w:color="auto"/>
              <w:bottom w:val="single" w:sz="4" w:space="0" w:color="auto"/>
              <w:right w:val="single" w:sz="4" w:space="0" w:color="auto"/>
            </w:tcBorders>
            <w:noWrap/>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:69A::</w:t>
            </w:r>
          </w:p>
        </w:tc>
        <w:tc>
          <w:tcPr>
            <w:tcW w:w="2565" w:type="dxa"/>
            <w:tcBorders>
              <w:top w:val="nil"/>
              <w:left w:val="nil"/>
              <w:bottom w:val="single" w:sz="4" w:space="0" w:color="auto"/>
              <w:right w:val="single" w:sz="4" w:space="0" w:color="auto"/>
            </w:tcBorders>
            <w:noWrap/>
          </w:tcPr>
          <w:p w:rsidR="00D7674C" w:rsidRPr="00004E7B" w:rsidRDefault="00D7674C" w:rsidP="008853C8">
            <w:pPr>
              <w:outlineLvl w:val="0"/>
              <w:rPr>
                <w:rFonts w:ascii="Arial" w:hAnsi="Arial" w:cs="Arial"/>
                <w:b/>
                <w:bCs/>
                <w:sz w:val="20"/>
                <w:szCs w:val="20"/>
                <w:lang w:val="fr-FR" w:eastAsia="fr-FR"/>
              </w:rPr>
            </w:pPr>
            <w:r w:rsidRPr="00C4602B">
              <w:rPr>
                <w:rFonts w:ascii="Arial" w:hAnsi="Arial" w:cs="Arial"/>
                <w:b/>
                <w:bCs/>
                <w:sz w:val="20"/>
                <w:szCs w:val="20"/>
                <w:lang w:val="fr-FR" w:eastAsia="fr-FR"/>
              </w:rPr>
              <w:t>PRIC//20130503/20130507</w:t>
            </w:r>
          </w:p>
        </w:tc>
        <w:tc>
          <w:tcPr>
            <w:tcW w:w="4549" w:type="dxa"/>
            <w:gridSpan w:val="7"/>
            <w:tcBorders>
              <w:top w:val="nil"/>
              <w:left w:val="nil"/>
              <w:bottom w:val="single" w:sz="4" w:space="0" w:color="auto"/>
              <w:right w:val="single" w:sz="4" w:space="0" w:color="auto"/>
            </w:tcBorders>
            <w:noWrap/>
          </w:tcPr>
          <w:p w:rsidR="00D7674C" w:rsidRPr="00004E7B" w:rsidRDefault="00D7674C" w:rsidP="008853C8">
            <w:pPr>
              <w:outlineLvl w:val="0"/>
              <w:rPr>
                <w:rFonts w:ascii="Arial" w:hAnsi="Arial" w:cs="Arial"/>
                <w:color w:val="000000"/>
                <w:sz w:val="20"/>
                <w:szCs w:val="20"/>
                <w:lang w:val="fr-FR" w:eastAsia="fr-FR"/>
              </w:rPr>
            </w:pPr>
            <w:r w:rsidRPr="00C4602B">
              <w:rPr>
                <w:rFonts w:ascii="Arial" w:hAnsi="Arial" w:cs="Arial"/>
                <w:color w:val="000000"/>
                <w:sz w:val="20"/>
                <w:szCs w:val="20"/>
                <w:lang w:val="fr-FR" w:eastAsia="fr-FR"/>
              </w:rPr>
              <w:t>Price Calculation Period</w:t>
            </w:r>
          </w:p>
        </w:tc>
      </w:tr>
      <w:tr w:rsidR="00950D2B" w:rsidTr="00794884">
        <w:trPr>
          <w:gridAfter w:val="2"/>
          <w:wAfter w:w="160" w:type="dxa"/>
          <w:trHeight w:val="255"/>
        </w:trPr>
        <w:tc>
          <w:tcPr>
            <w:tcW w:w="313" w:type="dxa"/>
            <w:noWrap/>
            <w:hideMark/>
          </w:tcPr>
          <w:p w:rsidR="00950D2B" w:rsidRDefault="00950D2B"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tcPr>
          <w:p w:rsidR="00950D2B" w:rsidRDefault="00950D2B" w:rsidP="008853C8">
            <w:pPr>
              <w:outlineLvl w:val="1"/>
              <w:rPr>
                <w:rFonts w:ascii="Arial" w:hAnsi="Arial" w:cs="Arial"/>
                <w:sz w:val="20"/>
                <w:szCs w:val="20"/>
                <w:lang w:val="fr-FR" w:eastAsia="fr-FR"/>
              </w:rPr>
            </w:pPr>
          </w:p>
        </w:tc>
        <w:tc>
          <w:tcPr>
            <w:tcW w:w="7888" w:type="dxa"/>
            <w:gridSpan w:val="8"/>
            <w:noWrap/>
            <w:hideMark/>
          </w:tcPr>
          <w:p w:rsidR="00950D2B" w:rsidRDefault="00950D2B" w:rsidP="008853C8">
            <w:pPr>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565" w:type="dxa"/>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565" w:type="dxa"/>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CRDB//DEBT</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565" w:type="dxa"/>
            <w:tcBorders>
              <w:top w:val="nil"/>
              <w:left w:val="nil"/>
              <w:bottom w:val="single" w:sz="4" w:space="0" w:color="auto"/>
              <w:right w:val="single" w:sz="4" w:space="0" w:color="auto"/>
            </w:tcBorders>
            <w:noWrap/>
            <w:hideMark/>
          </w:tcPr>
          <w:p w:rsidR="00D7674C" w:rsidRDefault="00D7674C" w:rsidP="008853C8">
            <w:pPr>
              <w:pStyle w:val="HTMLVorformatiert"/>
              <w:rPr>
                <w:rFonts w:ascii="Arial" w:hAnsi="Arial" w:cs="Arial"/>
                <w:b/>
                <w:bCs/>
                <w:lang w:val="en-GB" w:eastAsia="fr-FR"/>
              </w:rPr>
            </w:pPr>
            <w:r w:rsidRPr="00872C7B">
              <w:rPr>
                <w:rFonts w:ascii="Arial" w:hAnsi="Arial" w:cs="Arial"/>
                <w:b/>
                <w:bCs/>
                <w:lang w:val="en-GB" w:eastAsia="fr-FR"/>
              </w:rPr>
              <w:t xml:space="preserve">ISIN </w:t>
            </w:r>
            <w:r w:rsidRPr="00765195">
              <w:rPr>
                <w:rFonts w:ascii="Arial" w:hAnsi="Arial" w:cs="Arial"/>
                <w:b/>
                <w:bCs/>
                <w:lang w:val="en-GB" w:eastAsia="fr-FR"/>
              </w:rPr>
              <w:t>CH0206815448</w:t>
            </w:r>
          </w:p>
          <w:p w:rsidR="00D7674C" w:rsidRPr="00872C7B" w:rsidRDefault="00D7674C" w:rsidP="008853C8">
            <w:pPr>
              <w:pStyle w:val="HTMLVorformatiert"/>
              <w:rPr>
                <w:rFonts w:ascii="Arial" w:hAnsi="Arial" w:cs="Arial"/>
                <w:b/>
                <w:bCs/>
                <w:lang w:val="en-GB" w:eastAsia="fr-FR"/>
              </w:rPr>
            </w:pPr>
            <w:r>
              <w:rPr>
                <w:rFonts w:ascii="Arial" w:hAnsi="Arial" w:cs="Arial"/>
                <w:b/>
                <w:bCs/>
                <w:lang w:val="en-GB" w:eastAsia="fr-FR"/>
              </w:rPr>
              <w:t>RTS STOCK DIVIDEND CS GRP 13</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sz w:val="20"/>
                <w:szCs w:val="20"/>
                <w:lang w:val="en-GB" w:eastAsia="fr-FR"/>
              </w:rPr>
            </w:pPr>
            <w:r>
              <w:rPr>
                <w:rFonts w:ascii="Arial" w:hAnsi="Arial" w:cs="Arial"/>
                <w:sz w:val="20"/>
                <w:szCs w:val="20"/>
                <w:lang w:eastAsia="fr-FR"/>
              </w:rPr>
              <w:t>Identification of the Financial Instrument</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565" w:type="dxa"/>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PAYD//</w:t>
            </w:r>
            <w:r w:rsidRPr="00380E95">
              <w:rPr>
                <w:rFonts w:ascii="Arial" w:hAnsi="Arial" w:cs="Arial"/>
                <w:b/>
                <w:bCs/>
                <w:sz w:val="20"/>
                <w:szCs w:val="20"/>
                <w:lang w:val="fr-FR" w:eastAsia="fr-FR"/>
              </w:rPr>
              <w:t>20</w:t>
            </w:r>
            <w:r>
              <w:rPr>
                <w:rFonts w:ascii="Arial" w:hAnsi="Arial" w:cs="Arial"/>
                <w:b/>
                <w:bCs/>
                <w:sz w:val="20"/>
                <w:szCs w:val="20"/>
                <w:lang w:val="fr-FR" w:eastAsia="fr-FR"/>
              </w:rPr>
              <w:t>YY</w:t>
            </w:r>
            <w:r w:rsidRPr="00380E95">
              <w:rPr>
                <w:rFonts w:ascii="Arial" w:hAnsi="Arial" w:cs="Arial"/>
                <w:b/>
                <w:bCs/>
                <w:sz w:val="20"/>
                <w:szCs w:val="20"/>
                <w:lang w:val="fr-FR" w:eastAsia="fr-FR"/>
              </w:rPr>
              <w:t>0513</w:t>
            </w:r>
          </w:p>
        </w:tc>
        <w:tc>
          <w:tcPr>
            <w:tcW w:w="4549" w:type="dxa"/>
            <w:gridSpan w:val="7"/>
            <w:tcBorders>
              <w:top w:val="single" w:sz="4" w:space="0" w:color="auto"/>
              <w:left w:val="nil"/>
              <w:bottom w:val="single" w:sz="4" w:space="0" w:color="auto"/>
              <w:right w:val="single" w:sz="4" w:space="0" w:color="auto"/>
            </w:tcBorders>
            <w:noWrap/>
            <w:hideMark/>
          </w:tcPr>
          <w:p w:rsidR="00D7674C" w:rsidRDefault="00D7674C"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D7674C" w:rsidTr="00794884">
        <w:trPr>
          <w:gridAfter w:val="1"/>
          <w:wAfter w:w="12" w:type="dxa"/>
          <w:trHeight w:val="255"/>
        </w:trPr>
        <w:tc>
          <w:tcPr>
            <w:tcW w:w="313" w:type="dxa"/>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2"/>
            <w:tcBorders>
              <w:top w:val="nil"/>
              <w:left w:val="single" w:sz="4" w:space="0" w:color="auto"/>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565" w:type="dxa"/>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549" w:type="dxa"/>
            <w:gridSpan w:val="7"/>
            <w:tcBorders>
              <w:top w:val="nil"/>
              <w:left w:val="nil"/>
              <w:bottom w:val="single" w:sz="4" w:space="0" w:color="auto"/>
              <w:right w:val="single" w:sz="4" w:space="0" w:color="auto"/>
            </w:tcBorders>
            <w:noWrap/>
            <w:hideMark/>
          </w:tcPr>
          <w:p w:rsidR="00D7674C" w:rsidRDefault="00D7674C" w:rsidP="008853C8">
            <w:pPr>
              <w:outlineLvl w:val="1"/>
              <w:rPr>
                <w:rFonts w:ascii="Arial" w:hAnsi="Arial" w:cs="Arial"/>
                <w:sz w:val="20"/>
                <w:szCs w:val="20"/>
                <w:lang w:val="fr-FR" w:eastAsia="fr-FR"/>
              </w:rPr>
            </w:pPr>
            <w:r>
              <w:rPr>
                <w:rFonts w:ascii="Arial" w:hAnsi="Arial" w:cs="Arial"/>
                <w:sz w:val="20"/>
                <w:szCs w:val="20"/>
                <w:lang w:val="fr-FR" w:eastAsia="fr-FR"/>
              </w:rPr>
              <w:t>End Of Block</w:t>
            </w:r>
          </w:p>
        </w:tc>
      </w:tr>
      <w:tr w:rsidR="00950D2B" w:rsidTr="00794884">
        <w:trPr>
          <w:gridAfter w:val="2"/>
          <w:wAfter w:w="160" w:type="dxa"/>
          <w:trHeight w:val="255"/>
        </w:trPr>
        <w:tc>
          <w:tcPr>
            <w:tcW w:w="313" w:type="dxa"/>
            <w:noWrap/>
            <w:hideMark/>
          </w:tcPr>
          <w:p w:rsidR="00950D2B" w:rsidRDefault="00950D2B" w:rsidP="008853C8">
            <w:pPr>
              <w:outlineLvl w:val="1"/>
              <w:rPr>
                <w:rFonts w:ascii="Arial" w:hAnsi="Arial" w:cs="Arial"/>
                <w:b/>
                <w:bCs/>
                <w:sz w:val="20"/>
                <w:szCs w:val="20"/>
                <w:lang w:val="fr-FR" w:eastAsia="fr-FR"/>
              </w:rPr>
            </w:pPr>
          </w:p>
        </w:tc>
        <w:tc>
          <w:tcPr>
            <w:tcW w:w="160" w:type="dxa"/>
            <w:noWrap/>
          </w:tcPr>
          <w:p w:rsidR="00950D2B" w:rsidRDefault="00950D2B" w:rsidP="008853C8">
            <w:pPr>
              <w:outlineLvl w:val="1"/>
              <w:rPr>
                <w:rFonts w:ascii="Arial" w:hAnsi="Arial" w:cs="Arial"/>
                <w:sz w:val="20"/>
                <w:szCs w:val="20"/>
                <w:lang w:val="fr-FR" w:eastAsia="fr-FR"/>
              </w:rPr>
            </w:pPr>
          </w:p>
        </w:tc>
        <w:tc>
          <w:tcPr>
            <w:tcW w:w="4834" w:type="dxa"/>
            <w:gridSpan w:val="4"/>
            <w:noWrap/>
            <w:hideMark/>
          </w:tcPr>
          <w:p w:rsidR="00950D2B" w:rsidRDefault="00950D2B"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E1 Securities Movement</w:t>
            </w:r>
          </w:p>
        </w:tc>
        <w:tc>
          <w:tcPr>
            <w:tcW w:w="3054" w:type="dxa"/>
            <w:gridSpan w:val="4"/>
            <w:noWrap/>
          </w:tcPr>
          <w:p w:rsidR="00950D2B" w:rsidRDefault="00950D2B" w:rsidP="008853C8">
            <w:pPr>
              <w:outlineLvl w:val="1"/>
              <w:rPr>
                <w:rFonts w:ascii="Arial" w:hAnsi="Arial" w:cs="Arial"/>
                <w:sz w:val="20"/>
                <w:szCs w:val="20"/>
                <w:lang w:val="en-GB" w:eastAsia="fr-FR"/>
              </w:rPr>
            </w:pPr>
          </w:p>
        </w:tc>
      </w:tr>
      <w:tr w:rsidR="00950D2B" w:rsidRPr="00C57601" w:rsidTr="00794884">
        <w:trPr>
          <w:gridAfter w:val="2"/>
          <w:wAfter w:w="160" w:type="dxa"/>
          <w:trHeight w:val="255"/>
        </w:trPr>
        <w:tc>
          <w:tcPr>
            <w:tcW w:w="313" w:type="dxa"/>
            <w:noWrap/>
            <w:hideMark/>
          </w:tcPr>
          <w:p w:rsidR="00950D2B" w:rsidRPr="00D7674C" w:rsidRDefault="00950D2B" w:rsidP="008853C8">
            <w:pPr>
              <w:outlineLvl w:val="1"/>
              <w:rPr>
                <w:rFonts w:ascii="Arial" w:hAnsi="Arial" w:cs="Arial"/>
                <w:b/>
                <w:bCs/>
                <w:sz w:val="20"/>
                <w:szCs w:val="20"/>
                <w:lang w:val="en-GB" w:eastAsia="fr-FR"/>
              </w:rPr>
            </w:pPr>
          </w:p>
        </w:tc>
        <w:tc>
          <w:tcPr>
            <w:tcW w:w="160" w:type="dxa"/>
            <w:noWrap/>
          </w:tcPr>
          <w:p w:rsidR="00950D2B" w:rsidRPr="00D7674C" w:rsidRDefault="00950D2B" w:rsidP="008853C8">
            <w:pPr>
              <w:outlineLvl w:val="1"/>
              <w:rPr>
                <w:rFonts w:ascii="Arial" w:hAnsi="Arial" w:cs="Arial"/>
                <w:sz w:val="20"/>
                <w:szCs w:val="20"/>
                <w:lang w:val="en-GB" w:eastAsia="fr-FR"/>
              </w:rPr>
            </w:pPr>
          </w:p>
        </w:tc>
        <w:tc>
          <w:tcPr>
            <w:tcW w:w="7888" w:type="dxa"/>
            <w:gridSpan w:val="8"/>
            <w:noWrap/>
            <w:hideMark/>
          </w:tcPr>
          <w:p w:rsidR="00950D2B" w:rsidRPr="00C57601" w:rsidRDefault="00950D2B" w:rsidP="008853C8">
            <w:pPr>
              <w:outlineLvl w:val="1"/>
              <w:rPr>
                <w:rFonts w:ascii="Arial" w:hAnsi="Arial" w:cs="Arial"/>
                <w:i/>
                <w:iCs/>
                <w:sz w:val="20"/>
                <w:szCs w:val="20"/>
                <w:u w:val="single"/>
                <w:lang w:val="en-GB" w:eastAsia="fr-FR"/>
              </w:rPr>
            </w:pPr>
            <w:r w:rsidRPr="00C57601">
              <w:rPr>
                <w:rFonts w:ascii="Arial" w:hAnsi="Arial" w:cs="Arial"/>
                <w:i/>
                <w:iCs/>
                <w:sz w:val="20"/>
                <w:szCs w:val="20"/>
                <w:u w:val="single"/>
                <w:lang w:val="en-GB" w:eastAsia="fr-FR"/>
              </w:rPr>
              <w:t>Optional Repetitive Subsequence E2 Cash Movement</w:t>
            </w:r>
          </w:p>
        </w:tc>
      </w:tr>
      <w:tr w:rsidR="00D7674C" w:rsidTr="00794884">
        <w:trPr>
          <w:gridAfter w:val="1"/>
          <w:wAfter w:w="12" w:type="dxa"/>
          <w:trHeight w:val="255"/>
        </w:trPr>
        <w:tc>
          <w:tcPr>
            <w:tcW w:w="313" w:type="dxa"/>
            <w:noWrap/>
          </w:tcPr>
          <w:p w:rsidR="00D7674C" w:rsidRPr="00C57601"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Pr="00C57601"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:16R:</w:t>
            </w:r>
          </w:p>
        </w:tc>
        <w:tc>
          <w:tcPr>
            <w:tcW w:w="2565" w:type="dxa"/>
            <w:tcBorders>
              <w:top w:val="single" w:sz="4" w:space="0" w:color="auto"/>
              <w:left w:val="nil"/>
              <w:bottom w:val="single" w:sz="4" w:space="0" w:color="auto"/>
              <w:right w:val="single" w:sz="4" w:space="0" w:color="auto"/>
            </w:tcBorders>
            <w:noWrap/>
          </w:tcPr>
          <w:p w:rsidR="00D7674C" w:rsidRPr="005E64C3" w:rsidRDefault="00D7674C" w:rsidP="008853C8">
            <w:pPr>
              <w:outlineLvl w:val="1"/>
              <w:rPr>
                <w:rFonts w:ascii="Arial" w:hAnsi="Arial" w:cs="Arial"/>
                <w:b/>
                <w:bCs/>
                <w:sz w:val="20"/>
                <w:szCs w:val="20"/>
                <w:lang w:val="fr-FR" w:eastAsia="fr-FR"/>
              </w:rPr>
            </w:pPr>
            <w:r w:rsidRPr="005E64C3">
              <w:rPr>
                <w:rFonts w:ascii="Arial" w:hAnsi="Arial" w:cs="Arial"/>
                <w:b/>
                <w:bCs/>
                <w:sz w:val="20"/>
                <w:szCs w:val="20"/>
                <w:lang w:val="fr-FR" w:eastAsia="fr-FR"/>
              </w:rPr>
              <w:t>CASHMOVE</w:t>
            </w:r>
          </w:p>
        </w:tc>
        <w:tc>
          <w:tcPr>
            <w:tcW w:w="4549" w:type="dxa"/>
            <w:gridSpan w:val="7"/>
            <w:tcBorders>
              <w:top w:val="single" w:sz="4" w:space="0" w:color="auto"/>
              <w:left w:val="nil"/>
              <w:bottom w:val="single" w:sz="4" w:space="0" w:color="auto"/>
              <w:right w:val="single" w:sz="4" w:space="0" w:color="auto"/>
            </w:tcBorders>
            <w:noWrap/>
          </w:tcPr>
          <w:p w:rsidR="00D7674C" w:rsidRDefault="00D7674C" w:rsidP="008853C8">
            <w:pPr>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D7674C"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:22H::</w:t>
            </w:r>
          </w:p>
        </w:tc>
        <w:tc>
          <w:tcPr>
            <w:tcW w:w="2565" w:type="dxa"/>
            <w:tcBorders>
              <w:top w:val="single" w:sz="4" w:space="0" w:color="auto"/>
              <w:left w:val="nil"/>
              <w:bottom w:val="single" w:sz="4" w:space="0" w:color="auto"/>
              <w:right w:val="single" w:sz="4" w:space="0" w:color="auto"/>
            </w:tcBorders>
            <w:noWrap/>
          </w:tcPr>
          <w:p w:rsidR="00D7674C" w:rsidRPr="005E64C3" w:rsidRDefault="00D7674C" w:rsidP="008853C8">
            <w:pPr>
              <w:outlineLvl w:val="1"/>
              <w:rPr>
                <w:rFonts w:ascii="Arial" w:hAnsi="Arial" w:cs="Arial"/>
                <w:b/>
                <w:bCs/>
                <w:sz w:val="20"/>
                <w:szCs w:val="20"/>
                <w:lang w:val="fr-FR" w:eastAsia="fr-FR"/>
              </w:rPr>
            </w:pPr>
            <w:r w:rsidRPr="005E64C3">
              <w:rPr>
                <w:rFonts w:ascii="Arial" w:hAnsi="Arial" w:cs="Arial"/>
                <w:b/>
                <w:bCs/>
                <w:sz w:val="20"/>
                <w:szCs w:val="20"/>
                <w:lang w:val="fr-FR" w:eastAsia="fr-FR"/>
              </w:rPr>
              <w:t>CRDB//CRED</w:t>
            </w:r>
          </w:p>
        </w:tc>
        <w:tc>
          <w:tcPr>
            <w:tcW w:w="4549" w:type="dxa"/>
            <w:gridSpan w:val="7"/>
            <w:tcBorders>
              <w:top w:val="single" w:sz="4" w:space="0" w:color="auto"/>
              <w:left w:val="nil"/>
              <w:bottom w:val="single" w:sz="4" w:space="0" w:color="auto"/>
              <w:right w:val="single" w:sz="4" w:space="0" w:color="auto"/>
            </w:tcBorders>
            <w:noWrap/>
          </w:tcPr>
          <w:p w:rsidR="00D7674C" w:rsidRDefault="00D7674C"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D7674C"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:98A::</w:t>
            </w:r>
          </w:p>
        </w:tc>
        <w:tc>
          <w:tcPr>
            <w:tcW w:w="2565" w:type="dxa"/>
            <w:tcBorders>
              <w:top w:val="single" w:sz="4" w:space="0" w:color="auto"/>
              <w:left w:val="nil"/>
              <w:bottom w:val="single" w:sz="4" w:space="0" w:color="auto"/>
              <w:right w:val="single" w:sz="4" w:space="0" w:color="auto"/>
            </w:tcBorders>
            <w:noWrap/>
          </w:tcPr>
          <w:p w:rsidR="00D7674C" w:rsidRPr="005E64C3" w:rsidRDefault="00D7674C" w:rsidP="008853C8">
            <w:pPr>
              <w:outlineLvl w:val="1"/>
              <w:rPr>
                <w:rFonts w:ascii="Arial" w:hAnsi="Arial" w:cs="Arial"/>
                <w:b/>
                <w:bCs/>
                <w:sz w:val="20"/>
                <w:szCs w:val="20"/>
                <w:lang w:val="fr-FR" w:eastAsia="fr-FR"/>
              </w:rPr>
            </w:pPr>
            <w:r w:rsidRPr="005E64C3">
              <w:rPr>
                <w:rFonts w:ascii="Arial" w:hAnsi="Arial" w:cs="Arial"/>
                <w:b/>
                <w:bCs/>
                <w:sz w:val="20"/>
                <w:szCs w:val="20"/>
                <w:lang w:val="fr-FR" w:eastAsia="fr-FR"/>
              </w:rPr>
              <w:t>PAYD//20</w:t>
            </w:r>
            <w:r>
              <w:rPr>
                <w:rFonts w:ascii="Arial" w:hAnsi="Arial" w:cs="Arial"/>
                <w:b/>
                <w:bCs/>
                <w:sz w:val="20"/>
                <w:szCs w:val="20"/>
                <w:lang w:val="fr-FR" w:eastAsia="fr-FR"/>
              </w:rPr>
              <w:t>YY</w:t>
            </w:r>
            <w:r w:rsidRPr="005E64C3">
              <w:rPr>
                <w:rFonts w:ascii="Arial" w:hAnsi="Arial" w:cs="Arial"/>
                <w:b/>
                <w:bCs/>
                <w:sz w:val="20"/>
                <w:szCs w:val="20"/>
                <w:lang w:val="fr-FR" w:eastAsia="fr-FR"/>
              </w:rPr>
              <w:t>0513</w:t>
            </w:r>
          </w:p>
        </w:tc>
        <w:tc>
          <w:tcPr>
            <w:tcW w:w="4549" w:type="dxa"/>
            <w:gridSpan w:val="7"/>
            <w:tcBorders>
              <w:top w:val="single" w:sz="4" w:space="0" w:color="auto"/>
              <w:left w:val="nil"/>
              <w:bottom w:val="single" w:sz="4" w:space="0" w:color="auto"/>
              <w:right w:val="single" w:sz="4" w:space="0" w:color="auto"/>
            </w:tcBorders>
            <w:noWrap/>
          </w:tcPr>
          <w:p w:rsidR="00D7674C" w:rsidRDefault="00D7674C" w:rsidP="008853C8">
            <w:pPr>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D7674C" w:rsidRPr="005E64C3"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950D2B" w:rsidP="008853C8">
            <w:pPr>
              <w:outlineLvl w:val="1"/>
              <w:rPr>
                <w:rFonts w:ascii="Arial" w:hAnsi="Arial" w:cs="Arial"/>
                <w:b/>
                <w:bCs/>
                <w:sz w:val="20"/>
                <w:szCs w:val="20"/>
                <w:lang w:val="en-GB" w:eastAsia="fr-FR"/>
              </w:rPr>
            </w:pPr>
            <w:r>
              <w:rPr>
                <w:rFonts w:ascii="Arial" w:hAnsi="Arial" w:cs="Arial"/>
                <w:b/>
                <w:bCs/>
                <w:sz w:val="20"/>
                <w:szCs w:val="20"/>
                <w:lang w:val="en-GB" w:eastAsia="fr-FR"/>
              </w:rPr>
              <w:t>:90B</w:t>
            </w:r>
            <w:r w:rsidR="00D7674C">
              <w:rPr>
                <w:rFonts w:ascii="Arial" w:hAnsi="Arial" w:cs="Arial"/>
                <w:b/>
                <w:bCs/>
                <w:sz w:val="20"/>
                <w:szCs w:val="20"/>
                <w:lang w:val="en-GB" w:eastAsia="fr-FR"/>
              </w:rPr>
              <w:t>::</w:t>
            </w:r>
          </w:p>
        </w:tc>
        <w:tc>
          <w:tcPr>
            <w:tcW w:w="2565" w:type="dxa"/>
            <w:tcBorders>
              <w:top w:val="single" w:sz="4" w:space="0" w:color="auto"/>
              <w:left w:val="nil"/>
              <w:bottom w:val="single" w:sz="4" w:space="0" w:color="auto"/>
              <w:right w:val="single" w:sz="4" w:space="0" w:color="auto"/>
            </w:tcBorders>
            <w:noWrap/>
          </w:tcPr>
          <w:p w:rsidR="00D7674C" w:rsidRPr="005E64C3" w:rsidRDefault="00D7674C" w:rsidP="00950D2B">
            <w:pPr>
              <w:outlineLvl w:val="1"/>
              <w:rPr>
                <w:rFonts w:ascii="Arial" w:hAnsi="Arial" w:cs="Arial"/>
                <w:b/>
                <w:bCs/>
                <w:sz w:val="20"/>
                <w:szCs w:val="20"/>
                <w:lang w:val="fr-FR" w:eastAsia="fr-FR"/>
              </w:rPr>
            </w:pPr>
            <w:r>
              <w:rPr>
                <w:rFonts w:ascii="Arial" w:hAnsi="Arial" w:cs="Arial"/>
                <w:b/>
                <w:bCs/>
                <w:sz w:val="20"/>
                <w:szCs w:val="20"/>
                <w:lang w:val="fr-FR" w:eastAsia="fr-FR"/>
              </w:rPr>
              <w:t>OFFR//</w:t>
            </w:r>
            <w:r w:rsidR="00950D2B">
              <w:rPr>
                <w:rFonts w:ascii="Arial" w:hAnsi="Arial" w:cs="Arial"/>
                <w:b/>
                <w:bCs/>
                <w:sz w:val="20"/>
                <w:szCs w:val="20"/>
                <w:lang w:val="fr-FR" w:eastAsia="fr-FR"/>
              </w:rPr>
              <w:t>ACTU/CHF0,66</w:t>
            </w:r>
          </w:p>
        </w:tc>
        <w:tc>
          <w:tcPr>
            <w:tcW w:w="4549" w:type="dxa"/>
            <w:gridSpan w:val="7"/>
            <w:tcBorders>
              <w:top w:val="single" w:sz="4" w:space="0" w:color="auto"/>
              <w:left w:val="nil"/>
              <w:bottom w:val="single" w:sz="4" w:space="0" w:color="auto"/>
              <w:right w:val="single" w:sz="4" w:space="0" w:color="auto"/>
            </w:tcBorders>
            <w:noWrap/>
          </w:tcPr>
          <w:p w:rsidR="00D7674C" w:rsidRPr="005E64C3" w:rsidRDefault="00D7674C" w:rsidP="008853C8">
            <w:pPr>
              <w:outlineLvl w:val="1"/>
              <w:rPr>
                <w:rFonts w:ascii="Arial" w:hAnsi="Arial" w:cs="Arial"/>
                <w:color w:val="000000"/>
                <w:sz w:val="20"/>
                <w:szCs w:val="20"/>
                <w:lang w:val="en-GB" w:eastAsia="fr-FR"/>
              </w:rPr>
            </w:pPr>
            <w:r w:rsidRPr="005E64C3">
              <w:rPr>
                <w:rFonts w:ascii="Arial" w:hAnsi="Arial" w:cs="Arial"/>
                <w:color w:val="000000"/>
                <w:sz w:val="20"/>
                <w:szCs w:val="20"/>
                <w:lang w:val="en-GB" w:eastAsia="fr-FR"/>
              </w:rPr>
              <w:t>Generic Cash Price Received per Product</w:t>
            </w:r>
          </w:p>
        </w:tc>
      </w:tr>
      <w:tr w:rsidR="00D7674C" w:rsidRPr="005E64C3"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:16S:</w:t>
            </w:r>
          </w:p>
        </w:tc>
        <w:tc>
          <w:tcPr>
            <w:tcW w:w="2565" w:type="dxa"/>
            <w:tcBorders>
              <w:top w:val="single" w:sz="4" w:space="0" w:color="auto"/>
              <w:left w:val="nil"/>
              <w:bottom w:val="single" w:sz="4" w:space="0" w:color="auto"/>
              <w:right w:val="single" w:sz="4" w:space="0" w:color="auto"/>
            </w:tcBorders>
            <w:noWrap/>
          </w:tcPr>
          <w:p w:rsidR="00D7674C" w:rsidRDefault="00D7674C" w:rsidP="008853C8">
            <w:pPr>
              <w:outlineLvl w:val="1"/>
              <w:rPr>
                <w:rFonts w:ascii="Arial" w:hAnsi="Arial" w:cs="Arial"/>
                <w:b/>
                <w:bCs/>
                <w:sz w:val="20"/>
                <w:szCs w:val="20"/>
                <w:lang w:val="fr-FR" w:eastAsia="fr-FR"/>
              </w:rPr>
            </w:pPr>
            <w:r>
              <w:rPr>
                <w:rFonts w:ascii="Arial" w:hAnsi="Arial" w:cs="Arial"/>
                <w:b/>
                <w:bCs/>
                <w:sz w:val="20"/>
                <w:szCs w:val="20"/>
                <w:lang w:val="fr-FR" w:eastAsia="fr-FR"/>
              </w:rPr>
              <w:t>CASHMOVE</w:t>
            </w:r>
          </w:p>
        </w:tc>
        <w:tc>
          <w:tcPr>
            <w:tcW w:w="4549" w:type="dxa"/>
            <w:gridSpan w:val="7"/>
            <w:tcBorders>
              <w:top w:val="single" w:sz="4" w:space="0" w:color="auto"/>
              <w:left w:val="nil"/>
              <w:bottom w:val="single" w:sz="4" w:space="0" w:color="auto"/>
              <w:right w:val="single" w:sz="4" w:space="0" w:color="auto"/>
            </w:tcBorders>
            <w:noWrap/>
          </w:tcPr>
          <w:p w:rsidR="00D7674C" w:rsidRPr="005E64C3" w:rsidRDefault="00D7674C" w:rsidP="008853C8">
            <w:pPr>
              <w:outlineLvl w:val="1"/>
              <w:rPr>
                <w:rFonts w:ascii="Arial" w:hAnsi="Arial" w:cs="Arial"/>
                <w:color w:val="000000"/>
                <w:sz w:val="20"/>
                <w:szCs w:val="20"/>
                <w:lang w:val="en-GB" w:eastAsia="fr-FR"/>
              </w:rPr>
            </w:pPr>
            <w:r>
              <w:rPr>
                <w:rFonts w:ascii="Arial" w:hAnsi="Arial" w:cs="Arial"/>
                <w:color w:val="000000"/>
                <w:sz w:val="20"/>
                <w:szCs w:val="20"/>
                <w:lang w:val="en-GB" w:eastAsia="fr-FR"/>
              </w:rPr>
              <w:t>End of Block</w:t>
            </w:r>
          </w:p>
        </w:tc>
      </w:tr>
      <w:tr w:rsidR="00950D2B" w:rsidTr="00794884">
        <w:trPr>
          <w:gridAfter w:val="2"/>
          <w:wAfter w:w="160" w:type="dxa"/>
          <w:trHeight w:val="255"/>
        </w:trPr>
        <w:tc>
          <w:tcPr>
            <w:tcW w:w="313" w:type="dxa"/>
            <w:noWrap/>
            <w:hideMark/>
          </w:tcPr>
          <w:p w:rsidR="00950D2B" w:rsidRDefault="00950D2B" w:rsidP="008853C8">
            <w:pPr>
              <w:outlineLvl w:val="1"/>
              <w:rPr>
                <w:rFonts w:ascii="Arial" w:hAnsi="Arial" w:cs="Arial"/>
                <w:b/>
                <w:bCs/>
                <w:sz w:val="20"/>
                <w:szCs w:val="20"/>
                <w:lang w:val="fr-FR" w:eastAsia="fr-FR"/>
              </w:rPr>
            </w:pPr>
          </w:p>
        </w:tc>
        <w:tc>
          <w:tcPr>
            <w:tcW w:w="160" w:type="dxa"/>
            <w:noWrap/>
          </w:tcPr>
          <w:p w:rsidR="00950D2B" w:rsidRDefault="00950D2B" w:rsidP="008853C8">
            <w:pPr>
              <w:outlineLvl w:val="1"/>
              <w:rPr>
                <w:rFonts w:ascii="Arial" w:hAnsi="Arial" w:cs="Arial"/>
                <w:sz w:val="20"/>
                <w:szCs w:val="20"/>
                <w:lang w:val="fr-FR" w:eastAsia="fr-FR"/>
              </w:rPr>
            </w:pPr>
          </w:p>
        </w:tc>
        <w:tc>
          <w:tcPr>
            <w:tcW w:w="4834" w:type="dxa"/>
            <w:gridSpan w:val="4"/>
            <w:noWrap/>
            <w:hideMark/>
          </w:tcPr>
          <w:p w:rsidR="00950D2B" w:rsidRDefault="00950D2B" w:rsidP="008853C8">
            <w:pPr>
              <w:outlineLvl w:val="1"/>
              <w:rPr>
                <w:rFonts w:ascii="Arial" w:hAnsi="Arial" w:cs="Arial"/>
                <w:i/>
                <w:iCs/>
                <w:sz w:val="20"/>
                <w:szCs w:val="20"/>
                <w:u w:val="single"/>
                <w:lang w:val="en-GB" w:eastAsia="fr-FR"/>
              </w:rPr>
            </w:pPr>
            <w:r>
              <w:rPr>
                <w:rFonts w:ascii="Arial" w:hAnsi="Arial" w:cs="Arial"/>
                <w:i/>
                <w:iCs/>
                <w:sz w:val="20"/>
                <w:szCs w:val="20"/>
                <w:u w:val="single"/>
                <w:lang w:eastAsia="fr-FR"/>
              </w:rPr>
              <w:t>End of Subsequence E2 Cash Movement</w:t>
            </w:r>
          </w:p>
        </w:tc>
        <w:tc>
          <w:tcPr>
            <w:tcW w:w="3054" w:type="dxa"/>
            <w:gridSpan w:val="4"/>
            <w:noWrap/>
          </w:tcPr>
          <w:p w:rsidR="00950D2B" w:rsidRDefault="00950D2B" w:rsidP="008853C8">
            <w:pPr>
              <w:outlineLvl w:val="1"/>
              <w:rPr>
                <w:rFonts w:ascii="Arial" w:hAnsi="Arial" w:cs="Arial"/>
                <w:sz w:val="20"/>
                <w:szCs w:val="20"/>
                <w:lang w:val="en-GB" w:eastAsia="fr-FR"/>
              </w:rPr>
            </w:pPr>
          </w:p>
        </w:tc>
      </w:tr>
      <w:tr w:rsidR="00D7674C" w:rsidRPr="003A385B" w:rsidTr="00794884">
        <w:trPr>
          <w:gridAfter w:val="1"/>
          <w:wAfter w:w="12" w:type="dxa"/>
          <w:trHeight w:val="255"/>
        </w:trPr>
        <w:tc>
          <w:tcPr>
            <w:tcW w:w="313" w:type="dxa"/>
            <w:noWrap/>
          </w:tcPr>
          <w:p w:rsidR="00D7674C" w:rsidRPr="003A385B" w:rsidRDefault="00D7674C" w:rsidP="008853C8">
            <w:pPr>
              <w:outlineLvl w:val="1"/>
              <w:rPr>
                <w:rFonts w:ascii="Arial" w:hAnsi="Arial" w:cs="Arial"/>
                <w:b/>
                <w:bCs/>
                <w:sz w:val="20"/>
                <w:szCs w:val="20"/>
                <w:lang w:val="en-GB" w:eastAsia="fr-FR"/>
              </w:rPr>
            </w:pPr>
            <w:r w:rsidRPr="003A385B">
              <w:rPr>
                <w:rFonts w:ascii="Arial" w:hAnsi="Arial" w:cs="Arial"/>
                <w:b/>
                <w:bCs/>
                <w:sz w:val="20"/>
                <w:szCs w:val="20"/>
                <w:lang w:val="en-GB" w:eastAsia="fr-FR"/>
              </w:rPr>
              <w:t>O</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Pr="003A385B" w:rsidRDefault="00D7674C" w:rsidP="008853C8">
            <w:pPr>
              <w:outlineLvl w:val="1"/>
              <w:rPr>
                <w:rFonts w:ascii="Arial" w:hAnsi="Arial" w:cs="Arial"/>
                <w:b/>
                <w:bCs/>
                <w:sz w:val="20"/>
                <w:szCs w:val="20"/>
                <w:lang w:val="en-GB" w:eastAsia="fr-FR"/>
              </w:rPr>
            </w:pPr>
            <w:r w:rsidRPr="003A385B">
              <w:rPr>
                <w:rFonts w:ascii="Arial" w:hAnsi="Arial" w:cs="Arial"/>
                <w:b/>
                <w:bCs/>
                <w:sz w:val="20"/>
                <w:szCs w:val="20"/>
                <w:lang w:val="en-GB" w:eastAsia="fr-FR"/>
              </w:rPr>
              <w:t>:70E::</w:t>
            </w:r>
          </w:p>
        </w:tc>
        <w:tc>
          <w:tcPr>
            <w:tcW w:w="2565" w:type="dxa"/>
            <w:tcBorders>
              <w:top w:val="single" w:sz="4" w:space="0" w:color="auto"/>
              <w:left w:val="nil"/>
              <w:bottom w:val="single" w:sz="4" w:space="0" w:color="auto"/>
              <w:right w:val="single" w:sz="4" w:space="0" w:color="auto"/>
            </w:tcBorders>
            <w:noWrap/>
          </w:tcPr>
          <w:p w:rsidR="00D7674C" w:rsidRPr="003A385B" w:rsidRDefault="00D7674C" w:rsidP="008853C8">
            <w:pPr>
              <w:outlineLvl w:val="0"/>
              <w:rPr>
                <w:rFonts w:ascii="Arial" w:hAnsi="Arial" w:cs="Arial"/>
                <w:b/>
                <w:bCs/>
                <w:sz w:val="20"/>
                <w:szCs w:val="20"/>
                <w:lang w:val="en-GB" w:eastAsia="fr-FR"/>
              </w:rPr>
            </w:pPr>
            <w:r w:rsidRPr="003A385B">
              <w:rPr>
                <w:rFonts w:ascii="Arial" w:hAnsi="Arial" w:cs="Arial"/>
                <w:b/>
                <w:bCs/>
                <w:sz w:val="20"/>
                <w:szCs w:val="20"/>
                <w:lang w:val="en-GB" w:eastAsia="fr-FR"/>
              </w:rPr>
              <w:t>ADTX//PLEASE STATE UNDER THIS OPTION HOW MANY RIGHTS YOU WANT TO INDEMNIFY.</w:t>
            </w:r>
          </w:p>
          <w:p w:rsidR="00D7674C" w:rsidRPr="003A385B" w:rsidRDefault="00D7674C" w:rsidP="008853C8">
            <w:pPr>
              <w:outlineLvl w:val="0"/>
              <w:rPr>
                <w:rFonts w:ascii="Arial" w:hAnsi="Arial" w:cs="Arial"/>
                <w:b/>
                <w:bCs/>
                <w:sz w:val="20"/>
                <w:szCs w:val="20"/>
                <w:lang w:val="en-GB" w:eastAsia="fr-FR"/>
              </w:rPr>
            </w:pPr>
            <w:r w:rsidRPr="003A385B">
              <w:rPr>
                <w:rFonts w:ascii="Arial" w:hAnsi="Arial" w:cs="Arial"/>
                <w:b/>
                <w:bCs/>
                <w:sz w:val="20"/>
                <w:szCs w:val="20"/>
                <w:lang w:val="en-GB" w:eastAsia="fr-FR"/>
              </w:rPr>
              <w:t>THIS OPITON IS ONLY VALID TO INDEMNIFY REMAINING FRACTIONS ON BO LEVEL</w:t>
            </w:r>
            <w:r w:rsidR="00950D2B">
              <w:rPr>
                <w:rFonts w:ascii="Arial" w:hAnsi="Arial" w:cs="Arial"/>
                <w:b/>
                <w:bCs/>
                <w:sz w:val="20"/>
                <w:szCs w:val="20"/>
                <w:lang w:val="en-GB" w:eastAsia="fr-FR"/>
              </w:rPr>
              <w:t>.</w:t>
            </w:r>
          </w:p>
        </w:tc>
        <w:tc>
          <w:tcPr>
            <w:tcW w:w="4549" w:type="dxa"/>
            <w:gridSpan w:val="7"/>
            <w:tcBorders>
              <w:top w:val="single" w:sz="4" w:space="0" w:color="auto"/>
              <w:left w:val="nil"/>
              <w:bottom w:val="single" w:sz="4" w:space="0" w:color="auto"/>
              <w:right w:val="single" w:sz="4" w:space="0" w:color="auto"/>
            </w:tcBorders>
            <w:noWrap/>
          </w:tcPr>
          <w:p w:rsidR="00D7674C" w:rsidRPr="003A385B" w:rsidRDefault="00D7674C" w:rsidP="008853C8">
            <w:pPr>
              <w:outlineLvl w:val="0"/>
              <w:rPr>
                <w:rFonts w:ascii="Arial" w:hAnsi="Arial" w:cs="Arial"/>
                <w:sz w:val="20"/>
                <w:szCs w:val="20"/>
                <w:lang w:val="en-GB" w:eastAsia="fr-FR"/>
              </w:rPr>
            </w:pPr>
            <w:r w:rsidRPr="003A385B">
              <w:rPr>
                <w:rFonts w:ascii="Arial" w:hAnsi="Arial" w:cs="Arial"/>
                <w:sz w:val="20"/>
                <w:szCs w:val="20"/>
                <w:lang w:val="en-GB" w:eastAsia="fr-FR"/>
              </w:rPr>
              <w:t>Additional Text</w:t>
            </w:r>
          </w:p>
        </w:tc>
      </w:tr>
      <w:tr w:rsidR="00D7674C"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:16S:</w:t>
            </w:r>
          </w:p>
        </w:tc>
        <w:tc>
          <w:tcPr>
            <w:tcW w:w="2565" w:type="dxa"/>
            <w:tcBorders>
              <w:top w:val="single" w:sz="4" w:space="0" w:color="auto"/>
              <w:left w:val="nil"/>
              <w:bottom w:val="single" w:sz="4" w:space="0" w:color="auto"/>
              <w:right w:val="single" w:sz="4" w:space="0" w:color="auto"/>
            </w:tcBorders>
            <w:noWrap/>
          </w:tcPr>
          <w:p w:rsidR="00D7674C" w:rsidRDefault="00D7674C" w:rsidP="008853C8">
            <w:pPr>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noWrap/>
          </w:tcPr>
          <w:p w:rsidR="00D7674C" w:rsidRDefault="00D7674C" w:rsidP="008853C8">
            <w:pPr>
              <w:outlineLvl w:val="0"/>
              <w:rPr>
                <w:rFonts w:ascii="Arial" w:hAnsi="Arial" w:cs="Arial"/>
                <w:sz w:val="20"/>
                <w:szCs w:val="20"/>
                <w:lang w:val="fr-FR" w:eastAsia="fr-FR"/>
              </w:rPr>
            </w:pPr>
            <w:r>
              <w:rPr>
                <w:rFonts w:ascii="Arial" w:hAnsi="Arial" w:cs="Arial"/>
                <w:sz w:val="20"/>
                <w:szCs w:val="20"/>
                <w:lang w:val="fr-FR" w:eastAsia="fr-FR"/>
              </w:rPr>
              <w:t>End Of Block</w:t>
            </w:r>
          </w:p>
        </w:tc>
      </w:tr>
      <w:tr w:rsidR="00950D2B" w:rsidTr="00794884">
        <w:trPr>
          <w:gridAfter w:val="4"/>
          <w:wAfter w:w="2528" w:type="dxa"/>
          <w:trHeight w:val="255"/>
        </w:trPr>
        <w:tc>
          <w:tcPr>
            <w:tcW w:w="313" w:type="dxa"/>
            <w:noWrap/>
            <w:hideMark/>
          </w:tcPr>
          <w:p w:rsidR="00950D2B" w:rsidRDefault="00950D2B" w:rsidP="008853C8">
            <w:pPr>
              <w:outlineLvl w:val="0"/>
              <w:rPr>
                <w:rFonts w:ascii="Arial" w:hAnsi="Arial" w:cs="Arial"/>
                <w:b/>
                <w:bCs/>
                <w:sz w:val="20"/>
                <w:szCs w:val="20"/>
                <w:lang w:val="fr-FR" w:eastAsia="fr-FR"/>
              </w:rPr>
            </w:pPr>
          </w:p>
        </w:tc>
        <w:tc>
          <w:tcPr>
            <w:tcW w:w="5680" w:type="dxa"/>
            <w:gridSpan w:val="7"/>
            <w:noWrap/>
            <w:hideMark/>
          </w:tcPr>
          <w:p w:rsidR="00950D2B" w:rsidRDefault="00950D2B"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E Corporate Action Options</w:t>
            </w:r>
          </w:p>
        </w:tc>
      </w:tr>
      <w:tr w:rsidR="00D7674C" w:rsidRPr="00A8780C" w:rsidTr="00794884">
        <w:trPr>
          <w:trHeight w:val="255"/>
        </w:trPr>
        <w:tc>
          <w:tcPr>
            <w:tcW w:w="313" w:type="dxa"/>
            <w:noWrap/>
            <w:hideMark/>
          </w:tcPr>
          <w:p w:rsidR="00D7674C" w:rsidRPr="00C57601" w:rsidRDefault="00D7674C" w:rsidP="008853C8">
            <w:pPr>
              <w:outlineLvl w:val="0"/>
              <w:rPr>
                <w:rFonts w:ascii="Arial" w:hAnsi="Arial" w:cs="Arial"/>
                <w:b/>
                <w:bCs/>
                <w:sz w:val="20"/>
                <w:szCs w:val="20"/>
                <w:lang w:val="en-GB" w:eastAsia="fr-FR"/>
              </w:rPr>
            </w:pPr>
          </w:p>
        </w:tc>
        <w:tc>
          <w:tcPr>
            <w:tcW w:w="5154" w:type="dxa"/>
            <w:gridSpan w:val="6"/>
            <w:noWrap/>
            <w:hideMark/>
          </w:tcPr>
          <w:p w:rsidR="00D7674C" w:rsidRPr="00A8780C" w:rsidRDefault="00D7674C" w:rsidP="008853C8">
            <w:pPr>
              <w:outlineLvl w:val="0"/>
              <w:rPr>
                <w:rFonts w:ascii="Arial" w:hAnsi="Arial" w:cs="Arial"/>
                <w:i/>
                <w:iCs/>
                <w:sz w:val="20"/>
                <w:szCs w:val="20"/>
                <w:u w:val="single"/>
                <w:lang w:val="en-GB" w:eastAsia="fr-FR"/>
              </w:rPr>
            </w:pPr>
            <w:r w:rsidRPr="00A8780C">
              <w:rPr>
                <w:rFonts w:ascii="Arial" w:hAnsi="Arial" w:cs="Arial"/>
                <w:i/>
                <w:iCs/>
                <w:sz w:val="20"/>
                <w:szCs w:val="20"/>
                <w:u w:val="single"/>
                <w:lang w:val="en-GB" w:eastAsia="fr-FR"/>
              </w:rPr>
              <w:t xml:space="preserve">Optional </w:t>
            </w:r>
            <w:r w:rsidRPr="00A8780C">
              <w:rPr>
                <w:rFonts w:ascii="Arial" w:hAnsi="Arial" w:cs="Arial"/>
                <w:b/>
                <w:bCs/>
                <w:sz w:val="20"/>
                <w:szCs w:val="20"/>
                <w:u w:val="single"/>
                <w:lang w:val="en-GB" w:eastAsia="fr-FR"/>
              </w:rPr>
              <w:t>Sequence F</w:t>
            </w:r>
            <w:r w:rsidRPr="00A8780C">
              <w:rPr>
                <w:rFonts w:ascii="Arial" w:hAnsi="Arial" w:cs="Arial"/>
                <w:i/>
                <w:iCs/>
                <w:sz w:val="20"/>
                <w:szCs w:val="20"/>
                <w:u w:val="single"/>
                <w:lang w:val="en-GB" w:eastAsia="fr-FR"/>
              </w:rPr>
              <w:t xml:space="preserve"> Additional Information</w:t>
            </w:r>
          </w:p>
        </w:tc>
        <w:tc>
          <w:tcPr>
            <w:tcW w:w="3054" w:type="dxa"/>
            <w:gridSpan w:val="5"/>
            <w:noWrap/>
          </w:tcPr>
          <w:p w:rsidR="00D7674C" w:rsidRPr="00A8780C" w:rsidRDefault="00D7674C" w:rsidP="008853C8">
            <w:pPr>
              <w:outlineLvl w:val="0"/>
              <w:rPr>
                <w:rFonts w:ascii="Arial" w:hAnsi="Arial" w:cs="Arial"/>
                <w:sz w:val="20"/>
                <w:szCs w:val="20"/>
                <w:lang w:val="en-GB" w:eastAsia="fr-FR"/>
              </w:rPr>
            </w:pPr>
          </w:p>
        </w:tc>
      </w:tr>
      <w:tr w:rsidR="00D7674C"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:16R:</w:t>
            </w:r>
          </w:p>
        </w:tc>
        <w:tc>
          <w:tcPr>
            <w:tcW w:w="2565" w:type="dxa"/>
            <w:tcBorders>
              <w:top w:val="single" w:sz="4" w:space="0" w:color="auto"/>
              <w:left w:val="nil"/>
              <w:bottom w:val="single" w:sz="4" w:space="0" w:color="auto"/>
              <w:right w:val="single" w:sz="4" w:space="0" w:color="auto"/>
            </w:tcBorders>
            <w:noWrap/>
          </w:tcPr>
          <w:p w:rsidR="00D7674C" w:rsidRPr="005E64C3"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ADDINFO</w:t>
            </w:r>
          </w:p>
        </w:tc>
        <w:tc>
          <w:tcPr>
            <w:tcW w:w="4549" w:type="dxa"/>
            <w:gridSpan w:val="7"/>
            <w:tcBorders>
              <w:top w:val="single" w:sz="4" w:space="0" w:color="auto"/>
              <w:left w:val="nil"/>
              <w:bottom w:val="single" w:sz="4" w:space="0" w:color="auto"/>
              <w:right w:val="single" w:sz="4" w:space="0" w:color="auto"/>
            </w:tcBorders>
            <w:noWrap/>
          </w:tcPr>
          <w:p w:rsidR="00D7674C" w:rsidRDefault="00D7674C" w:rsidP="008853C8">
            <w:pPr>
              <w:outlineLvl w:val="1"/>
              <w:rPr>
                <w:rFonts w:ascii="Arial" w:hAnsi="Arial" w:cs="Arial"/>
                <w:color w:val="000000"/>
                <w:sz w:val="20"/>
                <w:szCs w:val="20"/>
                <w:lang w:val="en-GB" w:eastAsia="fr-FR"/>
              </w:rPr>
            </w:pPr>
            <w:r>
              <w:rPr>
                <w:rFonts w:ascii="Arial" w:hAnsi="Arial" w:cs="Arial"/>
                <w:color w:val="000000"/>
                <w:sz w:val="20"/>
                <w:szCs w:val="20"/>
                <w:lang w:val="en-GB" w:eastAsia="fr-FR"/>
              </w:rPr>
              <w:t>Start of Block</w:t>
            </w:r>
          </w:p>
        </w:tc>
      </w:tr>
      <w:tr w:rsidR="00D7674C"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D7674C" w:rsidP="008853C8">
            <w:pPr>
              <w:pStyle w:val="HTMLVorformatiert"/>
              <w:rPr>
                <w:rFonts w:ascii="Arial" w:hAnsi="Arial" w:cs="Arial"/>
                <w:b/>
                <w:bCs/>
                <w:lang w:val="en-GB" w:eastAsia="fr-FR"/>
              </w:rPr>
            </w:pPr>
            <w:r w:rsidRPr="00EB454A">
              <w:rPr>
                <w:rFonts w:ascii="Arial" w:hAnsi="Arial" w:cs="Arial"/>
                <w:b/>
                <w:bCs/>
                <w:lang w:val="en-GB" w:eastAsia="fr-FR"/>
              </w:rPr>
              <w:t>:70E::</w:t>
            </w:r>
          </w:p>
        </w:tc>
        <w:tc>
          <w:tcPr>
            <w:tcW w:w="2565" w:type="dxa"/>
            <w:tcBorders>
              <w:top w:val="single" w:sz="4" w:space="0" w:color="auto"/>
              <w:left w:val="nil"/>
              <w:bottom w:val="single" w:sz="4" w:space="0" w:color="auto"/>
              <w:right w:val="single" w:sz="4" w:space="0" w:color="auto"/>
            </w:tcBorders>
            <w:noWrap/>
          </w:tcPr>
          <w:p w:rsidR="00D7674C" w:rsidRDefault="00D7674C" w:rsidP="008853C8">
            <w:pPr>
              <w:pStyle w:val="HTMLVorformatiert"/>
              <w:rPr>
                <w:rFonts w:ascii="Arial" w:hAnsi="Arial" w:cs="Arial"/>
                <w:b/>
                <w:bCs/>
                <w:lang w:val="en-GB" w:eastAsia="fr-FR"/>
              </w:rPr>
            </w:pPr>
            <w:r>
              <w:rPr>
                <w:rFonts w:ascii="Arial" w:hAnsi="Arial" w:cs="Arial"/>
                <w:b/>
                <w:bCs/>
                <w:lang w:val="en-GB" w:eastAsia="fr-FR"/>
              </w:rPr>
              <w:t>COMP//</w:t>
            </w:r>
            <w:r w:rsidRPr="00EB454A">
              <w:rPr>
                <w:rFonts w:ascii="Arial" w:hAnsi="Arial" w:cs="Arial"/>
                <w:b/>
                <w:bCs/>
                <w:lang w:val="en-GB" w:eastAsia="fr-FR"/>
              </w:rPr>
              <w:t>UPON REQUEST, THE BREAKDOWN ON BO LEVEL MAY BE REQUIRED (WITHOUT BENEFICIAL OWNER DETAILS).</w:t>
            </w:r>
          </w:p>
        </w:tc>
        <w:tc>
          <w:tcPr>
            <w:tcW w:w="4549" w:type="dxa"/>
            <w:gridSpan w:val="7"/>
            <w:tcBorders>
              <w:top w:val="single" w:sz="4" w:space="0" w:color="auto"/>
              <w:left w:val="nil"/>
              <w:bottom w:val="single" w:sz="4" w:space="0" w:color="auto"/>
              <w:right w:val="single" w:sz="4" w:space="0" w:color="auto"/>
            </w:tcBorders>
            <w:noWrap/>
          </w:tcPr>
          <w:p w:rsidR="00D7674C" w:rsidRDefault="00D7674C" w:rsidP="008853C8">
            <w:pPr>
              <w:outlineLvl w:val="1"/>
              <w:rPr>
                <w:rFonts w:ascii="Arial" w:hAnsi="Arial" w:cs="Arial"/>
                <w:color w:val="000000"/>
                <w:sz w:val="20"/>
                <w:szCs w:val="20"/>
                <w:lang w:val="en-GB" w:eastAsia="fr-FR"/>
              </w:rPr>
            </w:pPr>
            <w:r w:rsidRPr="00EB454A">
              <w:rPr>
                <w:rFonts w:ascii="Arial" w:hAnsi="Arial" w:cs="Arial"/>
                <w:color w:val="000000"/>
                <w:sz w:val="20"/>
                <w:szCs w:val="20"/>
                <w:lang w:val="en-GB" w:eastAsia="fr-FR"/>
              </w:rPr>
              <w:t>Information to be Complied With</w:t>
            </w:r>
          </w:p>
        </w:tc>
      </w:tr>
      <w:tr w:rsidR="00D7674C" w:rsidRPr="00EB454A"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O</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Pr="00EB454A" w:rsidRDefault="00D7674C" w:rsidP="008853C8">
            <w:pPr>
              <w:pStyle w:val="HTMLVorformatiert"/>
              <w:rPr>
                <w:rFonts w:ascii="Arial" w:hAnsi="Arial" w:cs="Arial"/>
                <w:b/>
                <w:bCs/>
                <w:lang w:val="en-GB" w:eastAsia="fr-FR"/>
              </w:rPr>
            </w:pPr>
            <w:r w:rsidRPr="00EB454A">
              <w:rPr>
                <w:rFonts w:ascii="Arial" w:hAnsi="Arial" w:cs="Arial"/>
                <w:b/>
                <w:bCs/>
                <w:lang w:val="en-GB" w:eastAsia="fr-FR"/>
              </w:rPr>
              <w:t>:70E::</w:t>
            </w:r>
          </w:p>
        </w:tc>
        <w:tc>
          <w:tcPr>
            <w:tcW w:w="2565" w:type="dxa"/>
            <w:tcBorders>
              <w:top w:val="single" w:sz="4" w:space="0" w:color="auto"/>
              <w:left w:val="nil"/>
              <w:bottom w:val="single" w:sz="4" w:space="0" w:color="auto"/>
              <w:right w:val="single" w:sz="4" w:space="0" w:color="auto"/>
            </w:tcBorders>
            <w:noWrap/>
          </w:tcPr>
          <w:p w:rsidR="00D7674C" w:rsidRDefault="00D7674C" w:rsidP="008853C8">
            <w:pPr>
              <w:pStyle w:val="HTMLVorformatiert"/>
              <w:rPr>
                <w:rFonts w:ascii="Arial" w:hAnsi="Arial" w:cs="Arial"/>
                <w:b/>
                <w:bCs/>
                <w:lang w:val="en-GB" w:eastAsia="fr-FR"/>
              </w:rPr>
            </w:pPr>
            <w:r w:rsidRPr="00EB454A">
              <w:rPr>
                <w:rFonts w:ascii="Arial" w:hAnsi="Arial" w:cs="Arial"/>
                <w:b/>
                <w:bCs/>
                <w:lang w:val="en-GB" w:eastAsia="fr-FR"/>
              </w:rPr>
              <w:t>TAXE//THIS TRANSACTION IS FREE OF SWISS WITHHOLDING TAX DUE TO DECREASE OF THE CAPITAL RESERVES.</w:t>
            </w:r>
          </w:p>
        </w:tc>
        <w:tc>
          <w:tcPr>
            <w:tcW w:w="4549" w:type="dxa"/>
            <w:gridSpan w:val="7"/>
            <w:tcBorders>
              <w:top w:val="single" w:sz="4" w:space="0" w:color="auto"/>
              <w:left w:val="nil"/>
              <w:bottom w:val="single" w:sz="4" w:space="0" w:color="auto"/>
              <w:right w:val="single" w:sz="4" w:space="0" w:color="auto"/>
            </w:tcBorders>
            <w:noWrap/>
          </w:tcPr>
          <w:p w:rsidR="00D7674C" w:rsidRPr="00EB454A" w:rsidRDefault="00D7674C" w:rsidP="008853C8">
            <w:pPr>
              <w:outlineLvl w:val="1"/>
              <w:rPr>
                <w:rFonts w:ascii="Arial" w:hAnsi="Arial" w:cs="Arial"/>
                <w:color w:val="000000"/>
                <w:sz w:val="20"/>
                <w:szCs w:val="20"/>
                <w:lang w:val="en-GB" w:eastAsia="fr-FR"/>
              </w:rPr>
            </w:pPr>
            <w:r w:rsidRPr="00EB454A">
              <w:rPr>
                <w:rFonts w:ascii="Arial" w:hAnsi="Arial" w:cs="Arial"/>
                <w:color w:val="000000"/>
                <w:sz w:val="20"/>
                <w:szCs w:val="20"/>
                <w:lang w:val="en-GB" w:eastAsia="fr-FR"/>
              </w:rPr>
              <w:t>Taxation Conditions</w:t>
            </w:r>
          </w:p>
        </w:tc>
      </w:tr>
      <w:tr w:rsidR="00D7674C" w:rsidTr="00794884">
        <w:trPr>
          <w:gridAfter w:val="1"/>
          <w:wAfter w:w="12" w:type="dxa"/>
          <w:trHeight w:val="255"/>
        </w:trPr>
        <w:tc>
          <w:tcPr>
            <w:tcW w:w="313" w:type="dxa"/>
            <w:noWrap/>
          </w:tcPr>
          <w:p w:rsidR="00D7674C" w:rsidRDefault="00D7674C" w:rsidP="008853C8">
            <w:pPr>
              <w:outlineLvl w:val="1"/>
              <w:rPr>
                <w:rFonts w:ascii="Arial" w:hAnsi="Arial" w:cs="Arial"/>
                <w:b/>
                <w:bCs/>
                <w:sz w:val="20"/>
                <w:szCs w:val="20"/>
                <w:lang w:val="en-GB" w:eastAsia="fr-FR"/>
              </w:rPr>
            </w:pPr>
            <w:r>
              <w:rPr>
                <w:rFonts w:ascii="Arial" w:hAnsi="Arial" w:cs="Arial"/>
                <w:b/>
                <w:bCs/>
                <w:sz w:val="20"/>
                <w:szCs w:val="20"/>
                <w:lang w:val="en-GB" w:eastAsia="fr-FR"/>
              </w:rPr>
              <w:t>M</w:t>
            </w:r>
          </w:p>
        </w:tc>
        <w:tc>
          <w:tcPr>
            <w:tcW w:w="1082" w:type="dxa"/>
            <w:gridSpan w:val="2"/>
            <w:tcBorders>
              <w:top w:val="single" w:sz="4" w:space="0" w:color="auto"/>
              <w:left w:val="single" w:sz="4" w:space="0" w:color="auto"/>
              <w:bottom w:val="single" w:sz="4" w:space="0" w:color="auto"/>
              <w:right w:val="single" w:sz="4" w:space="0" w:color="auto"/>
            </w:tcBorders>
            <w:noWrap/>
          </w:tcPr>
          <w:p w:rsidR="00D7674C" w:rsidRDefault="00D7674C" w:rsidP="008853C8">
            <w:pPr>
              <w:pStyle w:val="HTMLVorformatiert"/>
              <w:rPr>
                <w:rFonts w:ascii="Arial" w:hAnsi="Arial" w:cs="Arial"/>
                <w:b/>
                <w:bCs/>
                <w:lang w:val="en-GB" w:eastAsia="fr-FR"/>
              </w:rPr>
            </w:pPr>
            <w:r>
              <w:rPr>
                <w:rFonts w:ascii="Arial" w:hAnsi="Arial" w:cs="Arial"/>
                <w:b/>
                <w:bCs/>
                <w:lang w:val="en-GB" w:eastAsia="fr-FR"/>
              </w:rPr>
              <w:t>:16S:</w:t>
            </w:r>
          </w:p>
        </w:tc>
        <w:tc>
          <w:tcPr>
            <w:tcW w:w="2565" w:type="dxa"/>
            <w:tcBorders>
              <w:top w:val="single" w:sz="4" w:space="0" w:color="auto"/>
              <w:left w:val="nil"/>
              <w:bottom w:val="single" w:sz="4" w:space="0" w:color="auto"/>
              <w:right w:val="single" w:sz="4" w:space="0" w:color="auto"/>
            </w:tcBorders>
            <w:noWrap/>
          </w:tcPr>
          <w:p w:rsidR="00D7674C" w:rsidRPr="005E64C3" w:rsidRDefault="00D7674C" w:rsidP="008853C8">
            <w:pPr>
              <w:pStyle w:val="HTMLVorformatiert"/>
              <w:rPr>
                <w:rFonts w:ascii="Arial" w:hAnsi="Arial" w:cs="Arial"/>
                <w:b/>
                <w:bCs/>
                <w:lang w:val="en-GB" w:eastAsia="fr-FR"/>
              </w:rPr>
            </w:pPr>
            <w:r>
              <w:rPr>
                <w:rFonts w:ascii="Arial" w:hAnsi="Arial" w:cs="Arial"/>
                <w:b/>
                <w:bCs/>
                <w:lang w:val="en-GB" w:eastAsia="fr-FR"/>
              </w:rPr>
              <w:t>ADDINFO</w:t>
            </w:r>
          </w:p>
        </w:tc>
        <w:tc>
          <w:tcPr>
            <w:tcW w:w="4549" w:type="dxa"/>
            <w:gridSpan w:val="7"/>
            <w:tcBorders>
              <w:top w:val="single" w:sz="4" w:space="0" w:color="auto"/>
              <w:left w:val="nil"/>
              <w:bottom w:val="single" w:sz="4" w:space="0" w:color="auto"/>
              <w:right w:val="single" w:sz="4" w:space="0" w:color="auto"/>
            </w:tcBorders>
            <w:noWrap/>
          </w:tcPr>
          <w:p w:rsidR="00D7674C" w:rsidRDefault="00D7674C" w:rsidP="008853C8">
            <w:pPr>
              <w:outlineLvl w:val="1"/>
              <w:rPr>
                <w:rFonts w:ascii="Arial" w:hAnsi="Arial" w:cs="Arial"/>
                <w:color w:val="000000"/>
                <w:sz w:val="20"/>
                <w:szCs w:val="20"/>
                <w:lang w:val="en-GB" w:eastAsia="fr-FR"/>
              </w:rPr>
            </w:pPr>
            <w:r>
              <w:rPr>
                <w:rFonts w:ascii="Arial" w:hAnsi="Arial" w:cs="Arial"/>
                <w:color w:val="000000"/>
                <w:sz w:val="20"/>
                <w:szCs w:val="20"/>
                <w:lang w:val="en-GB" w:eastAsia="fr-FR"/>
              </w:rPr>
              <w:t>End of Block</w:t>
            </w:r>
          </w:p>
        </w:tc>
      </w:tr>
      <w:tr w:rsidR="00CE5516" w:rsidTr="00794884">
        <w:trPr>
          <w:gridAfter w:val="4"/>
          <w:wAfter w:w="2528" w:type="dxa"/>
          <w:trHeight w:val="255"/>
        </w:trPr>
        <w:tc>
          <w:tcPr>
            <w:tcW w:w="313" w:type="dxa"/>
            <w:noWrap/>
            <w:hideMark/>
          </w:tcPr>
          <w:p w:rsidR="00CE5516" w:rsidRDefault="00CE5516" w:rsidP="008853C8">
            <w:pPr>
              <w:outlineLvl w:val="0"/>
              <w:rPr>
                <w:rFonts w:ascii="Arial" w:hAnsi="Arial" w:cs="Arial"/>
                <w:b/>
                <w:bCs/>
                <w:sz w:val="20"/>
                <w:szCs w:val="20"/>
                <w:lang w:val="fr-FR" w:eastAsia="fr-FR"/>
              </w:rPr>
            </w:pPr>
          </w:p>
        </w:tc>
        <w:tc>
          <w:tcPr>
            <w:tcW w:w="5680" w:type="dxa"/>
            <w:gridSpan w:val="7"/>
            <w:noWrap/>
            <w:hideMark/>
          </w:tcPr>
          <w:p w:rsidR="00CE5516" w:rsidRDefault="00CE5516" w:rsidP="008853C8">
            <w:pPr>
              <w:outlineLvl w:val="0"/>
              <w:rPr>
                <w:rFonts w:ascii="Arial" w:hAnsi="Arial" w:cs="Arial"/>
                <w:i/>
                <w:iCs/>
                <w:sz w:val="20"/>
                <w:szCs w:val="20"/>
                <w:u w:val="single"/>
                <w:lang w:val="en-GB" w:eastAsia="fr-FR"/>
              </w:rPr>
            </w:pPr>
            <w:r>
              <w:rPr>
                <w:rFonts w:ascii="Arial" w:hAnsi="Arial" w:cs="Arial"/>
                <w:i/>
                <w:iCs/>
                <w:sz w:val="20"/>
                <w:szCs w:val="20"/>
                <w:u w:val="single"/>
                <w:lang w:eastAsia="fr-FR"/>
              </w:rPr>
              <w:t>End of Sequence F Additional Information</w:t>
            </w:r>
          </w:p>
        </w:tc>
      </w:tr>
    </w:tbl>
    <w:p w:rsidR="00373FE9" w:rsidRPr="00521D66" w:rsidRDefault="00373FE9" w:rsidP="003A385B">
      <w:pPr>
        <w:rPr>
          <w:lang w:val="en-GB"/>
        </w:rPr>
      </w:pPr>
    </w:p>
    <w:sectPr w:rsidR="00373FE9" w:rsidRPr="00521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6B"/>
    <w:rsid w:val="00004E7B"/>
    <w:rsid w:val="0015226A"/>
    <w:rsid w:val="00373FE9"/>
    <w:rsid w:val="00380E95"/>
    <w:rsid w:val="003A385B"/>
    <w:rsid w:val="004D6C00"/>
    <w:rsid w:val="00521D66"/>
    <w:rsid w:val="0056131A"/>
    <w:rsid w:val="00571F3F"/>
    <w:rsid w:val="005E64C3"/>
    <w:rsid w:val="005E6A3F"/>
    <w:rsid w:val="00601F09"/>
    <w:rsid w:val="006A6F5A"/>
    <w:rsid w:val="00765195"/>
    <w:rsid w:val="00794884"/>
    <w:rsid w:val="00872C7B"/>
    <w:rsid w:val="008853C8"/>
    <w:rsid w:val="008C3BB4"/>
    <w:rsid w:val="00950D2B"/>
    <w:rsid w:val="009C68EF"/>
    <w:rsid w:val="009E2CE9"/>
    <w:rsid w:val="00A8780C"/>
    <w:rsid w:val="00AC0A9E"/>
    <w:rsid w:val="00B12700"/>
    <w:rsid w:val="00C4602B"/>
    <w:rsid w:val="00C57601"/>
    <w:rsid w:val="00C61D68"/>
    <w:rsid w:val="00CA02E1"/>
    <w:rsid w:val="00CE5516"/>
    <w:rsid w:val="00D23BDC"/>
    <w:rsid w:val="00D32F6B"/>
    <w:rsid w:val="00D7674C"/>
    <w:rsid w:val="00D77C4F"/>
    <w:rsid w:val="00DB0971"/>
    <w:rsid w:val="00DF1511"/>
    <w:rsid w:val="00E20653"/>
    <w:rsid w:val="00E6718A"/>
    <w:rsid w:val="00E73A3E"/>
    <w:rsid w:val="00EB454A"/>
    <w:rsid w:val="00FA70CE"/>
    <w:rsid w:val="00FC2786"/>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1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61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1D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31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6131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21D66"/>
    <w:rPr>
      <w:rFonts w:asciiTheme="majorHAnsi" w:eastAsiaTheme="majorEastAsia" w:hAnsiTheme="majorHAnsi" w:cstheme="majorBidi"/>
      <w:b/>
      <w:bCs/>
      <w:color w:val="4F81BD" w:themeColor="accent1"/>
    </w:rPr>
  </w:style>
  <w:style w:type="paragraph" w:styleId="HTMLVorformatiert">
    <w:name w:val="HTML Preformatted"/>
    <w:basedOn w:val="Standard"/>
    <w:link w:val="HTMLVorformatiertZchn"/>
    <w:uiPriority w:val="99"/>
    <w:unhideWhenUsed/>
    <w:rsid w:val="0087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872C7B"/>
    <w:rPr>
      <w:rFonts w:ascii="Courier New" w:eastAsia="Times New Roman" w:hAnsi="Courier New" w:cs="Courier New"/>
      <w:sz w:val="20"/>
      <w:szCs w:val="20"/>
      <w:lang w:val="de-CH" w:eastAsia="de-CH"/>
    </w:rPr>
  </w:style>
  <w:style w:type="paragraph" w:styleId="Verzeichnis1">
    <w:name w:val="toc 1"/>
    <w:basedOn w:val="Standard"/>
    <w:next w:val="Standard"/>
    <w:autoRedefine/>
    <w:uiPriority w:val="39"/>
    <w:unhideWhenUsed/>
    <w:rsid w:val="009E2CE9"/>
    <w:pPr>
      <w:spacing w:after="100"/>
    </w:pPr>
  </w:style>
  <w:style w:type="paragraph" w:styleId="Verzeichnis2">
    <w:name w:val="toc 2"/>
    <w:basedOn w:val="Standard"/>
    <w:next w:val="Standard"/>
    <w:autoRedefine/>
    <w:uiPriority w:val="39"/>
    <w:unhideWhenUsed/>
    <w:rsid w:val="009E2CE9"/>
    <w:pPr>
      <w:spacing w:after="100"/>
      <w:ind w:left="220"/>
    </w:pPr>
  </w:style>
  <w:style w:type="paragraph" w:styleId="Verzeichnis3">
    <w:name w:val="toc 3"/>
    <w:basedOn w:val="Standard"/>
    <w:next w:val="Standard"/>
    <w:autoRedefine/>
    <w:uiPriority w:val="39"/>
    <w:unhideWhenUsed/>
    <w:rsid w:val="009E2CE9"/>
    <w:pPr>
      <w:spacing w:after="100"/>
      <w:ind w:left="440"/>
    </w:pPr>
  </w:style>
  <w:style w:type="paragraph" w:styleId="Verzeichnis4">
    <w:name w:val="toc 4"/>
    <w:basedOn w:val="Standard"/>
    <w:next w:val="Standard"/>
    <w:autoRedefine/>
    <w:uiPriority w:val="39"/>
    <w:unhideWhenUsed/>
    <w:rsid w:val="009E2CE9"/>
    <w:pPr>
      <w:spacing w:after="100"/>
      <w:ind w:left="660"/>
    </w:pPr>
    <w:rPr>
      <w:rFonts w:eastAsiaTheme="minorEastAsia"/>
      <w:lang w:val="de-CH" w:eastAsia="de-CH"/>
    </w:rPr>
  </w:style>
  <w:style w:type="paragraph" w:styleId="Verzeichnis5">
    <w:name w:val="toc 5"/>
    <w:basedOn w:val="Standard"/>
    <w:next w:val="Standard"/>
    <w:autoRedefine/>
    <w:uiPriority w:val="39"/>
    <w:unhideWhenUsed/>
    <w:rsid w:val="009E2CE9"/>
    <w:pPr>
      <w:spacing w:after="100"/>
      <w:ind w:left="880"/>
    </w:pPr>
    <w:rPr>
      <w:rFonts w:eastAsiaTheme="minorEastAsia"/>
      <w:lang w:val="de-CH" w:eastAsia="de-CH"/>
    </w:rPr>
  </w:style>
  <w:style w:type="paragraph" w:styleId="Verzeichnis6">
    <w:name w:val="toc 6"/>
    <w:basedOn w:val="Standard"/>
    <w:next w:val="Standard"/>
    <w:autoRedefine/>
    <w:uiPriority w:val="39"/>
    <w:unhideWhenUsed/>
    <w:rsid w:val="009E2CE9"/>
    <w:pPr>
      <w:spacing w:after="100"/>
      <w:ind w:left="1100"/>
    </w:pPr>
    <w:rPr>
      <w:rFonts w:eastAsiaTheme="minorEastAsia"/>
      <w:lang w:val="de-CH" w:eastAsia="de-CH"/>
    </w:rPr>
  </w:style>
  <w:style w:type="paragraph" w:styleId="Verzeichnis7">
    <w:name w:val="toc 7"/>
    <w:basedOn w:val="Standard"/>
    <w:next w:val="Standard"/>
    <w:autoRedefine/>
    <w:uiPriority w:val="39"/>
    <w:unhideWhenUsed/>
    <w:rsid w:val="009E2CE9"/>
    <w:pPr>
      <w:spacing w:after="100"/>
      <w:ind w:left="1320"/>
    </w:pPr>
    <w:rPr>
      <w:rFonts w:eastAsiaTheme="minorEastAsia"/>
      <w:lang w:val="de-CH" w:eastAsia="de-CH"/>
    </w:rPr>
  </w:style>
  <w:style w:type="paragraph" w:styleId="Verzeichnis8">
    <w:name w:val="toc 8"/>
    <w:basedOn w:val="Standard"/>
    <w:next w:val="Standard"/>
    <w:autoRedefine/>
    <w:uiPriority w:val="39"/>
    <w:unhideWhenUsed/>
    <w:rsid w:val="009E2CE9"/>
    <w:pPr>
      <w:spacing w:after="100"/>
      <w:ind w:left="1540"/>
    </w:pPr>
    <w:rPr>
      <w:rFonts w:eastAsiaTheme="minorEastAsia"/>
      <w:lang w:val="de-CH" w:eastAsia="de-CH"/>
    </w:rPr>
  </w:style>
  <w:style w:type="paragraph" w:styleId="Verzeichnis9">
    <w:name w:val="toc 9"/>
    <w:basedOn w:val="Standard"/>
    <w:next w:val="Standard"/>
    <w:autoRedefine/>
    <w:uiPriority w:val="39"/>
    <w:unhideWhenUsed/>
    <w:rsid w:val="009E2CE9"/>
    <w:pPr>
      <w:spacing w:after="100"/>
      <w:ind w:left="1760"/>
    </w:pPr>
    <w:rPr>
      <w:rFonts w:eastAsiaTheme="minorEastAsia"/>
      <w:lang w:val="de-CH" w:eastAsia="de-CH"/>
    </w:rPr>
  </w:style>
  <w:style w:type="character" w:styleId="Hyperlink">
    <w:name w:val="Hyperlink"/>
    <w:basedOn w:val="Absatz-Standardschriftart"/>
    <w:uiPriority w:val="99"/>
    <w:unhideWhenUsed/>
    <w:rsid w:val="009E2CE9"/>
    <w:rPr>
      <w:color w:val="0000FF" w:themeColor="hyperlink"/>
      <w:u w:val="single"/>
    </w:rPr>
  </w:style>
  <w:style w:type="paragraph" w:styleId="Inhaltsverzeichnisberschrift">
    <w:name w:val="TOC Heading"/>
    <w:basedOn w:val="berschrift1"/>
    <w:next w:val="Standard"/>
    <w:uiPriority w:val="39"/>
    <w:semiHidden/>
    <w:unhideWhenUsed/>
    <w:qFormat/>
    <w:rsid w:val="00FA70CE"/>
    <w:pPr>
      <w:outlineLvl w:val="9"/>
    </w:pPr>
    <w:rPr>
      <w:lang w:eastAsia="ja-JP"/>
    </w:rPr>
  </w:style>
  <w:style w:type="paragraph" w:styleId="Sprechblasentext">
    <w:name w:val="Balloon Text"/>
    <w:basedOn w:val="Standard"/>
    <w:link w:val="SprechblasentextZchn"/>
    <w:uiPriority w:val="99"/>
    <w:semiHidden/>
    <w:unhideWhenUsed/>
    <w:rsid w:val="00FA70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1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61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1D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31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6131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21D66"/>
    <w:rPr>
      <w:rFonts w:asciiTheme="majorHAnsi" w:eastAsiaTheme="majorEastAsia" w:hAnsiTheme="majorHAnsi" w:cstheme="majorBidi"/>
      <w:b/>
      <w:bCs/>
      <w:color w:val="4F81BD" w:themeColor="accent1"/>
    </w:rPr>
  </w:style>
  <w:style w:type="paragraph" w:styleId="HTMLVorformatiert">
    <w:name w:val="HTML Preformatted"/>
    <w:basedOn w:val="Standard"/>
    <w:link w:val="HTMLVorformatiertZchn"/>
    <w:uiPriority w:val="99"/>
    <w:unhideWhenUsed/>
    <w:rsid w:val="0087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872C7B"/>
    <w:rPr>
      <w:rFonts w:ascii="Courier New" w:eastAsia="Times New Roman" w:hAnsi="Courier New" w:cs="Courier New"/>
      <w:sz w:val="20"/>
      <w:szCs w:val="20"/>
      <w:lang w:val="de-CH" w:eastAsia="de-CH"/>
    </w:rPr>
  </w:style>
  <w:style w:type="paragraph" w:styleId="Verzeichnis1">
    <w:name w:val="toc 1"/>
    <w:basedOn w:val="Standard"/>
    <w:next w:val="Standard"/>
    <w:autoRedefine/>
    <w:uiPriority w:val="39"/>
    <w:unhideWhenUsed/>
    <w:rsid w:val="009E2CE9"/>
    <w:pPr>
      <w:spacing w:after="100"/>
    </w:pPr>
  </w:style>
  <w:style w:type="paragraph" w:styleId="Verzeichnis2">
    <w:name w:val="toc 2"/>
    <w:basedOn w:val="Standard"/>
    <w:next w:val="Standard"/>
    <w:autoRedefine/>
    <w:uiPriority w:val="39"/>
    <w:unhideWhenUsed/>
    <w:rsid w:val="009E2CE9"/>
    <w:pPr>
      <w:spacing w:after="100"/>
      <w:ind w:left="220"/>
    </w:pPr>
  </w:style>
  <w:style w:type="paragraph" w:styleId="Verzeichnis3">
    <w:name w:val="toc 3"/>
    <w:basedOn w:val="Standard"/>
    <w:next w:val="Standard"/>
    <w:autoRedefine/>
    <w:uiPriority w:val="39"/>
    <w:unhideWhenUsed/>
    <w:rsid w:val="009E2CE9"/>
    <w:pPr>
      <w:spacing w:after="100"/>
      <w:ind w:left="440"/>
    </w:pPr>
  </w:style>
  <w:style w:type="paragraph" w:styleId="Verzeichnis4">
    <w:name w:val="toc 4"/>
    <w:basedOn w:val="Standard"/>
    <w:next w:val="Standard"/>
    <w:autoRedefine/>
    <w:uiPriority w:val="39"/>
    <w:unhideWhenUsed/>
    <w:rsid w:val="009E2CE9"/>
    <w:pPr>
      <w:spacing w:after="100"/>
      <w:ind w:left="660"/>
    </w:pPr>
    <w:rPr>
      <w:rFonts w:eastAsiaTheme="minorEastAsia"/>
      <w:lang w:val="de-CH" w:eastAsia="de-CH"/>
    </w:rPr>
  </w:style>
  <w:style w:type="paragraph" w:styleId="Verzeichnis5">
    <w:name w:val="toc 5"/>
    <w:basedOn w:val="Standard"/>
    <w:next w:val="Standard"/>
    <w:autoRedefine/>
    <w:uiPriority w:val="39"/>
    <w:unhideWhenUsed/>
    <w:rsid w:val="009E2CE9"/>
    <w:pPr>
      <w:spacing w:after="100"/>
      <w:ind w:left="880"/>
    </w:pPr>
    <w:rPr>
      <w:rFonts w:eastAsiaTheme="minorEastAsia"/>
      <w:lang w:val="de-CH" w:eastAsia="de-CH"/>
    </w:rPr>
  </w:style>
  <w:style w:type="paragraph" w:styleId="Verzeichnis6">
    <w:name w:val="toc 6"/>
    <w:basedOn w:val="Standard"/>
    <w:next w:val="Standard"/>
    <w:autoRedefine/>
    <w:uiPriority w:val="39"/>
    <w:unhideWhenUsed/>
    <w:rsid w:val="009E2CE9"/>
    <w:pPr>
      <w:spacing w:after="100"/>
      <w:ind w:left="1100"/>
    </w:pPr>
    <w:rPr>
      <w:rFonts w:eastAsiaTheme="minorEastAsia"/>
      <w:lang w:val="de-CH" w:eastAsia="de-CH"/>
    </w:rPr>
  </w:style>
  <w:style w:type="paragraph" w:styleId="Verzeichnis7">
    <w:name w:val="toc 7"/>
    <w:basedOn w:val="Standard"/>
    <w:next w:val="Standard"/>
    <w:autoRedefine/>
    <w:uiPriority w:val="39"/>
    <w:unhideWhenUsed/>
    <w:rsid w:val="009E2CE9"/>
    <w:pPr>
      <w:spacing w:after="100"/>
      <w:ind w:left="1320"/>
    </w:pPr>
    <w:rPr>
      <w:rFonts w:eastAsiaTheme="minorEastAsia"/>
      <w:lang w:val="de-CH" w:eastAsia="de-CH"/>
    </w:rPr>
  </w:style>
  <w:style w:type="paragraph" w:styleId="Verzeichnis8">
    <w:name w:val="toc 8"/>
    <w:basedOn w:val="Standard"/>
    <w:next w:val="Standard"/>
    <w:autoRedefine/>
    <w:uiPriority w:val="39"/>
    <w:unhideWhenUsed/>
    <w:rsid w:val="009E2CE9"/>
    <w:pPr>
      <w:spacing w:after="100"/>
      <w:ind w:left="1540"/>
    </w:pPr>
    <w:rPr>
      <w:rFonts w:eastAsiaTheme="minorEastAsia"/>
      <w:lang w:val="de-CH" w:eastAsia="de-CH"/>
    </w:rPr>
  </w:style>
  <w:style w:type="paragraph" w:styleId="Verzeichnis9">
    <w:name w:val="toc 9"/>
    <w:basedOn w:val="Standard"/>
    <w:next w:val="Standard"/>
    <w:autoRedefine/>
    <w:uiPriority w:val="39"/>
    <w:unhideWhenUsed/>
    <w:rsid w:val="009E2CE9"/>
    <w:pPr>
      <w:spacing w:after="100"/>
      <w:ind w:left="1760"/>
    </w:pPr>
    <w:rPr>
      <w:rFonts w:eastAsiaTheme="minorEastAsia"/>
      <w:lang w:val="de-CH" w:eastAsia="de-CH"/>
    </w:rPr>
  </w:style>
  <w:style w:type="character" w:styleId="Hyperlink">
    <w:name w:val="Hyperlink"/>
    <w:basedOn w:val="Absatz-Standardschriftart"/>
    <w:uiPriority w:val="99"/>
    <w:unhideWhenUsed/>
    <w:rsid w:val="009E2CE9"/>
    <w:rPr>
      <w:color w:val="0000FF" w:themeColor="hyperlink"/>
      <w:u w:val="single"/>
    </w:rPr>
  </w:style>
  <w:style w:type="paragraph" w:styleId="Inhaltsverzeichnisberschrift">
    <w:name w:val="TOC Heading"/>
    <w:basedOn w:val="berschrift1"/>
    <w:next w:val="Standard"/>
    <w:uiPriority w:val="39"/>
    <w:semiHidden/>
    <w:unhideWhenUsed/>
    <w:qFormat/>
    <w:rsid w:val="00FA70CE"/>
    <w:pPr>
      <w:outlineLvl w:val="9"/>
    </w:pPr>
    <w:rPr>
      <w:lang w:eastAsia="ja-JP"/>
    </w:rPr>
  </w:style>
  <w:style w:type="paragraph" w:styleId="Sprechblasentext">
    <w:name w:val="Balloon Text"/>
    <w:basedOn w:val="Standard"/>
    <w:link w:val="SprechblasentextZchn"/>
    <w:uiPriority w:val="99"/>
    <w:semiHidden/>
    <w:unhideWhenUsed/>
    <w:rsid w:val="00FA70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1025">
      <w:bodyDiv w:val="1"/>
      <w:marLeft w:val="0"/>
      <w:marRight w:val="0"/>
      <w:marTop w:val="0"/>
      <w:marBottom w:val="0"/>
      <w:divBdr>
        <w:top w:val="none" w:sz="0" w:space="0" w:color="auto"/>
        <w:left w:val="none" w:sz="0" w:space="0" w:color="auto"/>
        <w:bottom w:val="none" w:sz="0" w:space="0" w:color="auto"/>
        <w:right w:val="none" w:sz="0" w:space="0" w:color="auto"/>
      </w:divBdr>
    </w:div>
    <w:div w:id="787234810">
      <w:bodyDiv w:val="1"/>
      <w:marLeft w:val="0"/>
      <w:marRight w:val="0"/>
      <w:marTop w:val="0"/>
      <w:marBottom w:val="0"/>
      <w:divBdr>
        <w:top w:val="none" w:sz="0" w:space="0" w:color="auto"/>
        <w:left w:val="none" w:sz="0" w:space="0" w:color="auto"/>
        <w:bottom w:val="none" w:sz="0" w:space="0" w:color="auto"/>
        <w:right w:val="none" w:sz="0" w:space="0" w:color="auto"/>
      </w:divBdr>
      <w:divsChild>
        <w:div w:id="866452278">
          <w:marLeft w:val="0"/>
          <w:marRight w:val="0"/>
          <w:marTop w:val="0"/>
          <w:marBottom w:val="0"/>
          <w:divBdr>
            <w:top w:val="none" w:sz="0" w:space="0" w:color="auto"/>
            <w:left w:val="none" w:sz="0" w:space="0" w:color="auto"/>
            <w:bottom w:val="none" w:sz="0" w:space="0" w:color="auto"/>
            <w:right w:val="none" w:sz="0" w:space="0" w:color="auto"/>
          </w:divBdr>
          <w:divsChild>
            <w:div w:id="256181760">
              <w:marLeft w:val="0"/>
              <w:marRight w:val="0"/>
              <w:marTop w:val="0"/>
              <w:marBottom w:val="0"/>
              <w:divBdr>
                <w:top w:val="none" w:sz="0" w:space="0" w:color="auto"/>
                <w:left w:val="none" w:sz="0" w:space="0" w:color="auto"/>
                <w:bottom w:val="none" w:sz="0" w:space="0" w:color="auto"/>
                <w:right w:val="none" w:sz="0" w:space="0" w:color="auto"/>
              </w:divBdr>
              <w:divsChild>
                <w:div w:id="1000428213">
                  <w:marLeft w:val="0"/>
                  <w:marRight w:val="0"/>
                  <w:marTop w:val="0"/>
                  <w:marBottom w:val="0"/>
                  <w:divBdr>
                    <w:top w:val="none" w:sz="0" w:space="0" w:color="auto"/>
                    <w:left w:val="none" w:sz="0" w:space="0" w:color="auto"/>
                    <w:bottom w:val="none" w:sz="0" w:space="0" w:color="auto"/>
                    <w:right w:val="none" w:sz="0" w:space="0" w:color="auto"/>
                  </w:divBdr>
                  <w:divsChild>
                    <w:div w:id="2034453634">
                      <w:marLeft w:val="0"/>
                      <w:marRight w:val="0"/>
                      <w:marTop w:val="0"/>
                      <w:marBottom w:val="0"/>
                      <w:divBdr>
                        <w:top w:val="none" w:sz="0" w:space="0" w:color="auto"/>
                        <w:left w:val="none" w:sz="0" w:space="0" w:color="auto"/>
                        <w:bottom w:val="none" w:sz="0" w:space="0" w:color="auto"/>
                        <w:right w:val="none" w:sz="0" w:space="0" w:color="auto"/>
                      </w:divBdr>
                      <w:divsChild>
                        <w:div w:id="1414084681">
                          <w:marLeft w:val="0"/>
                          <w:marRight w:val="0"/>
                          <w:marTop w:val="0"/>
                          <w:marBottom w:val="0"/>
                          <w:divBdr>
                            <w:top w:val="none" w:sz="0" w:space="0" w:color="auto"/>
                            <w:left w:val="none" w:sz="0" w:space="0" w:color="auto"/>
                            <w:bottom w:val="none" w:sz="0" w:space="0" w:color="auto"/>
                            <w:right w:val="none" w:sz="0" w:space="0" w:color="auto"/>
                          </w:divBdr>
                          <w:divsChild>
                            <w:div w:id="348873730">
                              <w:marLeft w:val="0"/>
                              <w:marRight w:val="0"/>
                              <w:marTop w:val="0"/>
                              <w:marBottom w:val="0"/>
                              <w:divBdr>
                                <w:top w:val="none" w:sz="0" w:space="0" w:color="auto"/>
                                <w:left w:val="none" w:sz="0" w:space="0" w:color="auto"/>
                                <w:bottom w:val="none" w:sz="0" w:space="0" w:color="auto"/>
                                <w:right w:val="none" w:sz="0" w:space="0" w:color="auto"/>
                              </w:divBdr>
                              <w:divsChild>
                                <w:div w:id="1082919894">
                                  <w:marLeft w:val="0"/>
                                  <w:marRight w:val="0"/>
                                  <w:marTop w:val="0"/>
                                  <w:marBottom w:val="0"/>
                                  <w:divBdr>
                                    <w:top w:val="none" w:sz="0" w:space="0" w:color="auto"/>
                                    <w:left w:val="none" w:sz="0" w:space="0" w:color="auto"/>
                                    <w:bottom w:val="none" w:sz="0" w:space="0" w:color="auto"/>
                                    <w:right w:val="none" w:sz="0" w:space="0" w:color="auto"/>
                                  </w:divBdr>
                                  <w:divsChild>
                                    <w:div w:id="121967014">
                                      <w:marLeft w:val="0"/>
                                      <w:marRight w:val="0"/>
                                      <w:marTop w:val="0"/>
                                      <w:marBottom w:val="0"/>
                                      <w:divBdr>
                                        <w:top w:val="none" w:sz="0" w:space="0" w:color="auto"/>
                                        <w:left w:val="none" w:sz="0" w:space="0" w:color="auto"/>
                                        <w:bottom w:val="none" w:sz="0" w:space="0" w:color="auto"/>
                                        <w:right w:val="none" w:sz="0" w:space="0" w:color="auto"/>
                                      </w:divBdr>
                                      <w:divsChild>
                                        <w:div w:id="1957978726">
                                          <w:marLeft w:val="0"/>
                                          <w:marRight w:val="0"/>
                                          <w:marTop w:val="0"/>
                                          <w:marBottom w:val="0"/>
                                          <w:divBdr>
                                            <w:top w:val="none" w:sz="0" w:space="0" w:color="auto"/>
                                            <w:left w:val="none" w:sz="0" w:space="0" w:color="auto"/>
                                            <w:bottom w:val="none" w:sz="0" w:space="0" w:color="auto"/>
                                            <w:right w:val="none" w:sz="0" w:space="0" w:color="auto"/>
                                          </w:divBdr>
                                          <w:divsChild>
                                            <w:div w:id="1310670222">
                                              <w:marLeft w:val="0"/>
                                              <w:marRight w:val="0"/>
                                              <w:marTop w:val="0"/>
                                              <w:marBottom w:val="0"/>
                                              <w:divBdr>
                                                <w:top w:val="none" w:sz="0" w:space="0" w:color="auto"/>
                                                <w:left w:val="none" w:sz="0" w:space="0" w:color="auto"/>
                                                <w:bottom w:val="none" w:sz="0" w:space="0" w:color="auto"/>
                                                <w:right w:val="none" w:sz="0" w:space="0" w:color="auto"/>
                                              </w:divBdr>
                                            </w:div>
                                            <w:div w:id="1342588533">
                                              <w:marLeft w:val="0"/>
                                              <w:marRight w:val="0"/>
                                              <w:marTop w:val="0"/>
                                              <w:marBottom w:val="0"/>
                                              <w:divBdr>
                                                <w:top w:val="none" w:sz="0" w:space="0" w:color="auto"/>
                                                <w:left w:val="none" w:sz="0" w:space="0" w:color="auto"/>
                                                <w:bottom w:val="none" w:sz="0" w:space="0" w:color="auto"/>
                                                <w:right w:val="none" w:sz="0" w:space="0" w:color="auto"/>
                                              </w:divBdr>
                                              <w:divsChild>
                                                <w:div w:id="424158802">
                                                  <w:marLeft w:val="0"/>
                                                  <w:marRight w:val="0"/>
                                                  <w:marTop w:val="0"/>
                                                  <w:marBottom w:val="0"/>
                                                  <w:divBdr>
                                                    <w:top w:val="none" w:sz="0" w:space="0" w:color="auto"/>
                                                    <w:left w:val="none" w:sz="0" w:space="0" w:color="auto"/>
                                                    <w:bottom w:val="none" w:sz="0" w:space="0" w:color="auto"/>
                                                    <w:right w:val="none" w:sz="0" w:space="0" w:color="auto"/>
                                                  </w:divBdr>
                                                </w:div>
                                                <w:div w:id="757403881">
                                                  <w:marLeft w:val="0"/>
                                                  <w:marRight w:val="0"/>
                                                  <w:marTop w:val="0"/>
                                                  <w:marBottom w:val="0"/>
                                                  <w:divBdr>
                                                    <w:top w:val="none" w:sz="0" w:space="0" w:color="auto"/>
                                                    <w:left w:val="none" w:sz="0" w:space="0" w:color="auto"/>
                                                    <w:bottom w:val="none" w:sz="0" w:space="0" w:color="auto"/>
                                                    <w:right w:val="none" w:sz="0" w:space="0" w:color="auto"/>
                                                  </w:divBdr>
                                                </w:div>
                                                <w:div w:id="1688946541">
                                                  <w:marLeft w:val="0"/>
                                                  <w:marRight w:val="0"/>
                                                  <w:marTop w:val="0"/>
                                                  <w:marBottom w:val="0"/>
                                                  <w:divBdr>
                                                    <w:top w:val="none" w:sz="0" w:space="0" w:color="auto"/>
                                                    <w:left w:val="none" w:sz="0" w:space="0" w:color="auto"/>
                                                    <w:bottom w:val="none" w:sz="0" w:space="0" w:color="auto"/>
                                                    <w:right w:val="none" w:sz="0" w:space="0" w:color="auto"/>
                                                  </w:divBdr>
                                                </w:div>
                                              </w:divsChild>
                                            </w:div>
                                            <w:div w:id="914045552">
                                              <w:marLeft w:val="0"/>
                                              <w:marRight w:val="0"/>
                                              <w:marTop w:val="0"/>
                                              <w:marBottom w:val="0"/>
                                              <w:divBdr>
                                                <w:top w:val="none" w:sz="0" w:space="0" w:color="auto"/>
                                                <w:left w:val="none" w:sz="0" w:space="0" w:color="auto"/>
                                                <w:bottom w:val="none" w:sz="0" w:space="0" w:color="auto"/>
                                                <w:right w:val="none" w:sz="0" w:space="0" w:color="auto"/>
                                              </w:divBdr>
                                              <w:divsChild>
                                                <w:div w:id="9390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770">
                          <w:marLeft w:val="0"/>
                          <w:marRight w:val="0"/>
                          <w:marTop w:val="0"/>
                          <w:marBottom w:val="400"/>
                          <w:divBdr>
                            <w:top w:val="none" w:sz="0" w:space="0" w:color="auto"/>
                            <w:left w:val="none" w:sz="0" w:space="0" w:color="auto"/>
                            <w:bottom w:val="none" w:sz="0" w:space="0" w:color="auto"/>
                            <w:right w:val="none" w:sz="0" w:space="0" w:color="auto"/>
                          </w:divBdr>
                          <w:divsChild>
                            <w:div w:id="189228026">
                              <w:marLeft w:val="0"/>
                              <w:marRight w:val="0"/>
                              <w:marTop w:val="0"/>
                              <w:marBottom w:val="0"/>
                              <w:divBdr>
                                <w:top w:val="none" w:sz="0" w:space="0" w:color="auto"/>
                                <w:left w:val="none" w:sz="0" w:space="0" w:color="auto"/>
                                <w:bottom w:val="none" w:sz="0" w:space="0" w:color="auto"/>
                                <w:right w:val="none" w:sz="0" w:space="0" w:color="auto"/>
                              </w:divBdr>
                              <w:divsChild>
                                <w:div w:id="12704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66980">
      <w:bodyDiv w:val="1"/>
      <w:marLeft w:val="0"/>
      <w:marRight w:val="0"/>
      <w:marTop w:val="0"/>
      <w:marBottom w:val="0"/>
      <w:divBdr>
        <w:top w:val="none" w:sz="0" w:space="0" w:color="auto"/>
        <w:left w:val="none" w:sz="0" w:space="0" w:color="auto"/>
        <w:bottom w:val="none" w:sz="0" w:space="0" w:color="auto"/>
        <w:right w:val="none" w:sz="0" w:space="0" w:color="auto"/>
      </w:divBdr>
      <w:divsChild>
        <w:div w:id="53241011">
          <w:marLeft w:val="0"/>
          <w:marRight w:val="0"/>
          <w:marTop w:val="0"/>
          <w:marBottom w:val="0"/>
          <w:divBdr>
            <w:top w:val="none" w:sz="0" w:space="0" w:color="auto"/>
            <w:left w:val="none" w:sz="0" w:space="0" w:color="auto"/>
            <w:bottom w:val="none" w:sz="0" w:space="0" w:color="auto"/>
            <w:right w:val="none" w:sz="0" w:space="0" w:color="auto"/>
          </w:divBdr>
          <w:divsChild>
            <w:div w:id="1802502648">
              <w:marLeft w:val="0"/>
              <w:marRight w:val="0"/>
              <w:marTop w:val="0"/>
              <w:marBottom w:val="0"/>
              <w:divBdr>
                <w:top w:val="none" w:sz="0" w:space="0" w:color="auto"/>
                <w:left w:val="none" w:sz="0" w:space="0" w:color="auto"/>
                <w:bottom w:val="none" w:sz="0" w:space="0" w:color="auto"/>
                <w:right w:val="none" w:sz="0" w:space="0" w:color="auto"/>
              </w:divBdr>
              <w:divsChild>
                <w:div w:id="1398091041">
                  <w:marLeft w:val="0"/>
                  <w:marRight w:val="0"/>
                  <w:marTop w:val="0"/>
                  <w:marBottom w:val="0"/>
                  <w:divBdr>
                    <w:top w:val="none" w:sz="0" w:space="0" w:color="auto"/>
                    <w:left w:val="none" w:sz="0" w:space="0" w:color="auto"/>
                    <w:bottom w:val="none" w:sz="0" w:space="0" w:color="auto"/>
                    <w:right w:val="none" w:sz="0" w:space="0" w:color="auto"/>
                  </w:divBdr>
                  <w:divsChild>
                    <w:div w:id="1736009911">
                      <w:marLeft w:val="0"/>
                      <w:marRight w:val="0"/>
                      <w:marTop w:val="0"/>
                      <w:marBottom w:val="0"/>
                      <w:divBdr>
                        <w:top w:val="none" w:sz="0" w:space="0" w:color="auto"/>
                        <w:left w:val="none" w:sz="0" w:space="0" w:color="auto"/>
                        <w:bottom w:val="none" w:sz="0" w:space="0" w:color="auto"/>
                        <w:right w:val="none" w:sz="0" w:space="0" w:color="auto"/>
                      </w:divBdr>
                      <w:divsChild>
                        <w:div w:id="1698392024">
                          <w:marLeft w:val="0"/>
                          <w:marRight w:val="0"/>
                          <w:marTop w:val="0"/>
                          <w:marBottom w:val="0"/>
                          <w:divBdr>
                            <w:top w:val="none" w:sz="0" w:space="0" w:color="auto"/>
                            <w:left w:val="none" w:sz="0" w:space="0" w:color="auto"/>
                            <w:bottom w:val="none" w:sz="0" w:space="0" w:color="auto"/>
                            <w:right w:val="none" w:sz="0" w:space="0" w:color="auto"/>
                          </w:divBdr>
                          <w:divsChild>
                            <w:div w:id="1512063210">
                              <w:marLeft w:val="0"/>
                              <w:marRight w:val="0"/>
                              <w:marTop w:val="0"/>
                              <w:marBottom w:val="0"/>
                              <w:divBdr>
                                <w:top w:val="none" w:sz="0" w:space="0" w:color="auto"/>
                                <w:left w:val="none" w:sz="0" w:space="0" w:color="auto"/>
                                <w:bottom w:val="none" w:sz="0" w:space="0" w:color="auto"/>
                                <w:right w:val="none" w:sz="0" w:space="0" w:color="auto"/>
                              </w:divBdr>
                              <w:divsChild>
                                <w:div w:id="872153931">
                                  <w:marLeft w:val="0"/>
                                  <w:marRight w:val="0"/>
                                  <w:marTop w:val="0"/>
                                  <w:marBottom w:val="0"/>
                                  <w:divBdr>
                                    <w:top w:val="none" w:sz="0" w:space="0" w:color="auto"/>
                                    <w:left w:val="none" w:sz="0" w:space="0" w:color="auto"/>
                                    <w:bottom w:val="none" w:sz="0" w:space="0" w:color="auto"/>
                                    <w:right w:val="none" w:sz="0" w:space="0" w:color="auto"/>
                                  </w:divBdr>
                                  <w:divsChild>
                                    <w:div w:id="1924365739">
                                      <w:marLeft w:val="0"/>
                                      <w:marRight w:val="0"/>
                                      <w:marTop w:val="0"/>
                                      <w:marBottom w:val="0"/>
                                      <w:divBdr>
                                        <w:top w:val="none" w:sz="0" w:space="0" w:color="auto"/>
                                        <w:left w:val="none" w:sz="0" w:space="0" w:color="auto"/>
                                        <w:bottom w:val="none" w:sz="0" w:space="0" w:color="auto"/>
                                        <w:right w:val="none" w:sz="0" w:space="0" w:color="auto"/>
                                      </w:divBdr>
                                      <w:divsChild>
                                        <w:div w:id="1823739241">
                                          <w:marLeft w:val="0"/>
                                          <w:marRight w:val="0"/>
                                          <w:marTop w:val="0"/>
                                          <w:marBottom w:val="0"/>
                                          <w:divBdr>
                                            <w:top w:val="none" w:sz="0" w:space="0" w:color="auto"/>
                                            <w:left w:val="none" w:sz="0" w:space="0" w:color="auto"/>
                                            <w:bottom w:val="none" w:sz="0" w:space="0" w:color="auto"/>
                                            <w:right w:val="none" w:sz="0" w:space="0" w:color="auto"/>
                                          </w:divBdr>
                                          <w:divsChild>
                                            <w:div w:id="13101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79140">
      <w:bodyDiv w:val="1"/>
      <w:marLeft w:val="0"/>
      <w:marRight w:val="0"/>
      <w:marTop w:val="0"/>
      <w:marBottom w:val="0"/>
      <w:divBdr>
        <w:top w:val="none" w:sz="0" w:space="0" w:color="auto"/>
        <w:left w:val="none" w:sz="0" w:space="0" w:color="auto"/>
        <w:bottom w:val="none" w:sz="0" w:space="0" w:color="auto"/>
        <w:right w:val="none" w:sz="0" w:space="0" w:color="auto"/>
      </w:divBdr>
      <w:divsChild>
        <w:div w:id="318971428">
          <w:marLeft w:val="0"/>
          <w:marRight w:val="0"/>
          <w:marTop w:val="0"/>
          <w:marBottom w:val="0"/>
          <w:divBdr>
            <w:top w:val="none" w:sz="0" w:space="0" w:color="auto"/>
            <w:left w:val="none" w:sz="0" w:space="0" w:color="auto"/>
            <w:bottom w:val="none" w:sz="0" w:space="0" w:color="auto"/>
            <w:right w:val="none" w:sz="0" w:space="0" w:color="auto"/>
          </w:divBdr>
          <w:divsChild>
            <w:div w:id="1732733770">
              <w:marLeft w:val="0"/>
              <w:marRight w:val="0"/>
              <w:marTop w:val="0"/>
              <w:marBottom w:val="0"/>
              <w:divBdr>
                <w:top w:val="none" w:sz="0" w:space="0" w:color="auto"/>
                <w:left w:val="none" w:sz="0" w:space="0" w:color="auto"/>
                <w:bottom w:val="none" w:sz="0" w:space="0" w:color="auto"/>
                <w:right w:val="none" w:sz="0" w:space="0" w:color="auto"/>
              </w:divBdr>
              <w:divsChild>
                <w:div w:id="1653482931">
                  <w:marLeft w:val="0"/>
                  <w:marRight w:val="0"/>
                  <w:marTop w:val="0"/>
                  <w:marBottom w:val="0"/>
                  <w:divBdr>
                    <w:top w:val="none" w:sz="0" w:space="0" w:color="auto"/>
                    <w:left w:val="none" w:sz="0" w:space="0" w:color="auto"/>
                    <w:bottom w:val="none" w:sz="0" w:space="0" w:color="auto"/>
                    <w:right w:val="none" w:sz="0" w:space="0" w:color="auto"/>
                  </w:divBdr>
                  <w:divsChild>
                    <w:div w:id="1326982192">
                      <w:marLeft w:val="0"/>
                      <w:marRight w:val="0"/>
                      <w:marTop w:val="0"/>
                      <w:marBottom w:val="0"/>
                      <w:divBdr>
                        <w:top w:val="none" w:sz="0" w:space="0" w:color="auto"/>
                        <w:left w:val="none" w:sz="0" w:space="0" w:color="auto"/>
                        <w:bottom w:val="none" w:sz="0" w:space="0" w:color="auto"/>
                        <w:right w:val="none" w:sz="0" w:space="0" w:color="auto"/>
                      </w:divBdr>
                      <w:divsChild>
                        <w:div w:id="1574970049">
                          <w:marLeft w:val="0"/>
                          <w:marRight w:val="0"/>
                          <w:marTop w:val="0"/>
                          <w:marBottom w:val="0"/>
                          <w:divBdr>
                            <w:top w:val="none" w:sz="0" w:space="0" w:color="auto"/>
                            <w:left w:val="none" w:sz="0" w:space="0" w:color="auto"/>
                            <w:bottom w:val="none" w:sz="0" w:space="0" w:color="auto"/>
                            <w:right w:val="none" w:sz="0" w:space="0" w:color="auto"/>
                          </w:divBdr>
                          <w:divsChild>
                            <w:div w:id="1007290354">
                              <w:marLeft w:val="0"/>
                              <w:marRight w:val="0"/>
                              <w:marTop w:val="0"/>
                              <w:marBottom w:val="0"/>
                              <w:divBdr>
                                <w:top w:val="none" w:sz="0" w:space="0" w:color="auto"/>
                                <w:left w:val="none" w:sz="0" w:space="0" w:color="auto"/>
                                <w:bottom w:val="none" w:sz="0" w:space="0" w:color="auto"/>
                                <w:right w:val="none" w:sz="0" w:space="0" w:color="auto"/>
                              </w:divBdr>
                              <w:divsChild>
                                <w:div w:id="827673597">
                                  <w:marLeft w:val="0"/>
                                  <w:marRight w:val="0"/>
                                  <w:marTop w:val="0"/>
                                  <w:marBottom w:val="0"/>
                                  <w:divBdr>
                                    <w:top w:val="none" w:sz="0" w:space="0" w:color="auto"/>
                                    <w:left w:val="none" w:sz="0" w:space="0" w:color="auto"/>
                                    <w:bottom w:val="none" w:sz="0" w:space="0" w:color="auto"/>
                                    <w:right w:val="none" w:sz="0" w:space="0" w:color="auto"/>
                                  </w:divBdr>
                                  <w:divsChild>
                                    <w:div w:id="424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7EF3-7162-4E2A-B3F4-14D21466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2070</Words>
  <Characters>13046</Characters>
  <Application>Microsoft Office Word</Application>
  <DocSecurity>0</DocSecurity>
  <Lines>108</Lines>
  <Paragraphs>30</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
      <vt:lpstr>CA 240 Disclosure / Certification for MAND event</vt:lpstr>
      <vt:lpstr>    Event description</vt:lpstr>
      <vt:lpstr>    Key dates</vt:lpstr>
      <vt:lpstr>    Cash distribution</vt:lpstr>
      <vt:lpstr>    Stock Dividend</vt:lpstr>
      <vt:lpstr>        MT564 Corporate Action Notification (single event scenario) before fixing of ind</vt:lpstr>
      <vt:lpstr>        MT564 Corporate Action Notification (separate event scenario) after fixing of in</vt:lpstr>
      <vt:lpstr>        Distribution of intermediate securities</vt:lpstr>
      <vt:lpstr>        Exercise of intermediate securities</vt:lpstr>
    </vt:vector>
  </TitlesOfParts>
  <Company>Credit Suisse</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Blumer Michael (TSZA 43)</dc:creator>
  <cp:lastModifiedBy>Blumer Michael (TSZA 43)</cp:lastModifiedBy>
  <cp:revision>21</cp:revision>
  <dcterms:created xsi:type="dcterms:W3CDTF">2014-02-21T12:01:00Z</dcterms:created>
  <dcterms:modified xsi:type="dcterms:W3CDTF">2014-02-21T15:32:00Z</dcterms:modified>
</cp:coreProperties>
</file>