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49" w:rsidRDefault="007534A4">
      <w:pPr>
        <w:rPr>
          <w:b/>
        </w:rPr>
      </w:pPr>
      <w:r w:rsidRPr="007534A4">
        <w:rPr>
          <w:b/>
        </w:rPr>
        <w:t>Suggested wording</w:t>
      </w:r>
    </w:p>
    <w:p w:rsidR="007534A4" w:rsidRDefault="007534A4" w:rsidP="007534A4">
      <w:pPr>
        <w:pStyle w:val="Default"/>
      </w:pPr>
    </w:p>
    <w:p w:rsidR="007534A4" w:rsidRDefault="007534A4" w:rsidP="007534A4">
      <w:pPr>
        <w:pStyle w:val="Default"/>
        <w:rPr>
          <w:sz w:val="23"/>
          <w:szCs w:val="23"/>
        </w:rPr>
      </w:pPr>
      <w:r>
        <w:rPr>
          <w:b/>
          <w:bCs/>
          <w:sz w:val="23"/>
          <w:szCs w:val="23"/>
        </w:rPr>
        <w:t xml:space="preserve">7. Dividend Reinvestment Plans </w:t>
      </w:r>
    </w:p>
    <w:p w:rsidR="007534A4" w:rsidRDefault="007534A4" w:rsidP="007534A4">
      <w:pPr>
        <w:spacing w:line="240" w:lineRule="auto"/>
        <w:rPr>
          <w:i/>
          <w:iCs/>
          <w:lang w:val="en-GB"/>
        </w:rPr>
      </w:pPr>
      <w:r>
        <w:rPr>
          <w:i/>
          <w:iCs/>
          <w:lang w:val="en-GB"/>
        </w:rPr>
        <w:t xml:space="preserve">Market Data Providers generally provide MT564s as soon as issuers release information to market. The initial announcements received by Data Vendors do not always contain many of the attributes that constitute key data in an MT564 and there can be a lack of clarity about what Swift event type should be allocated. </w:t>
      </w:r>
    </w:p>
    <w:p w:rsidR="007534A4" w:rsidRDefault="007534A4" w:rsidP="007534A4">
      <w:pPr>
        <w:spacing w:line="240" w:lineRule="auto"/>
        <w:rPr>
          <w:i/>
          <w:iCs/>
          <w:lang w:val="en-GB"/>
        </w:rPr>
      </w:pPr>
      <w:r>
        <w:rPr>
          <w:i/>
          <w:iCs/>
          <w:lang w:val="en-GB"/>
        </w:rPr>
        <w:t>An example of this is the DRIP event type. While vendors are aware in most cases of the existence of established dividend reinvestment plans, issuers may announce changes later in the event cycle that demand an event type change. The SMPG guidance is that where an event type (CAEV) needs to change, the previously sent MT564 should be cancelled and a new message with the revised event type should be issued.  </w:t>
      </w:r>
    </w:p>
    <w:p w:rsidR="007534A4" w:rsidRDefault="007534A4" w:rsidP="007534A4">
      <w:pPr>
        <w:spacing w:line="240" w:lineRule="auto"/>
        <w:rPr>
          <w:i/>
          <w:iCs/>
          <w:lang w:val="en-GB"/>
        </w:rPr>
      </w:pPr>
      <w:r>
        <w:rPr>
          <w:i/>
          <w:iCs/>
          <w:lang w:val="en-GB"/>
        </w:rPr>
        <w:t xml:space="preserve">Data Vendors have not fully embraced the SMPG recommendation and the MDPUG principles allow for changes from a cash dividend to a dividend reinvestment plan. </w:t>
      </w:r>
    </w:p>
    <w:p w:rsidR="007534A4" w:rsidRDefault="007534A4" w:rsidP="007534A4">
      <w:pPr>
        <w:spacing w:line="240" w:lineRule="auto"/>
        <w:rPr>
          <w:i/>
          <w:iCs/>
          <w:lang w:val="en-GB"/>
        </w:rPr>
      </w:pPr>
      <w:r>
        <w:rPr>
          <w:i/>
          <w:iCs/>
          <w:lang w:val="en-GB"/>
        </w:rPr>
        <w:t>Market Data Providers recognise that this causes issues for end users and subject to constraints such as the need to service proprietary data needs, vendors intend on moving towards the SMPG recommendation.</w:t>
      </w:r>
    </w:p>
    <w:p w:rsidR="007534A4" w:rsidRDefault="007534A4" w:rsidP="007534A4">
      <w:pPr>
        <w:rPr>
          <w:i/>
          <w:iCs/>
          <w:lang w:val="en-GB"/>
        </w:rPr>
      </w:pPr>
    </w:p>
    <w:p w:rsidR="007534A4" w:rsidRPr="007534A4" w:rsidRDefault="007534A4" w:rsidP="007534A4">
      <w:pPr>
        <w:rPr>
          <w:b/>
        </w:rPr>
      </w:pPr>
      <w:r w:rsidRPr="007534A4">
        <w:rPr>
          <w:b/>
        </w:rPr>
        <w:t>Previous wording</w:t>
      </w:r>
    </w:p>
    <w:p w:rsidR="007534A4" w:rsidRDefault="007534A4" w:rsidP="007534A4">
      <w:pPr>
        <w:pStyle w:val="Default"/>
      </w:pPr>
    </w:p>
    <w:p w:rsidR="007534A4" w:rsidRDefault="007534A4" w:rsidP="007534A4">
      <w:pPr>
        <w:pStyle w:val="Default"/>
        <w:rPr>
          <w:sz w:val="23"/>
          <w:szCs w:val="23"/>
        </w:rPr>
      </w:pPr>
      <w:r>
        <w:rPr>
          <w:b/>
          <w:bCs/>
          <w:sz w:val="23"/>
          <w:szCs w:val="23"/>
        </w:rPr>
        <w:t xml:space="preserve">7. Dividend Reinvestment Plans </w:t>
      </w:r>
    </w:p>
    <w:p w:rsidR="007534A4" w:rsidRDefault="007534A4" w:rsidP="007534A4">
      <w:pPr>
        <w:pStyle w:val="Default"/>
        <w:rPr>
          <w:b/>
          <w:bCs/>
          <w:i/>
          <w:iCs/>
          <w:sz w:val="23"/>
          <w:szCs w:val="23"/>
        </w:rPr>
      </w:pPr>
      <w:r>
        <w:rPr>
          <w:sz w:val="23"/>
          <w:szCs w:val="23"/>
        </w:rPr>
        <w:t xml:space="preserve">Bearing in mind that the </w:t>
      </w:r>
      <w:r>
        <w:rPr>
          <w:rFonts w:ascii="Courier New" w:hAnsi="Courier New" w:cs="Courier New"/>
          <w:sz w:val="23"/>
          <w:szCs w:val="23"/>
        </w:rPr>
        <w:t xml:space="preserve">DRIP </w:t>
      </w:r>
      <w:r>
        <w:rPr>
          <w:sz w:val="23"/>
          <w:szCs w:val="23"/>
        </w:rPr>
        <w:t xml:space="preserve">option is often not announced at the same time as the dividend, it was key to identify a solution that made sense over the lifecycle of the event. If the event was initially announced as a cash dividend, subsequently becoming a cash dividend with a drip option, Data Providers will identify the replacement event as a Dividend Reinvestment. </w:t>
      </w:r>
      <w:r>
        <w:rPr>
          <w:b/>
          <w:bCs/>
          <w:i/>
          <w:iCs/>
          <w:sz w:val="23"/>
          <w:szCs w:val="23"/>
        </w:rPr>
        <w:t>See Example 2.</w:t>
      </w:r>
    </w:p>
    <w:p w:rsidR="007534A4" w:rsidRDefault="007534A4" w:rsidP="007534A4">
      <w:pPr>
        <w:pStyle w:val="Default"/>
        <w:rPr>
          <w:sz w:val="23"/>
          <w:szCs w:val="23"/>
        </w:rPr>
      </w:pPr>
    </w:p>
    <w:p w:rsidR="007534A4" w:rsidRDefault="007534A4" w:rsidP="007534A4">
      <w:pPr>
        <w:pStyle w:val="Default"/>
        <w:rPr>
          <w:sz w:val="23"/>
          <w:szCs w:val="23"/>
        </w:rPr>
      </w:pPr>
      <w:r>
        <w:rPr>
          <w:sz w:val="23"/>
          <w:szCs w:val="23"/>
        </w:rPr>
        <w:t xml:space="preserve">In this scenario, the Corporate Action Reference (CORP) will remain the same following the change of the Event Type from DVCA to DRIP. This is contrary to the guidance provided by the SMPG, who state that if the Event Type changes, then the old event should be cancelled (CANC) and a new message issued with the new Event Type and a new CORP. </w:t>
      </w:r>
    </w:p>
    <w:p w:rsidR="007534A4" w:rsidRDefault="007534A4" w:rsidP="007534A4">
      <w:pPr>
        <w:pStyle w:val="Default"/>
        <w:rPr>
          <w:sz w:val="23"/>
          <w:szCs w:val="23"/>
        </w:rPr>
      </w:pPr>
    </w:p>
    <w:p w:rsidR="007534A4" w:rsidRDefault="007534A4" w:rsidP="007534A4">
      <w:pPr>
        <w:pStyle w:val="Default"/>
        <w:rPr>
          <w:color w:val="auto"/>
        </w:rPr>
      </w:pPr>
      <w:r>
        <w:rPr>
          <w:sz w:val="23"/>
          <w:szCs w:val="23"/>
        </w:rPr>
        <w:t>Data Providers may present the amended event as described above, maintaining the same CORP, or they may follow the SMPG guidelines (cancel the original event and create a new one, with a new CORP).</w:t>
      </w:r>
    </w:p>
    <w:p w:rsidR="007534A4" w:rsidRDefault="007534A4" w:rsidP="007534A4"/>
    <w:sectPr w:rsidR="007534A4" w:rsidSect="002628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2D9"/>
    <w:rsid w:val="00001E0C"/>
    <w:rsid w:val="00002D75"/>
    <w:rsid w:val="00004472"/>
    <w:rsid w:val="00004D77"/>
    <w:rsid w:val="00005207"/>
    <w:rsid w:val="00005D4F"/>
    <w:rsid w:val="00006CB5"/>
    <w:rsid w:val="00006E6D"/>
    <w:rsid w:val="0001322E"/>
    <w:rsid w:val="00014AB5"/>
    <w:rsid w:val="00017431"/>
    <w:rsid w:val="000207E2"/>
    <w:rsid w:val="00022940"/>
    <w:rsid w:val="00025F6D"/>
    <w:rsid w:val="00026FF6"/>
    <w:rsid w:val="000300BF"/>
    <w:rsid w:val="000324C1"/>
    <w:rsid w:val="00033557"/>
    <w:rsid w:val="00033D3A"/>
    <w:rsid w:val="000343B2"/>
    <w:rsid w:val="00035E6F"/>
    <w:rsid w:val="00040B6F"/>
    <w:rsid w:val="000413E4"/>
    <w:rsid w:val="00043154"/>
    <w:rsid w:val="00043897"/>
    <w:rsid w:val="0004424E"/>
    <w:rsid w:val="00044EF0"/>
    <w:rsid w:val="00045D63"/>
    <w:rsid w:val="00047F4F"/>
    <w:rsid w:val="00051BCC"/>
    <w:rsid w:val="000520C2"/>
    <w:rsid w:val="000520CB"/>
    <w:rsid w:val="00052268"/>
    <w:rsid w:val="000535A7"/>
    <w:rsid w:val="00054DCA"/>
    <w:rsid w:val="00057D33"/>
    <w:rsid w:val="000615A9"/>
    <w:rsid w:val="000635D0"/>
    <w:rsid w:val="000635DE"/>
    <w:rsid w:val="00064050"/>
    <w:rsid w:val="0006444E"/>
    <w:rsid w:val="0006540B"/>
    <w:rsid w:val="000656E2"/>
    <w:rsid w:val="00065E79"/>
    <w:rsid w:val="0006710A"/>
    <w:rsid w:val="000720D4"/>
    <w:rsid w:val="00072700"/>
    <w:rsid w:val="0007275D"/>
    <w:rsid w:val="00072EFB"/>
    <w:rsid w:val="00073DD3"/>
    <w:rsid w:val="00074EE9"/>
    <w:rsid w:val="000776EB"/>
    <w:rsid w:val="00077863"/>
    <w:rsid w:val="00077D5C"/>
    <w:rsid w:val="00081365"/>
    <w:rsid w:val="00082BDC"/>
    <w:rsid w:val="00082E81"/>
    <w:rsid w:val="000836E8"/>
    <w:rsid w:val="00085CF9"/>
    <w:rsid w:val="000861AE"/>
    <w:rsid w:val="000864D3"/>
    <w:rsid w:val="00086E03"/>
    <w:rsid w:val="00087487"/>
    <w:rsid w:val="00092FBE"/>
    <w:rsid w:val="00093C6D"/>
    <w:rsid w:val="00093D29"/>
    <w:rsid w:val="000946F2"/>
    <w:rsid w:val="00095CF7"/>
    <w:rsid w:val="000965BA"/>
    <w:rsid w:val="000A0C60"/>
    <w:rsid w:val="000A1F67"/>
    <w:rsid w:val="000A3EB4"/>
    <w:rsid w:val="000A4E1B"/>
    <w:rsid w:val="000A5589"/>
    <w:rsid w:val="000A63E2"/>
    <w:rsid w:val="000A7A17"/>
    <w:rsid w:val="000B1603"/>
    <w:rsid w:val="000B18AE"/>
    <w:rsid w:val="000B1B66"/>
    <w:rsid w:val="000B401D"/>
    <w:rsid w:val="000B427F"/>
    <w:rsid w:val="000B46FE"/>
    <w:rsid w:val="000B7035"/>
    <w:rsid w:val="000B769D"/>
    <w:rsid w:val="000C037D"/>
    <w:rsid w:val="000C03A1"/>
    <w:rsid w:val="000C055E"/>
    <w:rsid w:val="000C1407"/>
    <w:rsid w:val="000C2450"/>
    <w:rsid w:val="000C32C2"/>
    <w:rsid w:val="000C3989"/>
    <w:rsid w:val="000C4606"/>
    <w:rsid w:val="000C4FE3"/>
    <w:rsid w:val="000D0DA6"/>
    <w:rsid w:val="000D2907"/>
    <w:rsid w:val="000D4413"/>
    <w:rsid w:val="000E0CB1"/>
    <w:rsid w:val="000E0D28"/>
    <w:rsid w:val="000E0F79"/>
    <w:rsid w:val="000E1220"/>
    <w:rsid w:val="000E1981"/>
    <w:rsid w:val="000E355E"/>
    <w:rsid w:val="000E4329"/>
    <w:rsid w:val="000E4C53"/>
    <w:rsid w:val="000E527E"/>
    <w:rsid w:val="000E722E"/>
    <w:rsid w:val="000F27BD"/>
    <w:rsid w:val="000F47DF"/>
    <w:rsid w:val="000F49C0"/>
    <w:rsid w:val="000F6052"/>
    <w:rsid w:val="000F646E"/>
    <w:rsid w:val="0010351D"/>
    <w:rsid w:val="0010362D"/>
    <w:rsid w:val="00104BB1"/>
    <w:rsid w:val="00106BEC"/>
    <w:rsid w:val="00106FEA"/>
    <w:rsid w:val="001075FC"/>
    <w:rsid w:val="00107959"/>
    <w:rsid w:val="00112E40"/>
    <w:rsid w:val="00113567"/>
    <w:rsid w:val="00114191"/>
    <w:rsid w:val="001152B4"/>
    <w:rsid w:val="001170B2"/>
    <w:rsid w:val="00120E0F"/>
    <w:rsid w:val="00121927"/>
    <w:rsid w:val="00125D48"/>
    <w:rsid w:val="00127268"/>
    <w:rsid w:val="0012748A"/>
    <w:rsid w:val="001274A7"/>
    <w:rsid w:val="00127C00"/>
    <w:rsid w:val="00127C17"/>
    <w:rsid w:val="00130944"/>
    <w:rsid w:val="001314BC"/>
    <w:rsid w:val="00134EB3"/>
    <w:rsid w:val="00135093"/>
    <w:rsid w:val="00136BF5"/>
    <w:rsid w:val="00140C2D"/>
    <w:rsid w:val="00143BEF"/>
    <w:rsid w:val="00144497"/>
    <w:rsid w:val="00144E05"/>
    <w:rsid w:val="0014536D"/>
    <w:rsid w:val="001474FE"/>
    <w:rsid w:val="001505C8"/>
    <w:rsid w:val="00150678"/>
    <w:rsid w:val="001518DE"/>
    <w:rsid w:val="00152973"/>
    <w:rsid w:val="001536EE"/>
    <w:rsid w:val="00154C81"/>
    <w:rsid w:val="00156E73"/>
    <w:rsid w:val="00157536"/>
    <w:rsid w:val="00160091"/>
    <w:rsid w:val="001612A7"/>
    <w:rsid w:val="00162208"/>
    <w:rsid w:val="00164007"/>
    <w:rsid w:val="001660D8"/>
    <w:rsid w:val="00167444"/>
    <w:rsid w:val="00167C43"/>
    <w:rsid w:val="00170D99"/>
    <w:rsid w:val="0017216D"/>
    <w:rsid w:val="00172441"/>
    <w:rsid w:val="001740B7"/>
    <w:rsid w:val="0017435F"/>
    <w:rsid w:val="00174D46"/>
    <w:rsid w:val="00174FC9"/>
    <w:rsid w:val="001756AE"/>
    <w:rsid w:val="00175850"/>
    <w:rsid w:val="00177DCE"/>
    <w:rsid w:val="00177FC6"/>
    <w:rsid w:val="001800C2"/>
    <w:rsid w:val="00180FDF"/>
    <w:rsid w:val="00182620"/>
    <w:rsid w:val="00183B11"/>
    <w:rsid w:val="00185323"/>
    <w:rsid w:val="001872BD"/>
    <w:rsid w:val="001900DD"/>
    <w:rsid w:val="00191322"/>
    <w:rsid w:val="001914C3"/>
    <w:rsid w:val="00191A10"/>
    <w:rsid w:val="0019312F"/>
    <w:rsid w:val="001955D4"/>
    <w:rsid w:val="00196377"/>
    <w:rsid w:val="00196BAF"/>
    <w:rsid w:val="001A1C26"/>
    <w:rsid w:val="001A2445"/>
    <w:rsid w:val="001A44A0"/>
    <w:rsid w:val="001A658F"/>
    <w:rsid w:val="001A68FF"/>
    <w:rsid w:val="001A6D3F"/>
    <w:rsid w:val="001A70E1"/>
    <w:rsid w:val="001A73CF"/>
    <w:rsid w:val="001A7A6B"/>
    <w:rsid w:val="001A7FE7"/>
    <w:rsid w:val="001B039E"/>
    <w:rsid w:val="001B0579"/>
    <w:rsid w:val="001B4AAA"/>
    <w:rsid w:val="001B4C28"/>
    <w:rsid w:val="001B4DF8"/>
    <w:rsid w:val="001B544A"/>
    <w:rsid w:val="001B5DD6"/>
    <w:rsid w:val="001C0C23"/>
    <w:rsid w:val="001C117D"/>
    <w:rsid w:val="001C27F7"/>
    <w:rsid w:val="001C2A8F"/>
    <w:rsid w:val="001C4806"/>
    <w:rsid w:val="001C4ECE"/>
    <w:rsid w:val="001D08E9"/>
    <w:rsid w:val="001D2A09"/>
    <w:rsid w:val="001D3B6D"/>
    <w:rsid w:val="001D3DB4"/>
    <w:rsid w:val="001D3FD5"/>
    <w:rsid w:val="001D4850"/>
    <w:rsid w:val="001D4B49"/>
    <w:rsid w:val="001D5829"/>
    <w:rsid w:val="001D5B3F"/>
    <w:rsid w:val="001D5C06"/>
    <w:rsid w:val="001D61C7"/>
    <w:rsid w:val="001D6D7F"/>
    <w:rsid w:val="001D7605"/>
    <w:rsid w:val="001E0140"/>
    <w:rsid w:val="001E087A"/>
    <w:rsid w:val="001E1427"/>
    <w:rsid w:val="001E1DD4"/>
    <w:rsid w:val="001E225C"/>
    <w:rsid w:val="001E4E72"/>
    <w:rsid w:val="001F0A53"/>
    <w:rsid w:val="001F28B4"/>
    <w:rsid w:val="001F3B47"/>
    <w:rsid w:val="001F45B9"/>
    <w:rsid w:val="002005EC"/>
    <w:rsid w:val="0020121E"/>
    <w:rsid w:val="00202E28"/>
    <w:rsid w:val="00204326"/>
    <w:rsid w:val="00204EE4"/>
    <w:rsid w:val="00205F1A"/>
    <w:rsid w:val="0020620B"/>
    <w:rsid w:val="00207A17"/>
    <w:rsid w:val="00210055"/>
    <w:rsid w:val="00221C82"/>
    <w:rsid w:val="00223BCD"/>
    <w:rsid w:val="002267D1"/>
    <w:rsid w:val="002306FC"/>
    <w:rsid w:val="002408EF"/>
    <w:rsid w:val="002413D9"/>
    <w:rsid w:val="002433D1"/>
    <w:rsid w:val="00245E39"/>
    <w:rsid w:val="00247F4E"/>
    <w:rsid w:val="00251FE4"/>
    <w:rsid w:val="002527EC"/>
    <w:rsid w:val="00253F1A"/>
    <w:rsid w:val="002575F7"/>
    <w:rsid w:val="002614F6"/>
    <w:rsid w:val="0026199B"/>
    <w:rsid w:val="00262009"/>
    <w:rsid w:val="00262849"/>
    <w:rsid w:val="002651CE"/>
    <w:rsid w:val="00265766"/>
    <w:rsid w:val="00267FBA"/>
    <w:rsid w:val="002716D0"/>
    <w:rsid w:val="0027220F"/>
    <w:rsid w:val="002727AC"/>
    <w:rsid w:val="00272CAC"/>
    <w:rsid w:val="002739A7"/>
    <w:rsid w:val="00274A62"/>
    <w:rsid w:val="0027723C"/>
    <w:rsid w:val="002776F2"/>
    <w:rsid w:val="00281301"/>
    <w:rsid w:val="002821E1"/>
    <w:rsid w:val="00282F8B"/>
    <w:rsid w:val="002877D0"/>
    <w:rsid w:val="0029111B"/>
    <w:rsid w:val="00291BA0"/>
    <w:rsid w:val="00293123"/>
    <w:rsid w:val="00295320"/>
    <w:rsid w:val="0029705F"/>
    <w:rsid w:val="002A1A6A"/>
    <w:rsid w:val="002A640C"/>
    <w:rsid w:val="002A66FC"/>
    <w:rsid w:val="002A720F"/>
    <w:rsid w:val="002B0C97"/>
    <w:rsid w:val="002B1A33"/>
    <w:rsid w:val="002B2632"/>
    <w:rsid w:val="002B2BB8"/>
    <w:rsid w:val="002B2FED"/>
    <w:rsid w:val="002B6316"/>
    <w:rsid w:val="002C0D2F"/>
    <w:rsid w:val="002C1193"/>
    <w:rsid w:val="002C16E5"/>
    <w:rsid w:val="002C2D0A"/>
    <w:rsid w:val="002C3885"/>
    <w:rsid w:val="002C3C4B"/>
    <w:rsid w:val="002C5B3F"/>
    <w:rsid w:val="002C77E8"/>
    <w:rsid w:val="002D20E2"/>
    <w:rsid w:val="002D260B"/>
    <w:rsid w:val="002D326C"/>
    <w:rsid w:val="002D3A5A"/>
    <w:rsid w:val="002D6A21"/>
    <w:rsid w:val="002D7E18"/>
    <w:rsid w:val="002E0455"/>
    <w:rsid w:val="002E3B53"/>
    <w:rsid w:val="002E3BB3"/>
    <w:rsid w:val="002E4213"/>
    <w:rsid w:val="002E483F"/>
    <w:rsid w:val="002E575B"/>
    <w:rsid w:val="002E588F"/>
    <w:rsid w:val="002E63AB"/>
    <w:rsid w:val="002E6FE9"/>
    <w:rsid w:val="002F0EA3"/>
    <w:rsid w:val="002F1769"/>
    <w:rsid w:val="002F1DCC"/>
    <w:rsid w:val="002F3EB5"/>
    <w:rsid w:val="002F4468"/>
    <w:rsid w:val="002F46D7"/>
    <w:rsid w:val="002F4733"/>
    <w:rsid w:val="002F4AF4"/>
    <w:rsid w:val="002F62EB"/>
    <w:rsid w:val="002F6F30"/>
    <w:rsid w:val="002F7902"/>
    <w:rsid w:val="002F7D33"/>
    <w:rsid w:val="003000C4"/>
    <w:rsid w:val="0030301C"/>
    <w:rsid w:val="003039CA"/>
    <w:rsid w:val="00303E9A"/>
    <w:rsid w:val="003060AF"/>
    <w:rsid w:val="003068B3"/>
    <w:rsid w:val="00307955"/>
    <w:rsid w:val="00307D1B"/>
    <w:rsid w:val="003115D0"/>
    <w:rsid w:val="00312885"/>
    <w:rsid w:val="00312E3D"/>
    <w:rsid w:val="00313553"/>
    <w:rsid w:val="0031481A"/>
    <w:rsid w:val="00314D19"/>
    <w:rsid w:val="00316B47"/>
    <w:rsid w:val="00316C59"/>
    <w:rsid w:val="00322B9D"/>
    <w:rsid w:val="00325043"/>
    <w:rsid w:val="003258B3"/>
    <w:rsid w:val="00326FB9"/>
    <w:rsid w:val="00327030"/>
    <w:rsid w:val="003306EF"/>
    <w:rsid w:val="0033075B"/>
    <w:rsid w:val="00331A1F"/>
    <w:rsid w:val="00331F80"/>
    <w:rsid w:val="00334BEC"/>
    <w:rsid w:val="00340924"/>
    <w:rsid w:val="003444E0"/>
    <w:rsid w:val="00344764"/>
    <w:rsid w:val="00346DC2"/>
    <w:rsid w:val="003519A4"/>
    <w:rsid w:val="00351E72"/>
    <w:rsid w:val="00357203"/>
    <w:rsid w:val="003575A7"/>
    <w:rsid w:val="00363175"/>
    <w:rsid w:val="003633E5"/>
    <w:rsid w:val="003633FC"/>
    <w:rsid w:val="00363836"/>
    <w:rsid w:val="00363E4C"/>
    <w:rsid w:val="0036459B"/>
    <w:rsid w:val="00367B25"/>
    <w:rsid w:val="00367B33"/>
    <w:rsid w:val="00367DCA"/>
    <w:rsid w:val="00371ED9"/>
    <w:rsid w:val="00372692"/>
    <w:rsid w:val="003737DA"/>
    <w:rsid w:val="00373EC7"/>
    <w:rsid w:val="00375035"/>
    <w:rsid w:val="00381B59"/>
    <w:rsid w:val="00381E4D"/>
    <w:rsid w:val="00382A26"/>
    <w:rsid w:val="00382EE3"/>
    <w:rsid w:val="00383468"/>
    <w:rsid w:val="003835FC"/>
    <w:rsid w:val="00384A29"/>
    <w:rsid w:val="003859E6"/>
    <w:rsid w:val="00391442"/>
    <w:rsid w:val="0039163C"/>
    <w:rsid w:val="003932B0"/>
    <w:rsid w:val="003A13AE"/>
    <w:rsid w:val="003A14C0"/>
    <w:rsid w:val="003A29A4"/>
    <w:rsid w:val="003A3186"/>
    <w:rsid w:val="003A405D"/>
    <w:rsid w:val="003A531C"/>
    <w:rsid w:val="003B00FB"/>
    <w:rsid w:val="003B01FB"/>
    <w:rsid w:val="003B3464"/>
    <w:rsid w:val="003B5A8E"/>
    <w:rsid w:val="003B6739"/>
    <w:rsid w:val="003B7243"/>
    <w:rsid w:val="003B76E3"/>
    <w:rsid w:val="003B79FC"/>
    <w:rsid w:val="003C355A"/>
    <w:rsid w:val="003C5641"/>
    <w:rsid w:val="003D0B78"/>
    <w:rsid w:val="003D1A1E"/>
    <w:rsid w:val="003D22A9"/>
    <w:rsid w:val="003D3083"/>
    <w:rsid w:val="003D4470"/>
    <w:rsid w:val="003D4A98"/>
    <w:rsid w:val="003D79E9"/>
    <w:rsid w:val="003E1362"/>
    <w:rsid w:val="003E1508"/>
    <w:rsid w:val="003E2825"/>
    <w:rsid w:val="003E2E79"/>
    <w:rsid w:val="003E2EC5"/>
    <w:rsid w:val="003E49B3"/>
    <w:rsid w:val="003E535E"/>
    <w:rsid w:val="003E5588"/>
    <w:rsid w:val="003E5867"/>
    <w:rsid w:val="003E5CBA"/>
    <w:rsid w:val="003E6724"/>
    <w:rsid w:val="003E70E6"/>
    <w:rsid w:val="003F0F70"/>
    <w:rsid w:val="003F1034"/>
    <w:rsid w:val="003F284C"/>
    <w:rsid w:val="003F3F43"/>
    <w:rsid w:val="003F6098"/>
    <w:rsid w:val="003F6BB3"/>
    <w:rsid w:val="004013DF"/>
    <w:rsid w:val="00402FEA"/>
    <w:rsid w:val="00403904"/>
    <w:rsid w:val="00403AEB"/>
    <w:rsid w:val="004042CA"/>
    <w:rsid w:val="00404DFB"/>
    <w:rsid w:val="0040721D"/>
    <w:rsid w:val="00410A2F"/>
    <w:rsid w:val="004143E1"/>
    <w:rsid w:val="00415F8D"/>
    <w:rsid w:val="004227AA"/>
    <w:rsid w:val="00422BBE"/>
    <w:rsid w:val="00423BE7"/>
    <w:rsid w:val="004251F0"/>
    <w:rsid w:val="00425CCD"/>
    <w:rsid w:val="0042706D"/>
    <w:rsid w:val="004279AD"/>
    <w:rsid w:val="00427CC6"/>
    <w:rsid w:val="004317BB"/>
    <w:rsid w:val="00431A34"/>
    <w:rsid w:val="00431BF0"/>
    <w:rsid w:val="004328C5"/>
    <w:rsid w:val="004336A5"/>
    <w:rsid w:val="00434644"/>
    <w:rsid w:val="004360B9"/>
    <w:rsid w:val="00437265"/>
    <w:rsid w:val="0044192F"/>
    <w:rsid w:val="00441B1D"/>
    <w:rsid w:val="0044253D"/>
    <w:rsid w:val="00443425"/>
    <w:rsid w:val="004443D4"/>
    <w:rsid w:val="00445625"/>
    <w:rsid w:val="00446CCA"/>
    <w:rsid w:val="00447346"/>
    <w:rsid w:val="00447518"/>
    <w:rsid w:val="00447C58"/>
    <w:rsid w:val="00450254"/>
    <w:rsid w:val="004503A2"/>
    <w:rsid w:val="00450DFB"/>
    <w:rsid w:val="00456DBA"/>
    <w:rsid w:val="00457480"/>
    <w:rsid w:val="00457532"/>
    <w:rsid w:val="00457F5E"/>
    <w:rsid w:val="004636D6"/>
    <w:rsid w:val="00463871"/>
    <w:rsid w:val="00464B7B"/>
    <w:rsid w:val="004657B4"/>
    <w:rsid w:val="004657BD"/>
    <w:rsid w:val="00465E65"/>
    <w:rsid w:val="00466418"/>
    <w:rsid w:val="00470C51"/>
    <w:rsid w:val="00470D4C"/>
    <w:rsid w:val="00471AF2"/>
    <w:rsid w:val="00473012"/>
    <w:rsid w:val="00473AD2"/>
    <w:rsid w:val="00474549"/>
    <w:rsid w:val="00474A5F"/>
    <w:rsid w:val="00475E62"/>
    <w:rsid w:val="00482CB3"/>
    <w:rsid w:val="00482E1E"/>
    <w:rsid w:val="00483DE4"/>
    <w:rsid w:val="00484075"/>
    <w:rsid w:val="004840F7"/>
    <w:rsid w:val="00484708"/>
    <w:rsid w:val="0048509D"/>
    <w:rsid w:val="00485709"/>
    <w:rsid w:val="00490938"/>
    <w:rsid w:val="004921D6"/>
    <w:rsid w:val="004931E8"/>
    <w:rsid w:val="0049330C"/>
    <w:rsid w:val="004938F1"/>
    <w:rsid w:val="00493E9C"/>
    <w:rsid w:val="0049469E"/>
    <w:rsid w:val="004950DF"/>
    <w:rsid w:val="0049669E"/>
    <w:rsid w:val="0049690F"/>
    <w:rsid w:val="004A011D"/>
    <w:rsid w:val="004A11FE"/>
    <w:rsid w:val="004A1499"/>
    <w:rsid w:val="004A222F"/>
    <w:rsid w:val="004A2A95"/>
    <w:rsid w:val="004A2C0C"/>
    <w:rsid w:val="004A2FB2"/>
    <w:rsid w:val="004A3289"/>
    <w:rsid w:val="004A3CBC"/>
    <w:rsid w:val="004A3FAC"/>
    <w:rsid w:val="004A4077"/>
    <w:rsid w:val="004A5799"/>
    <w:rsid w:val="004A6D84"/>
    <w:rsid w:val="004A7017"/>
    <w:rsid w:val="004B0A7D"/>
    <w:rsid w:val="004B2584"/>
    <w:rsid w:val="004B2690"/>
    <w:rsid w:val="004B7ED8"/>
    <w:rsid w:val="004C0420"/>
    <w:rsid w:val="004C0570"/>
    <w:rsid w:val="004C07AD"/>
    <w:rsid w:val="004C0B5C"/>
    <w:rsid w:val="004C250B"/>
    <w:rsid w:val="004C4A24"/>
    <w:rsid w:val="004C4AB8"/>
    <w:rsid w:val="004C5DEA"/>
    <w:rsid w:val="004C7026"/>
    <w:rsid w:val="004D4CE0"/>
    <w:rsid w:val="004D5861"/>
    <w:rsid w:val="004D6B31"/>
    <w:rsid w:val="004D6D3B"/>
    <w:rsid w:val="004D779D"/>
    <w:rsid w:val="004D7B48"/>
    <w:rsid w:val="004E0779"/>
    <w:rsid w:val="004E28E5"/>
    <w:rsid w:val="004E3201"/>
    <w:rsid w:val="004E4AB4"/>
    <w:rsid w:val="004E4EBA"/>
    <w:rsid w:val="004F2002"/>
    <w:rsid w:val="004F3858"/>
    <w:rsid w:val="004F39EC"/>
    <w:rsid w:val="004F406A"/>
    <w:rsid w:val="004F5ADB"/>
    <w:rsid w:val="004F6120"/>
    <w:rsid w:val="004F6470"/>
    <w:rsid w:val="005009C6"/>
    <w:rsid w:val="00502576"/>
    <w:rsid w:val="0050641E"/>
    <w:rsid w:val="0050773D"/>
    <w:rsid w:val="005078BD"/>
    <w:rsid w:val="0051063F"/>
    <w:rsid w:val="00510C80"/>
    <w:rsid w:val="00511B6F"/>
    <w:rsid w:val="0051267D"/>
    <w:rsid w:val="00512A7E"/>
    <w:rsid w:val="00512C8D"/>
    <w:rsid w:val="00514B16"/>
    <w:rsid w:val="00515E09"/>
    <w:rsid w:val="00517548"/>
    <w:rsid w:val="005202FA"/>
    <w:rsid w:val="00520FD6"/>
    <w:rsid w:val="00523B96"/>
    <w:rsid w:val="00524C5E"/>
    <w:rsid w:val="00525B10"/>
    <w:rsid w:val="00531523"/>
    <w:rsid w:val="005342D9"/>
    <w:rsid w:val="0053608B"/>
    <w:rsid w:val="00536BB7"/>
    <w:rsid w:val="005412B6"/>
    <w:rsid w:val="005436EC"/>
    <w:rsid w:val="00544654"/>
    <w:rsid w:val="00545EA6"/>
    <w:rsid w:val="00547871"/>
    <w:rsid w:val="0055028A"/>
    <w:rsid w:val="00550759"/>
    <w:rsid w:val="0055298F"/>
    <w:rsid w:val="00552C5C"/>
    <w:rsid w:val="005603F3"/>
    <w:rsid w:val="00562463"/>
    <w:rsid w:val="00563968"/>
    <w:rsid w:val="00566D15"/>
    <w:rsid w:val="005671ED"/>
    <w:rsid w:val="005673A6"/>
    <w:rsid w:val="005675C6"/>
    <w:rsid w:val="0057051C"/>
    <w:rsid w:val="00572FE5"/>
    <w:rsid w:val="005753DE"/>
    <w:rsid w:val="00576A8A"/>
    <w:rsid w:val="00577EA2"/>
    <w:rsid w:val="00580EF9"/>
    <w:rsid w:val="0058195D"/>
    <w:rsid w:val="00581E44"/>
    <w:rsid w:val="005831AC"/>
    <w:rsid w:val="00585408"/>
    <w:rsid w:val="005876E9"/>
    <w:rsid w:val="005879CD"/>
    <w:rsid w:val="00587C4B"/>
    <w:rsid w:val="00591A06"/>
    <w:rsid w:val="0059284C"/>
    <w:rsid w:val="005935D1"/>
    <w:rsid w:val="0059454B"/>
    <w:rsid w:val="00596107"/>
    <w:rsid w:val="0059652E"/>
    <w:rsid w:val="00597BB8"/>
    <w:rsid w:val="005A0F3D"/>
    <w:rsid w:val="005A3AFC"/>
    <w:rsid w:val="005A5576"/>
    <w:rsid w:val="005A5FE7"/>
    <w:rsid w:val="005A64D5"/>
    <w:rsid w:val="005A6E87"/>
    <w:rsid w:val="005A7229"/>
    <w:rsid w:val="005B2CDE"/>
    <w:rsid w:val="005B7E6C"/>
    <w:rsid w:val="005C09C0"/>
    <w:rsid w:val="005C568F"/>
    <w:rsid w:val="005C7A91"/>
    <w:rsid w:val="005D2910"/>
    <w:rsid w:val="005D2E59"/>
    <w:rsid w:val="005D5FE0"/>
    <w:rsid w:val="005E36F4"/>
    <w:rsid w:val="005E45BB"/>
    <w:rsid w:val="005E77EF"/>
    <w:rsid w:val="005E7D26"/>
    <w:rsid w:val="005F1AF6"/>
    <w:rsid w:val="005F27F5"/>
    <w:rsid w:val="005F2934"/>
    <w:rsid w:val="005F30A7"/>
    <w:rsid w:val="005F3CE5"/>
    <w:rsid w:val="005F4768"/>
    <w:rsid w:val="005F4B00"/>
    <w:rsid w:val="005F68CF"/>
    <w:rsid w:val="005F6F34"/>
    <w:rsid w:val="006009B5"/>
    <w:rsid w:val="00600DE3"/>
    <w:rsid w:val="006015FA"/>
    <w:rsid w:val="00601726"/>
    <w:rsid w:val="00603748"/>
    <w:rsid w:val="0060607E"/>
    <w:rsid w:val="00606E3D"/>
    <w:rsid w:val="00606EC3"/>
    <w:rsid w:val="00607C60"/>
    <w:rsid w:val="006106A1"/>
    <w:rsid w:val="006110EC"/>
    <w:rsid w:val="0061417C"/>
    <w:rsid w:val="006144B7"/>
    <w:rsid w:val="00614D2E"/>
    <w:rsid w:val="00614E69"/>
    <w:rsid w:val="00615068"/>
    <w:rsid w:val="00616935"/>
    <w:rsid w:val="006204FE"/>
    <w:rsid w:val="0062103E"/>
    <w:rsid w:val="00622365"/>
    <w:rsid w:val="00623731"/>
    <w:rsid w:val="006242A0"/>
    <w:rsid w:val="00625DB8"/>
    <w:rsid w:val="006274AD"/>
    <w:rsid w:val="0062793A"/>
    <w:rsid w:val="006335EF"/>
    <w:rsid w:val="00633713"/>
    <w:rsid w:val="006337B5"/>
    <w:rsid w:val="00634C78"/>
    <w:rsid w:val="0063573E"/>
    <w:rsid w:val="006408E4"/>
    <w:rsid w:val="006423F9"/>
    <w:rsid w:val="00642F49"/>
    <w:rsid w:val="006446FE"/>
    <w:rsid w:val="00644DCE"/>
    <w:rsid w:val="006457CF"/>
    <w:rsid w:val="006460C6"/>
    <w:rsid w:val="00646560"/>
    <w:rsid w:val="0064762A"/>
    <w:rsid w:val="0065015B"/>
    <w:rsid w:val="0065094C"/>
    <w:rsid w:val="00651239"/>
    <w:rsid w:val="00655859"/>
    <w:rsid w:val="006579C6"/>
    <w:rsid w:val="006611B9"/>
    <w:rsid w:val="0066179C"/>
    <w:rsid w:val="00661C58"/>
    <w:rsid w:val="00663633"/>
    <w:rsid w:val="0066525C"/>
    <w:rsid w:val="00665440"/>
    <w:rsid w:val="00665872"/>
    <w:rsid w:val="00665DD6"/>
    <w:rsid w:val="0066759A"/>
    <w:rsid w:val="006676E8"/>
    <w:rsid w:val="00667A88"/>
    <w:rsid w:val="00670192"/>
    <w:rsid w:val="006727B3"/>
    <w:rsid w:val="00672947"/>
    <w:rsid w:val="00673A7E"/>
    <w:rsid w:val="00674D32"/>
    <w:rsid w:val="00677856"/>
    <w:rsid w:val="006805FA"/>
    <w:rsid w:val="006809B2"/>
    <w:rsid w:val="00680D29"/>
    <w:rsid w:val="00681251"/>
    <w:rsid w:val="00681B79"/>
    <w:rsid w:val="00681E3F"/>
    <w:rsid w:val="0068357D"/>
    <w:rsid w:val="0068468C"/>
    <w:rsid w:val="0068472A"/>
    <w:rsid w:val="00685CA1"/>
    <w:rsid w:val="00686703"/>
    <w:rsid w:val="00686939"/>
    <w:rsid w:val="00687A62"/>
    <w:rsid w:val="006906BD"/>
    <w:rsid w:val="0069198E"/>
    <w:rsid w:val="006942B2"/>
    <w:rsid w:val="006950C5"/>
    <w:rsid w:val="00697A5A"/>
    <w:rsid w:val="006A0336"/>
    <w:rsid w:val="006A0A74"/>
    <w:rsid w:val="006A1593"/>
    <w:rsid w:val="006A3356"/>
    <w:rsid w:val="006A4EBB"/>
    <w:rsid w:val="006A5249"/>
    <w:rsid w:val="006A5E3D"/>
    <w:rsid w:val="006A67CB"/>
    <w:rsid w:val="006A6E64"/>
    <w:rsid w:val="006B044D"/>
    <w:rsid w:val="006B1038"/>
    <w:rsid w:val="006B399E"/>
    <w:rsid w:val="006B4DDC"/>
    <w:rsid w:val="006B6890"/>
    <w:rsid w:val="006B6E93"/>
    <w:rsid w:val="006C096B"/>
    <w:rsid w:val="006C2558"/>
    <w:rsid w:val="006C2961"/>
    <w:rsid w:val="006C4403"/>
    <w:rsid w:val="006C5776"/>
    <w:rsid w:val="006C5DDE"/>
    <w:rsid w:val="006D0DA6"/>
    <w:rsid w:val="006D37AD"/>
    <w:rsid w:val="006D6204"/>
    <w:rsid w:val="006D77B2"/>
    <w:rsid w:val="006D7C93"/>
    <w:rsid w:val="006E0F2C"/>
    <w:rsid w:val="006E1A00"/>
    <w:rsid w:val="006E327C"/>
    <w:rsid w:val="006E33A7"/>
    <w:rsid w:val="006E382A"/>
    <w:rsid w:val="006E389A"/>
    <w:rsid w:val="006E3CA2"/>
    <w:rsid w:val="006E50B3"/>
    <w:rsid w:val="006E6869"/>
    <w:rsid w:val="006F04DA"/>
    <w:rsid w:val="006F14E4"/>
    <w:rsid w:val="006F33AA"/>
    <w:rsid w:val="006F612B"/>
    <w:rsid w:val="00704B85"/>
    <w:rsid w:val="0070786F"/>
    <w:rsid w:val="00707EA7"/>
    <w:rsid w:val="00710334"/>
    <w:rsid w:val="00710824"/>
    <w:rsid w:val="00710BE2"/>
    <w:rsid w:val="00710D0A"/>
    <w:rsid w:val="00711584"/>
    <w:rsid w:val="00711C19"/>
    <w:rsid w:val="007138B1"/>
    <w:rsid w:val="00714A79"/>
    <w:rsid w:val="00714F71"/>
    <w:rsid w:val="00715470"/>
    <w:rsid w:val="00716895"/>
    <w:rsid w:val="0071698F"/>
    <w:rsid w:val="00716E72"/>
    <w:rsid w:val="00717F88"/>
    <w:rsid w:val="00720B7A"/>
    <w:rsid w:val="00720CB6"/>
    <w:rsid w:val="00721A56"/>
    <w:rsid w:val="00722E87"/>
    <w:rsid w:val="007331F0"/>
    <w:rsid w:val="0073411B"/>
    <w:rsid w:val="00737359"/>
    <w:rsid w:val="00740F93"/>
    <w:rsid w:val="00742289"/>
    <w:rsid w:val="00742400"/>
    <w:rsid w:val="0074242D"/>
    <w:rsid w:val="0074469F"/>
    <w:rsid w:val="00744DC5"/>
    <w:rsid w:val="00745FD5"/>
    <w:rsid w:val="007468D8"/>
    <w:rsid w:val="007472AB"/>
    <w:rsid w:val="00752590"/>
    <w:rsid w:val="007534A4"/>
    <w:rsid w:val="00753F66"/>
    <w:rsid w:val="00754B52"/>
    <w:rsid w:val="0075580B"/>
    <w:rsid w:val="00755CF8"/>
    <w:rsid w:val="00757216"/>
    <w:rsid w:val="0075733A"/>
    <w:rsid w:val="0076040C"/>
    <w:rsid w:val="00760B45"/>
    <w:rsid w:val="00762333"/>
    <w:rsid w:val="007661D9"/>
    <w:rsid w:val="00771C5C"/>
    <w:rsid w:val="00772C41"/>
    <w:rsid w:val="00774959"/>
    <w:rsid w:val="00775545"/>
    <w:rsid w:val="007758F8"/>
    <w:rsid w:val="007779FE"/>
    <w:rsid w:val="00780CCD"/>
    <w:rsid w:val="00786CEB"/>
    <w:rsid w:val="0079106C"/>
    <w:rsid w:val="00793A62"/>
    <w:rsid w:val="00793FFB"/>
    <w:rsid w:val="00795A8E"/>
    <w:rsid w:val="00795D42"/>
    <w:rsid w:val="00795E81"/>
    <w:rsid w:val="00796345"/>
    <w:rsid w:val="00796D2F"/>
    <w:rsid w:val="00797B52"/>
    <w:rsid w:val="007A2003"/>
    <w:rsid w:val="007A23B8"/>
    <w:rsid w:val="007A2B60"/>
    <w:rsid w:val="007A2ED8"/>
    <w:rsid w:val="007A464A"/>
    <w:rsid w:val="007A4F60"/>
    <w:rsid w:val="007A6842"/>
    <w:rsid w:val="007A6A52"/>
    <w:rsid w:val="007B0B77"/>
    <w:rsid w:val="007B2B02"/>
    <w:rsid w:val="007B3CAB"/>
    <w:rsid w:val="007B3D44"/>
    <w:rsid w:val="007B42B3"/>
    <w:rsid w:val="007B5C23"/>
    <w:rsid w:val="007C2D12"/>
    <w:rsid w:val="007C3B97"/>
    <w:rsid w:val="007C3BEB"/>
    <w:rsid w:val="007C40E4"/>
    <w:rsid w:val="007C4A9D"/>
    <w:rsid w:val="007C6947"/>
    <w:rsid w:val="007D051E"/>
    <w:rsid w:val="007D1B3B"/>
    <w:rsid w:val="007D2077"/>
    <w:rsid w:val="007D2C0D"/>
    <w:rsid w:val="007D325B"/>
    <w:rsid w:val="007D4D4F"/>
    <w:rsid w:val="007D4F17"/>
    <w:rsid w:val="007D50C8"/>
    <w:rsid w:val="007D52AA"/>
    <w:rsid w:val="007D5B12"/>
    <w:rsid w:val="007D5F4A"/>
    <w:rsid w:val="007D631A"/>
    <w:rsid w:val="007D6439"/>
    <w:rsid w:val="007E1898"/>
    <w:rsid w:val="007E21B1"/>
    <w:rsid w:val="007E348F"/>
    <w:rsid w:val="007E382A"/>
    <w:rsid w:val="007E4DBC"/>
    <w:rsid w:val="007E4F7A"/>
    <w:rsid w:val="007E6177"/>
    <w:rsid w:val="007E6C94"/>
    <w:rsid w:val="007E7C43"/>
    <w:rsid w:val="007F0273"/>
    <w:rsid w:val="007F1E0E"/>
    <w:rsid w:val="007F2699"/>
    <w:rsid w:val="007F42C8"/>
    <w:rsid w:val="007F662E"/>
    <w:rsid w:val="007F7C1A"/>
    <w:rsid w:val="008027DA"/>
    <w:rsid w:val="008034B9"/>
    <w:rsid w:val="0080520B"/>
    <w:rsid w:val="008063B3"/>
    <w:rsid w:val="00806760"/>
    <w:rsid w:val="008072C1"/>
    <w:rsid w:val="00807412"/>
    <w:rsid w:val="0080795D"/>
    <w:rsid w:val="008104AB"/>
    <w:rsid w:val="0081059F"/>
    <w:rsid w:val="0081192C"/>
    <w:rsid w:val="00812F8D"/>
    <w:rsid w:val="00814B0B"/>
    <w:rsid w:val="0081764C"/>
    <w:rsid w:val="00820110"/>
    <w:rsid w:val="00820D63"/>
    <w:rsid w:val="00820DCE"/>
    <w:rsid w:val="0082144C"/>
    <w:rsid w:val="00824EE5"/>
    <w:rsid w:val="00825C78"/>
    <w:rsid w:val="008277BE"/>
    <w:rsid w:val="00827D95"/>
    <w:rsid w:val="00827F57"/>
    <w:rsid w:val="00830696"/>
    <w:rsid w:val="00831F22"/>
    <w:rsid w:val="00833D2D"/>
    <w:rsid w:val="0083559B"/>
    <w:rsid w:val="00835F41"/>
    <w:rsid w:val="008418A2"/>
    <w:rsid w:val="00841EF3"/>
    <w:rsid w:val="0084366C"/>
    <w:rsid w:val="008445A0"/>
    <w:rsid w:val="008450A9"/>
    <w:rsid w:val="008479FF"/>
    <w:rsid w:val="00852591"/>
    <w:rsid w:val="008527EB"/>
    <w:rsid w:val="00854D82"/>
    <w:rsid w:val="0085555F"/>
    <w:rsid w:val="00857E69"/>
    <w:rsid w:val="00860912"/>
    <w:rsid w:val="0086272C"/>
    <w:rsid w:val="00862948"/>
    <w:rsid w:val="00863150"/>
    <w:rsid w:val="0086356A"/>
    <w:rsid w:val="008662EB"/>
    <w:rsid w:val="0087006C"/>
    <w:rsid w:val="00870C33"/>
    <w:rsid w:val="0087161D"/>
    <w:rsid w:val="00871727"/>
    <w:rsid w:val="0087415A"/>
    <w:rsid w:val="00875316"/>
    <w:rsid w:val="00876A9F"/>
    <w:rsid w:val="00877E2A"/>
    <w:rsid w:val="00881842"/>
    <w:rsid w:val="008855CE"/>
    <w:rsid w:val="008857F3"/>
    <w:rsid w:val="00885B9A"/>
    <w:rsid w:val="00885C67"/>
    <w:rsid w:val="00886195"/>
    <w:rsid w:val="00886CCE"/>
    <w:rsid w:val="00894FF6"/>
    <w:rsid w:val="00897DA5"/>
    <w:rsid w:val="008A007A"/>
    <w:rsid w:val="008A1221"/>
    <w:rsid w:val="008A22D2"/>
    <w:rsid w:val="008A398A"/>
    <w:rsid w:val="008A40F7"/>
    <w:rsid w:val="008A72D4"/>
    <w:rsid w:val="008B1483"/>
    <w:rsid w:val="008B2446"/>
    <w:rsid w:val="008B24A6"/>
    <w:rsid w:val="008B291F"/>
    <w:rsid w:val="008B50D5"/>
    <w:rsid w:val="008B62E7"/>
    <w:rsid w:val="008B6346"/>
    <w:rsid w:val="008B6D34"/>
    <w:rsid w:val="008B6E60"/>
    <w:rsid w:val="008B72D9"/>
    <w:rsid w:val="008B7A0F"/>
    <w:rsid w:val="008C118E"/>
    <w:rsid w:val="008C4A06"/>
    <w:rsid w:val="008C4ACD"/>
    <w:rsid w:val="008C599F"/>
    <w:rsid w:val="008C6978"/>
    <w:rsid w:val="008C7D97"/>
    <w:rsid w:val="008D09A1"/>
    <w:rsid w:val="008D0F9A"/>
    <w:rsid w:val="008D1646"/>
    <w:rsid w:val="008D1B70"/>
    <w:rsid w:val="008D2375"/>
    <w:rsid w:val="008D2C8C"/>
    <w:rsid w:val="008D307D"/>
    <w:rsid w:val="008D4525"/>
    <w:rsid w:val="008D4B78"/>
    <w:rsid w:val="008D5BE6"/>
    <w:rsid w:val="008E09C5"/>
    <w:rsid w:val="008E2695"/>
    <w:rsid w:val="008E4AB3"/>
    <w:rsid w:val="008E61C2"/>
    <w:rsid w:val="008E7995"/>
    <w:rsid w:val="008F1253"/>
    <w:rsid w:val="008F359E"/>
    <w:rsid w:val="008F5D86"/>
    <w:rsid w:val="008F5FFA"/>
    <w:rsid w:val="008F633F"/>
    <w:rsid w:val="008F7474"/>
    <w:rsid w:val="008F77FA"/>
    <w:rsid w:val="00900B72"/>
    <w:rsid w:val="009015FA"/>
    <w:rsid w:val="00902080"/>
    <w:rsid w:val="009020B0"/>
    <w:rsid w:val="00902529"/>
    <w:rsid w:val="00903092"/>
    <w:rsid w:val="0091045C"/>
    <w:rsid w:val="00911A89"/>
    <w:rsid w:val="00915016"/>
    <w:rsid w:val="009150E2"/>
    <w:rsid w:val="00917E1D"/>
    <w:rsid w:val="00920171"/>
    <w:rsid w:val="009201B4"/>
    <w:rsid w:val="00920AB8"/>
    <w:rsid w:val="00920B0C"/>
    <w:rsid w:val="009236B6"/>
    <w:rsid w:val="00923B7A"/>
    <w:rsid w:val="00925EDF"/>
    <w:rsid w:val="0092653A"/>
    <w:rsid w:val="00926A3A"/>
    <w:rsid w:val="00931716"/>
    <w:rsid w:val="0093402A"/>
    <w:rsid w:val="00935E76"/>
    <w:rsid w:val="0093667A"/>
    <w:rsid w:val="009414C6"/>
    <w:rsid w:val="00942497"/>
    <w:rsid w:val="009430E2"/>
    <w:rsid w:val="00946BF6"/>
    <w:rsid w:val="0095005F"/>
    <w:rsid w:val="0095044B"/>
    <w:rsid w:val="0095061A"/>
    <w:rsid w:val="00953125"/>
    <w:rsid w:val="00953EAF"/>
    <w:rsid w:val="009558E7"/>
    <w:rsid w:val="00955A1A"/>
    <w:rsid w:val="0095637D"/>
    <w:rsid w:val="0095654C"/>
    <w:rsid w:val="00961742"/>
    <w:rsid w:val="00961B8D"/>
    <w:rsid w:val="009629DE"/>
    <w:rsid w:val="00964F7F"/>
    <w:rsid w:val="00965576"/>
    <w:rsid w:val="00966F08"/>
    <w:rsid w:val="00967626"/>
    <w:rsid w:val="0097109E"/>
    <w:rsid w:val="009760C1"/>
    <w:rsid w:val="0097704F"/>
    <w:rsid w:val="00977725"/>
    <w:rsid w:val="009814F8"/>
    <w:rsid w:val="00981AC6"/>
    <w:rsid w:val="009828AE"/>
    <w:rsid w:val="00983653"/>
    <w:rsid w:val="00984534"/>
    <w:rsid w:val="00984ED1"/>
    <w:rsid w:val="00986227"/>
    <w:rsid w:val="009868E7"/>
    <w:rsid w:val="00987A0B"/>
    <w:rsid w:val="00993D64"/>
    <w:rsid w:val="00994BCD"/>
    <w:rsid w:val="00995536"/>
    <w:rsid w:val="009A097A"/>
    <w:rsid w:val="009A0F82"/>
    <w:rsid w:val="009A12A8"/>
    <w:rsid w:val="009A2D76"/>
    <w:rsid w:val="009A39B0"/>
    <w:rsid w:val="009B04EB"/>
    <w:rsid w:val="009B0AE9"/>
    <w:rsid w:val="009B0AF3"/>
    <w:rsid w:val="009B0BF3"/>
    <w:rsid w:val="009B305F"/>
    <w:rsid w:val="009B41A1"/>
    <w:rsid w:val="009B4C8D"/>
    <w:rsid w:val="009B4D7C"/>
    <w:rsid w:val="009B5ED6"/>
    <w:rsid w:val="009B6127"/>
    <w:rsid w:val="009B728E"/>
    <w:rsid w:val="009B78B2"/>
    <w:rsid w:val="009C6066"/>
    <w:rsid w:val="009C6ABA"/>
    <w:rsid w:val="009C6D37"/>
    <w:rsid w:val="009C7464"/>
    <w:rsid w:val="009D1A9F"/>
    <w:rsid w:val="009D202E"/>
    <w:rsid w:val="009D23E1"/>
    <w:rsid w:val="009D2F7F"/>
    <w:rsid w:val="009D3C6E"/>
    <w:rsid w:val="009D3CDD"/>
    <w:rsid w:val="009D4E6E"/>
    <w:rsid w:val="009D54FF"/>
    <w:rsid w:val="009D7F18"/>
    <w:rsid w:val="009E0EEB"/>
    <w:rsid w:val="009E2FF9"/>
    <w:rsid w:val="009E379A"/>
    <w:rsid w:val="009E4C1E"/>
    <w:rsid w:val="009E4D7D"/>
    <w:rsid w:val="009E5CDA"/>
    <w:rsid w:val="009E5E4F"/>
    <w:rsid w:val="009F0F39"/>
    <w:rsid w:val="009F2A58"/>
    <w:rsid w:val="009F5653"/>
    <w:rsid w:val="009F5B14"/>
    <w:rsid w:val="009F6382"/>
    <w:rsid w:val="00A00B5D"/>
    <w:rsid w:val="00A02924"/>
    <w:rsid w:val="00A02A4E"/>
    <w:rsid w:val="00A03107"/>
    <w:rsid w:val="00A04778"/>
    <w:rsid w:val="00A068DC"/>
    <w:rsid w:val="00A10B5D"/>
    <w:rsid w:val="00A12E6B"/>
    <w:rsid w:val="00A150E3"/>
    <w:rsid w:val="00A15DB2"/>
    <w:rsid w:val="00A161E9"/>
    <w:rsid w:val="00A178DF"/>
    <w:rsid w:val="00A20555"/>
    <w:rsid w:val="00A22063"/>
    <w:rsid w:val="00A24FE8"/>
    <w:rsid w:val="00A25028"/>
    <w:rsid w:val="00A25A03"/>
    <w:rsid w:val="00A260E1"/>
    <w:rsid w:val="00A26FD3"/>
    <w:rsid w:val="00A27B99"/>
    <w:rsid w:val="00A3320D"/>
    <w:rsid w:val="00A34D8E"/>
    <w:rsid w:val="00A35EED"/>
    <w:rsid w:val="00A3793D"/>
    <w:rsid w:val="00A40437"/>
    <w:rsid w:val="00A40973"/>
    <w:rsid w:val="00A43C07"/>
    <w:rsid w:val="00A46A1E"/>
    <w:rsid w:val="00A4715E"/>
    <w:rsid w:val="00A47B07"/>
    <w:rsid w:val="00A51B9B"/>
    <w:rsid w:val="00A538D1"/>
    <w:rsid w:val="00A53951"/>
    <w:rsid w:val="00A54DB4"/>
    <w:rsid w:val="00A568A4"/>
    <w:rsid w:val="00A6080F"/>
    <w:rsid w:val="00A61AA7"/>
    <w:rsid w:val="00A62DB6"/>
    <w:rsid w:val="00A643C4"/>
    <w:rsid w:val="00A645F3"/>
    <w:rsid w:val="00A65D71"/>
    <w:rsid w:val="00A66F96"/>
    <w:rsid w:val="00A701D1"/>
    <w:rsid w:val="00A71D57"/>
    <w:rsid w:val="00A747BB"/>
    <w:rsid w:val="00A75563"/>
    <w:rsid w:val="00A761C6"/>
    <w:rsid w:val="00A76CB1"/>
    <w:rsid w:val="00A77017"/>
    <w:rsid w:val="00A7759D"/>
    <w:rsid w:val="00A80090"/>
    <w:rsid w:val="00A817A9"/>
    <w:rsid w:val="00A81BD9"/>
    <w:rsid w:val="00A82A60"/>
    <w:rsid w:val="00A82C46"/>
    <w:rsid w:val="00A83D8E"/>
    <w:rsid w:val="00A85BAE"/>
    <w:rsid w:val="00A86D3C"/>
    <w:rsid w:val="00A903C6"/>
    <w:rsid w:val="00A91374"/>
    <w:rsid w:val="00A92E33"/>
    <w:rsid w:val="00A9508A"/>
    <w:rsid w:val="00A975E5"/>
    <w:rsid w:val="00AA1199"/>
    <w:rsid w:val="00AA11DD"/>
    <w:rsid w:val="00AA2377"/>
    <w:rsid w:val="00AA34CE"/>
    <w:rsid w:val="00AA4445"/>
    <w:rsid w:val="00AA51A7"/>
    <w:rsid w:val="00AA5D17"/>
    <w:rsid w:val="00AA70DF"/>
    <w:rsid w:val="00AB0AC3"/>
    <w:rsid w:val="00AB1ACA"/>
    <w:rsid w:val="00AB2153"/>
    <w:rsid w:val="00AB3083"/>
    <w:rsid w:val="00AB38A3"/>
    <w:rsid w:val="00AB41B1"/>
    <w:rsid w:val="00AB56BA"/>
    <w:rsid w:val="00AB6E6A"/>
    <w:rsid w:val="00AB742C"/>
    <w:rsid w:val="00AB7C26"/>
    <w:rsid w:val="00AB7FF5"/>
    <w:rsid w:val="00AC0ED8"/>
    <w:rsid w:val="00AC3347"/>
    <w:rsid w:val="00AC4AA5"/>
    <w:rsid w:val="00AC5472"/>
    <w:rsid w:val="00AC55DD"/>
    <w:rsid w:val="00AD05F2"/>
    <w:rsid w:val="00AD39BA"/>
    <w:rsid w:val="00AD3ADD"/>
    <w:rsid w:val="00AD4674"/>
    <w:rsid w:val="00AE0CC1"/>
    <w:rsid w:val="00AE0D7C"/>
    <w:rsid w:val="00AE0DD7"/>
    <w:rsid w:val="00AE161A"/>
    <w:rsid w:val="00AE1981"/>
    <w:rsid w:val="00AE2EF2"/>
    <w:rsid w:val="00AE3EAC"/>
    <w:rsid w:val="00AE3EC9"/>
    <w:rsid w:val="00AE5955"/>
    <w:rsid w:val="00AE599E"/>
    <w:rsid w:val="00AE59A0"/>
    <w:rsid w:val="00AF0003"/>
    <w:rsid w:val="00AF0543"/>
    <w:rsid w:val="00AF092A"/>
    <w:rsid w:val="00AF3393"/>
    <w:rsid w:val="00AF3BF0"/>
    <w:rsid w:val="00AF477F"/>
    <w:rsid w:val="00AF4D96"/>
    <w:rsid w:val="00AF4EDE"/>
    <w:rsid w:val="00AF628F"/>
    <w:rsid w:val="00AF64A8"/>
    <w:rsid w:val="00AF75F8"/>
    <w:rsid w:val="00AF7DF3"/>
    <w:rsid w:val="00AF7E7E"/>
    <w:rsid w:val="00B0183E"/>
    <w:rsid w:val="00B018EC"/>
    <w:rsid w:val="00B0201B"/>
    <w:rsid w:val="00B020CF"/>
    <w:rsid w:val="00B13EDA"/>
    <w:rsid w:val="00B14331"/>
    <w:rsid w:val="00B145E4"/>
    <w:rsid w:val="00B14896"/>
    <w:rsid w:val="00B14D65"/>
    <w:rsid w:val="00B14E4B"/>
    <w:rsid w:val="00B154B1"/>
    <w:rsid w:val="00B23373"/>
    <w:rsid w:val="00B258A8"/>
    <w:rsid w:val="00B259F0"/>
    <w:rsid w:val="00B260EC"/>
    <w:rsid w:val="00B27E35"/>
    <w:rsid w:val="00B27F0F"/>
    <w:rsid w:val="00B30B5A"/>
    <w:rsid w:val="00B30EA8"/>
    <w:rsid w:val="00B31E3C"/>
    <w:rsid w:val="00B32841"/>
    <w:rsid w:val="00B34019"/>
    <w:rsid w:val="00B356B7"/>
    <w:rsid w:val="00B35D6B"/>
    <w:rsid w:val="00B36566"/>
    <w:rsid w:val="00B36DF6"/>
    <w:rsid w:val="00B37032"/>
    <w:rsid w:val="00B4088E"/>
    <w:rsid w:val="00B41B34"/>
    <w:rsid w:val="00B4270F"/>
    <w:rsid w:val="00B4384D"/>
    <w:rsid w:val="00B43B13"/>
    <w:rsid w:val="00B46033"/>
    <w:rsid w:val="00B46739"/>
    <w:rsid w:val="00B50755"/>
    <w:rsid w:val="00B5173D"/>
    <w:rsid w:val="00B51936"/>
    <w:rsid w:val="00B5313D"/>
    <w:rsid w:val="00B55EAD"/>
    <w:rsid w:val="00B569D1"/>
    <w:rsid w:val="00B571C3"/>
    <w:rsid w:val="00B575AB"/>
    <w:rsid w:val="00B579CE"/>
    <w:rsid w:val="00B603F8"/>
    <w:rsid w:val="00B60C85"/>
    <w:rsid w:val="00B610DD"/>
    <w:rsid w:val="00B61D1F"/>
    <w:rsid w:val="00B61D8A"/>
    <w:rsid w:val="00B621FB"/>
    <w:rsid w:val="00B62B3D"/>
    <w:rsid w:val="00B6322D"/>
    <w:rsid w:val="00B63718"/>
    <w:rsid w:val="00B659A8"/>
    <w:rsid w:val="00B67337"/>
    <w:rsid w:val="00B679D3"/>
    <w:rsid w:val="00B71EA3"/>
    <w:rsid w:val="00B7234F"/>
    <w:rsid w:val="00B73BCB"/>
    <w:rsid w:val="00B757A7"/>
    <w:rsid w:val="00B80CDF"/>
    <w:rsid w:val="00B81004"/>
    <w:rsid w:val="00B813C8"/>
    <w:rsid w:val="00B81B0D"/>
    <w:rsid w:val="00B830B7"/>
    <w:rsid w:val="00B84E9A"/>
    <w:rsid w:val="00B86812"/>
    <w:rsid w:val="00B86A6C"/>
    <w:rsid w:val="00B86BA3"/>
    <w:rsid w:val="00B875DA"/>
    <w:rsid w:val="00B926FE"/>
    <w:rsid w:val="00B95595"/>
    <w:rsid w:val="00BA0E6D"/>
    <w:rsid w:val="00BA10E2"/>
    <w:rsid w:val="00BA2CA4"/>
    <w:rsid w:val="00BA421F"/>
    <w:rsid w:val="00BA4E40"/>
    <w:rsid w:val="00BA67F7"/>
    <w:rsid w:val="00BA7377"/>
    <w:rsid w:val="00BB07BF"/>
    <w:rsid w:val="00BB36C5"/>
    <w:rsid w:val="00BB38E5"/>
    <w:rsid w:val="00BB3AB9"/>
    <w:rsid w:val="00BB4221"/>
    <w:rsid w:val="00BB4927"/>
    <w:rsid w:val="00BB55E7"/>
    <w:rsid w:val="00BB6063"/>
    <w:rsid w:val="00BB69F1"/>
    <w:rsid w:val="00BB6CC4"/>
    <w:rsid w:val="00BC08F6"/>
    <w:rsid w:val="00BC21C1"/>
    <w:rsid w:val="00BC3B9A"/>
    <w:rsid w:val="00BC4EF4"/>
    <w:rsid w:val="00BC5604"/>
    <w:rsid w:val="00BC5FB2"/>
    <w:rsid w:val="00BC684A"/>
    <w:rsid w:val="00BD0603"/>
    <w:rsid w:val="00BD0BF2"/>
    <w:rsid w:val="00BD16FD"/>
    <w:rsid w:val="00BD3EF2"/>
    <w:rsid w:val="00BD532C"/>
    <w:rsid w:val="00BD6039"/>
    <w:rsid w:val="00BD6B09"/>
    <w:rsid w:val="00BD77CB"/>
    <w:rsid w:val="00BE23AF"/>
    <w:rsid w:val="00BE2A55"/>
    <w:rsid w:val="00BE381D"/>
    <w:rsid w:val="00BE446D"/>
    <w:rsid w:val="00BE5A85"/>
    <w:rsid w:val="00BE6980"/>
    <w:rsid w:val="00BE716F"/>
    <w:rsid w:val="00BE71E6"/>
    <w:rsid w:val="00BF057D"/>
    <w:rsid w:val="00BF108F"/>
    <w:rsid w:val="00BF37A4"/>
    <w:rsid w:val="00BF4ABA"/>
    <w:rsid w:val="00C006BD"/>
    <w:rsid w:val="00C0076F"/>
    <w:rsid w:val="00C04560"/>
    <w:rsid w:val="00C0492E"/>
    <w:rsid w:val="00C04E02"/>
    <w:rsid w:val="00C051D7"/>
    <w:rsid w:val="00C05554"/>
    <w:rsid w:val="00C05620"/>
    <w:rsid w:val="00C07313"/>
    <w:rsid w:val="00C10BF6"/>
    <w:rsid w:val="00C117A7"/>
    <w:rsid w:val="00C12701"/>
    <w:rsid w:val="00C12930"/>
    <w:rsid w:val="00C12946"/>
    <w:rsid w:val="00C12ACF"/>
    <w:rsid w:val="00C13388"/>
    <w:rsid w:val="00C1361D"/>
    <w:rsid w:val="00C1381D"/>
    <w:rsid w:val="00C1488C"/>
    <w:rsid w:val="00C16009"/>
    <w:rsid w:val="00C16DB5"/>
    <w:rsid w:val="00C20004"/>
    <w:rsid w:val="00C201A0"/>
    <w:rsid w:val="00C220BF"/>
    <w:rsid w:val="00C22F1C"/>
    <w:rsid w:val="00C234ED"/>
    <w:rsid w:val="00C23C15"/>
    <w:rsid w:val="00C251E3"/>
    <w:rsid w:val="00C25D99"/>
    <w:rsid w:val="00C30467"/>
    <w:rsid w:val="00C32DA5"/>
    <w:rsid w:val="00C33E2D"/>
    <w:rsid w:val="00C35063"/>
    <w:rsid w:val="00C3519D"/>
    <w:rsid w:val="00C35ADE"/>
    <w:rsid w:val="00C366E2"/>
    <w:rsid w:val="00C37F94"/>
    <w:rsid w:val="00C41570"/>
    <w:rsid w:val="00C4194B"/>
    <w:rsid w:val="00C4249E"/>
    <w:rsid w:val="00C42E2B"/>
    <w:rsid w:val="00C42F25"/>
    <w:rsid w:val="00C43207"/>
    <w:rsid w:val="00C4369A"/>
    <w:rsid w:val="00C43D5A"/>
    <w:rsid w:val="00C43F1A"/>
    <w:rsid w:val="00C44E7B"/>
    <w:rsid w:val="00C4512F"/>
    <w:rsid w:val="00C47D9E"/>
    <w:rsid w:val="00C50CC8"/>
    <w:rsid w:val="00C52344"/>
    <w:rsid w:val="00C53AA1"/>
    <w:rsid w:val="00C54127"/>
    <w:rsid w:val="00C542ED"/>
    <w:rsid w:val="00C56673"/>
    <w:rsid w:val="00C5760B"/>
    <w:rsid w:val="00C602FC"/>
    <w:rsid w:val="00C61765"/>
    <w:rsid w:val="00C66E62"/>
    <w:rsid w:val="00C7144B"/>
    <w:rsid w:val="00C730AD"/>
    <w:rsid w:val="00C74264"/>
    <w:rsid w:val="00C748BF"/>
    <w:rsid w:val="00C76BA5"/>
    <w:rsid w:val="00C7713D"/>
    <w:rsid w:val="00C77B62"/>
    <w:rsid w:val="00C81FC1"/>
    <w:rsid w:val="00C8367A"/>
    <w:rsid w:val="00C84635"/>
    <w:rsid w:val="00C87627"/>
    <w:rsid w:val="00C900FA"/>
    <w:rsid w:val="00C9147A"/>
    <w:rsid w:val="00C954F1"/>
    <w:rsid w:val="00C95B26"/>
    <w:rsid w:val="00C95EF5"/>
    <w:rsid w:val="00C96238"/>
    <w:rsid w:val="00C96B45"/>
    <w:rsid w:val="00C97317"/>
    <w:rsid w:val="00C976BE"/>
    <w:rsid w:val="00CA1594"/>
    <w:rsid w:val="00CA207E"/>
    <w:rsid w:val="00CA29FD"/>
    <w:rsid w:val="00CA30EA"/>
    <w:rsid w:val="00CA3544"/>
    <w:rsid w:val="00CA38C7"/>
    <w:rsid w:val="00CA4C06"/>
    <w:rsid w:val="00CA5135"/>
    <w:rsid w:val="00CA5247"/>
    <w:rsid w:val="00CA562F"/>
    <w:rsid w:val="00CA69ED"/>
    <w:rsid w:val="00CA72D4"/>
    <w:rsid w:val="00CA7505"/>
    <w:rsid w:val="00CB0DB5"/>
    <w:rsid w:val="00CB2171"/>
    <w:rsid w:val="00CB2993"/>
    <w:rsid w:val="00CB2C57"/>
    <w:rsid w:val="00CB4194"/>
    <w:rsid w:val="00CB4D15"/>
    <w:rsid w:val="00CB59A6"/>
    <w:rsid w:val="00CB7DBA"/>
    <w:rsid w:val="00CC034B"/>
    <w:rsid w:val="00CC0658"/>
    <w:rsid w:val="00CC079F"/>
    <w:rsid w:val="00CC439F"/>
    <w:rsid w:val="00CC4865"/>
    <w:rsid w:val="00CC4B54"/>
    <w:rsid w:val="00CC6599"/>
    <w:rsid w:val="00CC6F9B"/>
    <w:rsid w:val="00CC7B7E"/>
    <w:rsid w:val="00CD1B63"/>
    <w:rsid w:val="00CD271B"/>
    <w:rsid w:val="00CD2C0E"/>
    <w:rsid w:val="00CD55E9"/>
    <w:rsid w:val="00CD5C66"/>
    <w:rsid w:val="00CE33A5"/>
    <w:rsid w:val="00CE3A06"/>
    <w:rsid w:val="00CE5FA0"/>
    <w:rsid w:val="00CF1101"/>
    <w:rsid w:val="00CF1823"/>
    <w:rsid w:val="00CF3287"/>
    <w:rsid w:val="00CF3934"/>
    <w:rsid w:val="00CF3B6B"/>
    <w:rsid w:val="00CF6459"/>
    <w:rsid w:val="00CF6F11"/>
    <w:rsid w:val="00D003F6"/>
    <w:rsid w:val="00D02927"/>
    <w:rsid w:val="00D03FC3"/>
    <w:rsid w:val="00D04407"/>
    <w:rsid w:val="00D06176"/>
    <w:rsid w:val="00D0708D"/>
    <w:rsid w:val="00D072B7"/>
    <w:rsid w:val="00D107E4"/>
    <w:rsid w:val="00D10EE6"/>
    <w:rsid w:val="00D14C3C"/>
    <w:rsid w:val="00D17F1A"/>
    <w:rsid w:val="00D2315C"/>
    <w:rsid w:val="00D242DD"/>
    <w:rsid w:val="00D25B45"/>
    <w:rsid w:val="00D2711B"/>
    <w:rsid w:val="00D30C4D"/>
    <w:rsid w:val="00D32B56"/>
    <w:rsid w:val="00D3427D"/>
    <w:rsid w:val="00D34969"/>
    <w:rsid w:val="00D371D9"/>
    <w:rsid w:val="00D375A8"/>
    <w:rsid w:val="00D37737"/>
    <w:rsid w:val="00D37AA6"/>
    <w:rsid w:val="00D409E3"/>
    <w:rsid w:val="00D41B73"/>
    <w:rsid w:val="00D41BC1"/>
    <w:rsid w:val="00D42A69"/>
    <w:rsid w:val="00D43472"/>
    <w:rsid w:val="00D44DD8"/>
    <w:rsid w:val="00D46AF9"/>
    <w:rsid w:val="00D511A7"/>
    <w:rsid w:val="00D51BEE"/>
    <w:rsid w:val="00D52C8D"/>
    <w:rsid w:val="00D53201"/>
    <w:rsid w:val="00D54E12"/>
    <w:rsid w:val="00D54EF4"/>
    <w:rsid w:val="00D5798C"/>
    <w:rsid w:val="00D60621"/>
    <w:rsid w:val="00D61B35"/>
    <w:rsid w:val="00D61C76"/>
    <w:rsid w:val="00D641CF"/>
    <w:rsid w:val="00D6563A"/>
    <w:rsid w:val="00D66179"/>
    <w:rsid w:val="00D676F5"/>
    <w:rsid w:val="00D76222"/>
    <w:rsid w:val="00D76699"/>
    <w:rsid w:val="00D76A56"/>
    <w:rsid w:val="00D76A84"/>
    <w:rsid w:val="00D80E69"/>
    <w:rsid w:val="00D81078"/>
    <w:rsid w:val="00D81D44"/>
    <w:rsid w:val="00D8284A"/>
    <w:rsid w:val="00D83BAE"/>
    <w:rsid w:val="00D847FA"/>
    <w:rsid w:val="00D85A13"/>
    <w:rsid w:val="00D85CA8"/>
    <w:rsid w:val="00D87C07"/>
    <w:rsid w:val="00D87DE0"/>
    <w:rsid w:val="00D87EEC"/>
    <w:rsid w:val="00D922BF"/>
    <w:rsid w:val="00D92E46"/>
    <w:rsid w:val="00D948C0"/>
    <w:rsid w:val="00D94F78"/>
    <w:rsid w:val="00D9506A"/>
    <w:rsid w:val="00D97726"/>
    <w:rsid w:val="00DA23FF"/>
    <w:rsid w:val="00DA27BD"/>
    <w:rsid w:val="00DA3D6A"/>
    <w:rsid w:val="00DA6847"/>
    <w:rsid w:val="00DA68F9"/>
    <w:rsid w:val="00DA739F"/>
    <w:rsid w:val="00DB18ED"/>
    <w:rsid w:val="00DB5792"/>
    <w:rsid w:val="00DB6192"/>
    <w:rsid w:val="00DB6689"/>
    <w:rsid w:val="00DB7087"/>
    <w:rsid w:val="00DB7D5A"/>
    <w:rsid w:val="00DB7DC7"/>
    <w:rsid w:val="00DC0390"/>
    <w:rsid w:val="00DC23C5"/>
    <w:rsid w:val="00DC2511"/>
    <w:rsid w:val="00DC2BA9"/>
    <w:rsid w:val="00DC350C"/>
    <w:rsid w:val="00DC3B0C"/>
    <w:rsid w:val="00DC6222"/>
    <w:rsid w:val="00DC73BF"/>
    <w:rsid w:val="00DC77D0"/>
    <w:rsid w:val="00DD02EC"/>
    <w:rsid w:val="00DD0641"/>
    <w:rsid w:val="00DD0680"/>
    <w:rsid w:val="00DD1A4F"/>
    <w:rsid w:val="00DD25ED"/>
    <w:rsid w:val="00DD35FF"/>
    <w:rsid w:val="00DD3830"/>
    <w:rsid w:val="00DD429F"/>
    <w:rsid w:val="00DD457E"/>
    <w:rsid w:val="00DD486A"/>
    <w:rsid w:val="00DD6E5E"/>
    <w:rsid w:val="00DD74C3"/>
    <w:rsid w:val="00DE0931"/>
    <w:rsid w:val="00DE483B"/>
    <w:rsid w:val="00DE6D34"/>
    <w:rsid w:val="00DE7A71"/>
    <w:rsid w:val="00DF1768"/>
    <w:rsid w:val="00DF1BB7"/>
    <w:rsid w:val="00DF1F47"/>
    <w:rsid w:val="00DF30E6"/>
    <w:rsid w:val="00DF3E09"/>
    <w:rsid w:val="00DF5A20"/>
    <w:rsid w:val="00DF6A86"/>
    <w:rsid w:val="00E011E6"/>
    <w:rsid w:val="00E018CB"/>
    <w:rsid w:val="00E02453"/>
    <w:rsid w:val="00E036D8"/>
    <w:rsid w:val="00E03CFC"/>
    <w:rsid w:val="00E042F8"/>
    <w:rsid w:val="00E0523C"/>
    <w:rsid w:val="00E05C69"/>
    <w:rsid w:val="00E07B2E"/>
    <w:rsid w:val="00E07F19"/>
    <w:rsid w:val="00E1072C"/>
    <w:rsid w:val="00E1152D"/>
    <w:rsid w:val="00E125D1"/>
    <w:rsid w:val="00E1576D"/>
    <w:rsid w:val="00E17495"/>
    <w:rsid w:val="00E17BD9"/>
    <w:rsid w:val="00E20FB4"/>
    <w:rsid w:val="00E215F0"/>
    <w:rsid w:val="00E21BD9"/>
    <w:rsid w:val="00E22098"/>
    <w:rsid w:val="00E24FE0"/>
    <w:rsid w:val="00E259F3"/>
    <w:rsid w:val="00E2684A"/>
    <w:rsid w:val="00E2691B"/>
    <w:rsid w:val="00E27CF5"/>
    <w:rsid w:val="00E3000F"/>
    <w:rsid w:val="00E31B4F"/>
    <w:rsid w:val="00E32185"/>
    <w:rsid w:val="00E322D3"/>
    <w:rsid w:val="00E3731C"/>
    <w:rsid w:val="00E37B08"/>
    <w:rsid w:val="00E41698"/>
    <w:rsid w:val="00E41B31"/>
    <w:rsid w:val="00E420A8"/>
    <w:rsid w:val="00E46508"/>
    <w:rsid w:val="00E465F3"/>
    <w:rsid w:val="00E47B79"/>
    <w:rsid w:val="00E500A4"/>
    <w:rsid w:val="00E50562"/>
    <w:rsid w:val="00E51A69"/>
    <w:rsid w:val="00E5247B"/>
    <w:rsid w:val="00E52AE2"/>
    <w:rsid w:val="00E534ED"/>
    <w:rsid w:val="00E56663"/>
    <w:rsid w:val="00E6399C"/>
    <w:rsid w:val="00E63DBD"/>
    <w:rsid w:val="00E66981"/>
    <w:rsid w:val="00E66A1E"/>
    <w:rsid w:val="00E673B5"/>
    <w:rsid w:val="00E70143"/>
    <w:rsid w:val="00E70C95"/>
    <w:rsid w:val="00E716C3"/>
    <w:rsid w:val="00E7181D"/>
    <w:rsid w:val="00E728F8"/>
    <w:rsid w:val="00E7317F"/>
    <w:rsid w:val="00E7470E"/>
    <w:rsid w:val="00E74B2C"/>
    <w:rsid w:val="00E77170"/>
    <w:rsid w:val="00E804EF"/>
    <w:rsid w:val="00E8295F"/>
    <w:rsid w:val="00E82F2E"/>
    <w:rsid w:val="00E84280"/>
    <w:rsid w:val="00E84B88"/>
    <w:rsid w:val="00E84E02"/>
    <w:rsid w:val="00E86D94"/>
    <w:rsid w:val="00E87D87"/>
    <w:rsid w:val="00E917CD"/>
    <w:rsid w:val="00E91FDF"/>
    <w:rsid w:val="00E9297D"/>
    <w:rsid w:val="00E932F3"/>
    <w:rsid w:val="00E94370"/>
    <w:rsid w:val="00E94BC0"/>
    <w:rsid w:val="00E959E7"/>
    <w:rsid w:val="00E95F8F"/>
    <w:rsid w:val="00E9637B"/>
    <w:rsid w:val="00E97A05"/>
    <w:rsid w:val="00E97A83"/>
    <w:rsid w:val="00EA1FD9"/>
    <w:rsid w:val="00EA6568"/>
    <w:rsid w:val="00EA6E80"/>
    <w:rsid w:val="00EA73E1"/>
    <w:rsid w:val="00EA74A0"/>
    <w:rsid w:val="00EB101D"/>
    <w:rsid w:val="00EB1FAE"/>
    <w:rsid w:val="00EB298B"/>
    <w:rsid w:val="00EB320E"/>
    <w:rsid w:val="00EB3216"/>
    <w:rsid w:val="00EB500C"/>
    <w:rsid w:val="00EC024A"/>
    <w:rsid w:val="00EC0850"/>
    <w:rsid w:val="00EC0878"/>
    <w:rsid w:val="00EC3F89"/>
    <w:rsid w:val="00EC628B"/>
    <w:rsid w:val="00ED02AD"/>
    <w:rsid w:val="00ED1196"/>
    <w:rsid w:val="00ED11C0"/>
    <w:rsid w:val="00ED13E3"/>
    <w:rsid w:val="00ED14D1"/>
    <w:rsid w:val="00ED2007"/>
    <w:rsid w:val="00ED2D4D"/>
    <w:rsid w:val="00ED2DB8"/>
    <w:rsid w:val="00ED3257"/>
    <w:rsid w:val="00ED327B"/>
    <w:rsid w:val="00ED36E1"/>
    <w:rsid w:val="00ED5AFF"/>
    <w:rsid w:val="00ED61DA"/>
    <w:rsid w:val="00ED7206"/>
    <w:rsid w:val="00ED728D"/>
    <w:rsid w:val="00ED74B6"/>
    <w:rsid w:val="00EE170E"/>
    <w:rsid w:val="00EE2697"/>
    <w:rsid w:val="00EE4ABD"/>
    <w:rsid w:val="00EE5529"/>
    <w:rsid w:val="00EE6650"/>
    <w:rsid w:val="00EE6B17"/>
    <w:rsid w:val="00EE6CA2"/>
    <w:rsid w:val="00EF012C"/>
    <w:rsid w:val="00EF17AC"/>
    <w:rsid w:val="00EF4C91"/>
    <w:rsid w:val="00EF4D46"/>
    <w:rsid w:val="00EF52BF"/>
    <w:rsid w:val="00EF61D4"/>
    <w:rsid w:val="00EF6F8C"/>
    <w:rsid w:val="00EF725B"/>
    <w:rsid w:val="00EF7A9F"/>
    <w:rsid w:val="00F01394"/>
    <w:rsid w:val="00F017F5"/>
    <w:rsid w:val="00F02674"/>
    <w:rsid w:val="00F03717"/>
    <w:rsid w:val="00F0441C"/>
    <w:rsid w:val="00F05488"/>
    <w:rsid w:val="00F074FA"/>
    <w:rsid w:val="00F10686"/>
    <w:rsid w:val="00F11924"/>
    <w:rsid w:val="00F129DE"/>
    <w:rsid w:val="00F130FA"/>
    <w:rsid w:val="00F1527A"/>
    <w:rsid w:val="00F17D6D"/>
    <w:rsid w:val="00F2058A"/>
    <w:rsid w:val="00F2151B"/>
    <w:rsid w:val="00F22536"/>
    <w:rsid w:val="00F266E9"/>
    <w:rsid w:val="00F27FD7"/>
    <w:rsid w:val="00F33AFC"/>
    <w:rsid w:val="00F37783"/>
    <w:rsid w:val="00F4112B"/>
    <w:rsid w:val="00F41634"/>
    <w:rsid w:val="00F41BB0"/>
    <w:rsid w:val="00F45741"/>
    <w:rsid w:val="00F45B1F"/>
    <w:rsid w:val="00F45EEA"/>
    <w:rsid w:val="00F473A0"/>
    <w:rsid w:val="00F52C74"/>
    <w:rsid w:val="00F53F9E"/>
    <w:rsid w:val="00F54F1E"/>
    <w:rsid w:val="00F55107"/>
    <w:rsid w:val="00F56518"/>
    <w:rsid w:val="00F5795C"/>
    <w:rsid w:val="00F61158"/>
    <w:rsid w:val="00F6398A"/>
    <w:rsid w:val="00F6685C"/>
    <w:rsid w:val="00F703F6"/>
    <w:rsid w:val="00F706D4"/>
    <w:rsid w:val="00F70909"/>
    <w:rsid w:val="00F739B1"/>
    <w:rsid w:val="00F74E21"/>
    <w:rsid w:val="00F80203"/>
    <w:rsid w:val="00F85969"/>
    <w:rsid w:val="00F86595"/>
    <w:rsid w:val="00F86AB9"/>
    <w:rsid w:val="00F90574"/>
    <w:rsid w:val="00F92952"/>
    <w:rsid w:val="00F9373A"/>
    <w:rsid w:val="00F94A8C"/>
    <w:rsid w:val="00F957CA"/>
    <w:rsid w:val="00F96803"/>
    <w:rsid w:val="00F96825"/>
    <w:rsid w:val="00F97442"/>
    <w:rsid w:val="00F97728"/>
    <w:rsid w:val="00FA019D"/>
    <w:rsid w:val="00FA0360"/>
    <w:rsid w:val="00FA1A41"/>
    <w:rsid w:val="00FA1B7A"/>
    <w:rsid w:val="00FA36A2"/>
    <w:rsid w:val="00FA57EF"/>
    <w:rsid w:val="00FA7425"/>
    <w:rsid w:val="00FB006A"/>
    <w:rsid w:val="00FB0C58"/>
    <w:rsid w:val="00FB147D"/>
    <w:rsid w:val="00FB1F13"/>
    <w:rsid w:val="00FB3556"/>
    <w:rsid w:val="00FB3C37"/>
    <w:rsid w:val="00FB4045"/>
    <w:rsid w:val="00FB4379"/>
    <w:rsid w:val="00FB5C9C"/>
    <w:rsid w:val="00FB735E"/>
    <w:rsid w:val="00FC03A4"/>
    <w:rsid w:val="00FC30E8"/>
    <w:rsid w:val="00FC3114"/>
    <w:rsid w:val="00FC361C"/>
    <w:rsid w:val="00FC4EAC"/>
    <w:rsid w:val="00FC72DB"/>
    <w:rsid w:val="00FC75BC"/>
    <w:rsid w:val="00FC7B7E"/>
    <w:rsid w:val="00FD4154"/>
    <w:rsid w:val="00FE0754"/>
    <w:rsid w:val="00FE088C"/>
    <w:rsid w:val="00FE10C2"/>
    <w:rsid w:val="00FE243B"/>
    <w:rsid w:val="00FE27BE"/>
    <w:rsid w:val="00FE4105"/>
    <w:rsid w:val="00FE549F"/>
    <w:rsid w:val="00FE5807"/>
    <w:rsid w:val="00FE6CE2"/>
    <w:rsid w:val="00FE72D6"/>
    <w:rsid w:val="00FF0C11"/>
    <w:rsid w:val="00FF56E9"/>
    <w:rsid w:val="00FF7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4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84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dc:creator>
  <cp:keywords/>
  <dc:description/>
  <cp:lastModifiedBy>peterh</cp:lastModifiedBy>
  <cp:revision>3</cp:revision>
  <cp:lastPrinted>2014-03-13T10:34:00Z</cp:lastPrinted>
  <dcterms:created xsi:type="dcterms:W3CDTF">2014-03-13T10:20:00Z</dcterms:created>
  <dcterms:modified xsi:type="dcterms:W3CDTF">2014-03-13T10:34:00Z</dcterms:modified>
</cp:coreProperties>
</file>