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8240"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0CC3DD2D" w:rsidR="005B2C4D" w:rsidRDefault="00B5133A" w:rsidP="00B5133A">
      <w:pPr>
        <w:tabs>
          <w:tab w:val="left" w:pos="2475"/>
        </w:tabs>
        <w:rPr>
          <w:lang w:val="en-GB"/>
        </w:rPr>
      </w:pPr>
      <w:r>
        <w:rPr>
          <w:lang w:val="en-GB"/>
        </w:rPr>
        <w:tab/>
      </w: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71DB5A6F" w14:textId="2E4D7335" w:rsidR="00981D94" w:rsidRDefault="00981D94" w:rsidP="00981D94">
      <w:pPr>
        <w:pStyle w:val="Header"/>
        <w:rPr>
          <w:lang w:val="en-GB"/>
        </w:rPr>
      </w:pPr>
      <w:r>
        <w:rPr>
          <w:lang w:val="en-GB"/>
        </w:rPr>
        <w:t>Minutes</w:t>
      </w:r>
      <w:r w:rsidR="006625E2">
        <w:rPr>
          <w:lang w:val="en-GB"/>
        </w:rPr>
        <w:t xml:space="preserve"> of </w:t>
      </w:r>
      <w:r w:rsidR="00362129">
        <w:rPr>
          <w:lang w:val="en-GB"/>
        </w:rPr>
        <w:t>Milan</w:t>
      </w:r>
      <w:r w:rsidR="006625E2">
        <w:rPr>
          <w:lang w:val="en-GB"/>
        </w:rPr>
        <w:t xml:space="preserve"> Meeting</w:t>
      </w:r>
    </w:p>
    <w:p w14:paraId="07294C83" w14:textId="6FB46220" w:rsidR="00981D94" w:rsidRPr="00C10F02" w:rsidRDefault="00362129" w:rsidP="00981D94">
      <w:pPr>
        <w:pStyle w:val="Header"/>
        <w:rPr>
          <w:lang w:val="en-GB"/>
        </w:rPr>
      </w:pPr>
      <w:r>
        <w:rPr>
          <w:lang w:val="en-GB"/>
        </w:rPr>
        <w:t>April</w:t>
      </w:r>
      <w:r w:rsidR="00B5133A">
        <w:rPr>
          <w:lang w:val="en-GB"/>
        </w:rPr>
        <w:t xml:space="preserve"> </w:t>
      </w:r>
      <w:r>
        <w:rPr>
          <w:lang w:val="en-GB"/>
        </w:rPr>
        <w:t>9</w:t>
      </w:r>
      <w:r w:rsidR="006625E2">
        <w:rPr>
          <w:lang w:val="en-GB"/>
        </w:rPr>
        <w:t xml:space="preserve"> - </w:t>
      </w:r>
      <w:r>
        <w:rPr>
          <w:lang w:val="en-GB"/>
        </w:rPr>
        <w:t>11</w:t>
      </w:r>
      <w:r w:rsidR="00981D94">
        <w:rPr>
          <w:lang w:val="en-GB"/>
        </w:rPr>
        <w:t>, 202</w:t>
      </w:r>
      <w:r>
        <w:rPr>
          <w:lang w:val="en-GB"/>
        </w:rPr>
        <w:t>4</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4C35AC77" w:rsidR="00AB6103" w:rsidRPr="00C10F02" w:rsidRDefault="00CB7AAD" w:rsidP="00141100">
      <w:pPr>
        <w:tabs>
          <w:tab w:val="left" w:pos="3690"/>
        </w:tabs>
        <w:rPr>
          <w:lang w:val="en-GB"/>
        </w:rPr>
        <w:sectPr w:rsidR="00AB6103" w:rsidRPr="00C10F02">
          <w:headerReference w:type="default" r:id="rId12"/>
          <w:footerReference w:type="even" r:id="rId13"/>
          <w:footerReference w:type="default" r:id="rId14"/>
          <w:pgSz w:w="12240" w:h="15840"/>
          <w:pgMar w:top="1106" w:right="1800" w:bottom="1440" w:left="1800" w:header="720" w:footer="720" w:gutter="0"/>
          <w:cols w:space="720"/>
          <w:docGrid w:linePitch="360"/>
        </w:sectPr>
      </w:pPr>
      <w:bookmarkStart w:id="0" w:name="_Toc54501830"/>
      <w:r>
        <w:rPr>
          <w:lang w:val="en-GB"/>
        </w:rPr>
        <w:t>Draft</w:t>
      </w:r>
      <w:r w:rsidR="00284E7B">
        <w:rPr>
          <w:lang w:val="en-GB"/>
        </w:rPr>
        <w:t xml:space="preserve"> </w:t>
      </w:r>
      <w:r w:rsidR="00906C70">
        <w:rPr>
          <w:lang w:val="en-GB"/>
        </w:rPr>
        <w:t>Vers</w:t>
      </w:r>
      <w:r w:rsidR="00D638F3">
        <w:rPr>
          <w:lang w:val="en-GB"/>
        </w:rPr>
        <w:t>ion</w:t>
      </w:r>
      <w:r w:rsidR="00BB670F" w:rsidRPr="00C10F02">
        <w:rPr>
          <w:lang w:val="en-GB"/>
        </w:rPr>
        <w:t xml:space="preserve"> </w:t>
      </w:r>
      <w:r>
        <w:rPr>
          <w:lang w:val="en-GB"/>
        </w:rPr>
        <w:t>0</w:t>
      </w:r>
      <w:r w:rsidR="00A01FFB">
        <w:rPr>
          <w:lang w:val="en-GB"/>
        </w:rPr>
        <w:t>.</w:t>
      </w:r>
      <w:r>
        <w:rPr>
          <w:lang w:val="en-GB"/>
        </w:rPr>
        <w:t>1</w:t>
      </w:r>
      <w:r w:rsidR="005B2C4D">
        <w:rPr>
          <w:lang w:val="en-GB"/>
        </w:rPr>
        <w:t xml:space="preserve"> –</w:t>
      </w:r>
      <w:r w:rsidR="002D2DC4">
        <w:rPr>
          <w:lang w:val="en-GB"/>
        </w:rPr>
        <w:t xml:space="preserve"> </w:t>
      </w:r>
      <w:r>
        <w:rPr>
          <w:lang w:val="en-GB"/>
        </w:rPr>
        <w:t>22 April</w:t>
      </w:r>
      <w:r w:rsidR="00906C70">
        <w:rPr>
          <w:lang w:val="en-GB"/>
        </w:rPr>
        <w:t>,</w:t>
      </w:r>
      <w:r w:rsidR="00071E2C">
        <w:rPr>
          <w:lang w:val="en-GB"/>
        </w:rPr>
        <w:t xml:space="preserve"> 202</w:t>
      </w:r>
      <w:r w:rsidR="00801B15">
        <w:rPr>
          <w:lang w:val="en-GB"/>
        </w:rPr>
        <w:t>4</w:t>
      </w:r>
    </w:p>
    <w:p w14:paraId="049BB644" w14:textId="77777777" w:rsidR="00AB6103" w:rsidRDefault="00E81D81" w:rsidP="00592037">
      <w:pPr>
        <w:pStyle w:val="Title1"/>
      </w:pPr>
      <w:r>
        <w:lastRenderedPageBreak/>
        <w:t>Table of Contents</w:t>
      </w:r>
    </w:p>
    <w:p w14:paraId="29B0EB89" w14:textId="318AD7D3" w:rsidR="00361489"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64694934" w:history="1">
        <w:r w:rsidR="00361489" w:rsidRPr="00D61E45">
          <w:rPr>
            <w:rStyle w:val="Hyperlink"/>
            <w:lang w:val="en-GB"/>
          </w:rPr>
          <w:t>1.</w:t>
        </w:r>
        <w:r w:rsidR="00361489">
          <w:rPr>
            <w:rFonts w:asciiTheme="minorHAnsi" w:eastAsiaTheme="minorEastAsia" w:hAnsiTheme="minorHAnsi" w:cstheme="minorBidi"/>
            <w:b w:val="0"/>
            <w:bCs w:val="0"/>
            <w:sz w:val="22"/>
            <w:szCs w:val="22"/>
          </w:rPr>
          <w:tab/>
        </w:r>
        <w:r w:rsidR="00361489" w:rsidRPr="00D61E45">
          <w:rPr>
            <w:rStyle w:val="Hyperlink"/>
          </w:rPr>
          <w:t>2024 Q3 &amp; Q4 Meeting Dates</w:t>
        </w:r>
        <w:r w:rsidR="00361489">
          <w:rPr>
            <w:webHidden/>
          </w:rPr>
          <w:tab/>
        </w:r>
        <w:r w:rsidR="00361489">
          <w:rPr>
            <w:webHidden/>
          </w:rPr>
          <w:fldChar w:fldCharType="begin"/>
        </w:r>
        <w:r w:rsidR="00361489">
          <w:rPr>
            <w:webHidden/>
          </w:rPr>
          <w:instrText xml:space="preserve"> PAGEREF _Toc164694934 \h </w:instrText>
        </w:r>
        <w:r w:rsidR="00361489">
          <w:rPr>
            <w:webHidden/>
          </w:rPr>
        </w:r>
        <w:r w:rsidR="00361489">
          <w:rPr>
            <w:webHidden/>
          </w:rPr>
          <w:fldChar w:fldCharType="separate"/>
        </w:r>
        <w:r w:rsidR="00361489">
          <w:rPr>
            <w:webHidden/>
          </w:rPr>
          <w:t>5</w:t>
        </w:r>
        <w:r w:rsidR="00361489">
          <w:rPr>
            <w:webHidden/>
          </w:rPr>
          <w:fldChar w:fldCharType="end"/>
        </w:r>
      </w:hyperlink>
    </w:p>
    <w:p w14:paraId="0348A68A" w14:textId="1117F5BF" w:rsidR="00361489" w:rsidRDefault="00361489">
      <w:pPr>
        <w:pStyle w:val="TOC1"/>
        <w:rPr>
          <w:rFonts w:asciiTheme="minorHAnsi" w:eastAsiaTheme="minorEastAsia" w:hAnsiTheme="minorHAnsi" w:cstheme="minorBidi"/>
          <w:b w:val="0"/>
          <w:bCs w:val="0"/>
          <w:sz w:val="22"/>
          <w:szCs w:val="22"/>
        </w:rPr>
      </w:pPr>
      <w:hyperlink w:anchor="_Toc164694935" w:history="1">
        <w:r w:rsidRPr="00D61E45">
          <w:rPr>
            <w:rStyle w:val="Hyperlink"/>
            <w:lang w:val="en-GB"/>
          </w:rPr>
          <w:t>2.</w:t>
        </w:r>
        <w:r>
          <w:rPr>
            <w:rFonts w:asciiTheme="minorHAnsi" w:eastAsiaTheme="minorEastAsia" w:hAnsiTheme="minorHAnsi" w:cstheme="minorBidi"/>
            <w:b w:val="0"/>
            <w:bCs w:val="0"/>
            <w:sz w:val="22"/>
            <w:szCs w:val="22"/>
          </w:rPr>
          <w:tab/>
        </w:r>
        <w:r w:rsidRPr="00D61E45">
          <w:rPr>
            <w:rStyle w:val="Hyperlink"/>
          </w:rPr>
          <w:t>Approval of March 19 Meeting Minutes</w:t>
        </w:r>
        <w:r>
          <w:rPr>
            <w:webHidden/>
          </w:rPr>
          <w:tab/>
        </w:r>
        <w:r>
          <w:rPr>
            <w:webHidden/>
          </w:rPr>
          <w:fldChar w:fldCharType="begin"/>
        </w:r>
        <w:r>
          <w:rPr>
            <w:webHidden/>
          </w:rPr>
          <w:instrText xml:space="preserve"> PAGEREF _Toc164694935 \h </w:instrText>
        </w:r>
        <w:r>
          <w:rPr>
            <w:webHidden/>
          </w:rPr>
        </w:r>
        <w:r>
          <w:rPr>
            <w:webHidden/>
          </w:rPr>
          <w:fldChar w:fldCharType="separate"/>
        </w:r>
        <w:r>
          <w:rPr>
            <w:webHidden/>
          </w:rPr>
          <w:t>5</w:t>
        </w:r>
        <w:r>
          <w:rPr>
            <w:webHidden/>
          </w:rPr>
          <w:fldChar w:fldCharType="end"/>
        </w:r>
      </w:hyperlink>
    </w:p>
    <w:p w14:paraId="15299F5A" w14:textId="55165A08" w:rsidR="00361489" w:rsidRDefault="00361489">
      <w:pPr>
        <w:pStyle w:val="TOC1"/>
        <w:rPr>
          <w:rFonts w:asciiTheme="minorHAnsi" w:eastAsiaTheme="minorEastAsia" w:hAnsiTheme="minorHAnsi" w:cstheme="minorBidi"/>
          <w:b w:val="0"/>
          <w:bCs w:val="0"/>
          <w:sz w:val="22"/>
          <w:szCs w:val="22"/>
        </w:rPr>
      </w:pPr>
      <w:hyperlink w:anchor="_Toc164694936" w:history="1">
        <w:r w:rsidRPr="00D61E45">
          <w:rPr>
            <w:rStyle w:val="Hyperlink"/>
            <w:lang w:val="en-GB"/>
          </w:rPr>
          <w:t>3.</w:t>
        </w:r>
        <w:r>
          <w:rPr>
            <w:rFonts w:asciiTheme="minorHAnsi" w:eastAsiaTheme="minorEastAsia" w:hAnsiTheme="minorHAnsi" w:cstheme="minorBidi"/>
            <w:b w:val="0"/>
            <w:bCs w:val="0"/>
            <w:sz w:val="22"/>
            <w:szCs w:val="22"/>
          </w:rPr>
          <w:tab/>
        </w:r>
        <w:r w:rsidRPr="00D61E45">
          <w:rPr>
            <w:rStyle w:val="Hyperlink"/>
          </w:rPr>
          <w:t>Election of CA co-Chair – Christine Strandberg</w:t>
        </w:r>
        <w:r>
          <w:rPr>
            <w:webHidden/>
          </w:rPr>
          <w:tab/>
        </w:r>
        <w:r>
          <w:rPr>
            <w:webHidden/>
          </w:rPr>
          <w:fldChar w:fldCharType="begin"/>
        </w:r>
        <w:r>
          <w:rPr>
            <w:webHidden/>
          </w:rPr>
          <w:instrText xml:space="preserve"> PAGEREF _Toc164694936 \h </w:instrText>
        </w:r>
        <w:r>
          <w:rPr>
            <w:webHidden/>
          </w:rPr>
        </w:r>
        <w:r>
          <w:rPr>
            <w:webHidden/>
          </w:rPr>
          <w:fldChar w:fldCharType="separate"/>
        </w:r>
        <w:r>
          <w:rPr>
            <w:webHidden/>
          </w:rPr>
          <w:t>5</w:t>
        </w:r>
        <w:r>
          <w:rPr>
            <w:webHidden/>
          </w:rPr>
          <w:fldChar w:fldCharType="end"/>
        </w:r>
      </w:hyperlink>
    </w:p>
    <w:p w14:paraId="78D30168" w14:textId="7B89714D" w:rsidR="00361489" w:rsidRDefault="00361489">
      <w:pPr>
        <w:pStyle w:val="TOC1"/>
        <w:rPr>
          <w:rFonts w:asciiTheme="minorHAnsi" w:eastAsiaTheme="minorEastAsia" w:hAnsiTheme="minorHAnsi" w:cstheme="minorBidi"/>
          <w:b w:val="0"/>
          <w:bCs w:val="0"/>
          <w:sz w:val="22"/>
          <w:szCs w:val="22"/>
        </w:rPr>
      </w:pPr>
      <w:hyperlink w:anchor="_Toc164694937" w:history="1">
        <w:r w:rsidRPr="00D61E45">
          <w:rPr>
            <w:rStyle w:val="Hyperlink"/>
            <w:lang w:val="en-GB"/>
          </w:rPr>
          <w:t>4.</w:t>
        </w:r>
        <w:r>
          <w:rPr>
            <w:rFonts w:asciiTheme="minorHAnsi" w:eastAsiaTheme="minorEastAsia" w:hAnsiTheme="minorHAnsi" w:cstheme="minorBidi"/>
            <w:b w:val="0"/>
            <w:bCs w:val="0"/>
            <w:sz w:val="22"/>
            <w:szCs w:val="22"/>
          </w:rPr>
          <w:tab/>
        </w:r>
        <w:r w:rsidRPr="00D61E45">
          <w:rPr>
            <w:rStyle w:val="Hyperlink"/>
          </w:rPr>
          <w:t>CA WG Facilitator</w:t>
        </w:r>
        <w:r>
          <w:rPr>
            <w:webHidden/>
          </w:rPr>
          <w:tab/>
        </w:r>
        <w:r>
          <w:rPr>
            <w:webHidden/>
          </w:rPr>
          <w:fldChar w:fldCharType="begin"/>
        </w:r>
        <w:r>
          <w:rPr>
            <w:webHidden/>
          </w:rPr>
          <w:instrText xml:space="preserve"> PAGEREF _Toc164694937 \h </w:instrText>
        </w:r>
        <w:r>
          <w:rPr>
            <w:webHidden/>
          </w:rPr>
        </w:r>
        <w:r>
          <w:rPr>
            <w:webHidden/>
          </w:rPr>
          <w:fldChar w:fldCharType="separate"/>
        </w:r>
        <w:r>
          <w:rPr>
            <w:webHidden/>
          </w:rPr>
          <w:t>5</w:t>
        </w:r>
        <w:r>
          <w:rPr>
            <w:webHidden/>
          </w:rPr>
          <w:fldChar w:fldCharType="end"/>
        </w:r>
      </w:hyperlink>
    </w:p>
    <w:p w14:paraId="51E9EF16" w14:textId="2DF27D61" w:rsidR="00361489" w:rsidRDefault="00361489">
      <w:pPr>
        <w:pStyle w:val="TOC1"/>
        <w:rPr>
          <w:rFonts w:asciiTheme="minorHAnsi" w:eastAsiaTheme="minorEastAsia" w:hAnsiTheme="minorHAnsi" w:cstheme="minorBidi"/>
          <w:b w:val="0"/>
          <w:bCs w:val="0"/>
          <w:sz w:val="22"/>
          <w:szCs w:val="22"/>
        </w:rPr>
      </w:pPr>
      <w:hyperlink w:anchor="_Toc164694938" w:history="1">
        <w:r w:rsidRPr="00D61E45">
          <w:rPr>
            <w:rStyle w:val="Hyperlink"/>
            <w:lang w:val="en-GB"/>
          </w:rPr>
          <w:t>5.</w:t>
        </w:r>
        <w:r>
          <w:rPr>
            <w:rFonts w:asciiTheme="minorHAnsi" w:eastAsiaTheme="minorEastAsia" w:hAnsiTheme="minorHAnsi" w:cstheme="minorBidi"/>
            <w:b w:val="0"/>
            <w:bCs w:val="0"/>
            <w:sz w:val="22"/>
            <w:szCs w:val="22"/>
          </w:rPr>
          <w:tab/>
        </w:r>
        <w:r w:rsidRPr="00D61E45">
          <w:rPr>
            <w:rStyle w:val="Hyperlink"/>
          </w:rPr>
          <w:t>CA466 MC - Handling MCs in the Cash Penalties and ECMS Context (SR2021 CR 001649)</w:t>
        </w:r>
        <w:r>
          <w:rPr>
            <w:webHidden/>
          </w:rPr>
          <w:tab/>
        </w:r>
        <w:r>
          <w:rPr>
            <w:webHidden/>
          </w:rPr>
          <w:fldChar w:fldCharType="begin"/>
        </w:r>
        <w:r>
          <w:rPr>
            <w:webHidden/>
          </w:rPr>
          <w:instrText xml:space="preserve"> PAGEREF _Toc164694938 \h </w:instrText>
        </w:r>
        <w:r>
          <w:rPr>
            <w:webHidden/>
          </w:rPr>
        </w:r>
        <w:r>
          <w:rPr>
            <w:webHidden/>
          </w:rPr>
          <w:fldChar w:fldCharType="separate"/>
        </w:r>
        <w:r>
          <w:rPr>
            <w:webHidden/>
          </w:rPr>
          <w:t>5</w:t>
        </w:r>
        <w:r>
          <w:rPr>
            <w:webHidden/>
          </w:rPr>
          <w:fldChar w:fldCharType="end"/>
        </w:r>
      </w:hyperlink>
    </w:p>
    <w:p w14:paraId="16860605" w14:textId="7CF1C21B" w:rsidR="00361489" w:rsidRDefault="00361489">
      <w:pPr>
        <w:pStyle w:val="TOC1"/>
        <w:rPr>
          <w:rFonts w:asciiTheme="minorHAnsi" w:eastAsiaTheme="minorEastAsia" w:hAnsiTheme="minorHAnsi" w:cstheme="minorBidi"/>
          <w:b w:val="0"/>
          <w:bCs w:val="0"/>
          <w:sz w:val="22"/>
          <w:szCs w:val="22"/>
        </w:rPr>
      </w:pPr>
      <w:hyperlink w:anchor="_Toc164694939" w:history="1">
        <w:r w:rsidRPr="00D61E45">
          <w:rPr>
            <w:rStyle w:val="Hyperlink"/>
            <w:lang w:val="en-GB"/>
          </w:rPr>
          <w:t>6.</w:t>
        </w:r>
        <w:r>
          <w:rPr>
            <w:rFonts w:asciiTheme="minorHAnsi" w:eastAsiaTheme="minorEastAsia" w:hAnsiTheme="minorHAnsi" w:cstheme="minorBidi"/>
            <w:b w:val="0"/>
            <w:bCs w:val="0"/>
            <w:sz w:val="22"/>
            <w:szCs w:val="22"/>
          </w:rPr>
          <w:tab/>
        </w:r>
        <w:r w:rsidRPr="00D61E45">
          <w:rPr>
            <w:rStyle w:val="Hyperlink"/>
          </w:rPr>
          <w:t>CA500 CA Tax - Add new Event Type for Tax Classification (SR2022 CR 001796)</w:t>
        </w:r>
        <w:r>
          <w:rPr>
            <w:webHidden/>
          </w:rPr>
          <w:tab/>
        </w:r>
        <w:r>
          <w:rPr>
            <w:webHidden/>
          </w:rPr>
          <w:fldChar w:fldCharType="begin"/>
        </w:r>
        <w:r>
          <w:rPr>
            <w:webHidden/>
          </w:rPr>
          <w:instrText xml:space="preserve"> PAGEREF _Toc164694939 \h </w:instrText>
        </w:r>
        <w:r>
          <w:rPr>
            <w:webHidden/>
          </w:rPr>
        </w:r>
        <w:r>
          <w:rPr>
            <w:webHidden/>
          </w:rPr>
          <w:fldChar w:fldCharType="separate"/>
        </w:r>
        <w:r>
          <w:rPr>
            <w:webHidden/>
          </w:rPr>
          <w:t>5</w:t>
        </w:r>
        <w:r>
          <w:rPr>
            <w:webHidden/>
          </w:rPr>
          <w:fldChar w:fldCharType="end"/>
        </w:r>
      </w:hyperlink>
    </w:p>
    <w:p w14:paraId="2EA1BE4A" w14:textId="7BBDAA91" w:rsidR="00361489" w:rsidRDefault="00361489">
      <w:pPr>
        <w:pStyle w:val="TOC1"/>
        <w:rPr>
          <w:rFonts w:asciiTheme="minorHAnsi" w:eastAsiaTheme="minorEastAsia" w:hAnsiTheme="minorHAnsi" w:cstheme="minorBidi"/>
          <w:b w:val="0"/>
          <w:bCs w:val="0"/>
          <w:sz w:val="22"/>
          <w:szCs w:val="22"/>
        </w:rPr>
      </w:pPr>
      <w:hyperlink w:anchor="_Toc164694940" w:history="1">
        <w:r w:rsidRPr="00D61E45">
          <w:rPr>
            <w:rStyle w:val="Hyperlink"/>
            <w:lang w:val="en-GB"/>
          </w:rPr>
          <w:t>7.</w:t>
        </w:r>
        <w:r>
          <w:rPr>
            <w:rFonts w:asciiTheme="minorHAnsi" w:eastAsiaTheme="minorEastAsia" w:hAnsiTheme="minorHAnsi" w:cstheme="minorBidi"/>
            <w:b w:val="0"/>
            <w:bCs w:val="0"/>
            <w:sz w:val="22"/>
            <w:szCs w:val="22"/>
          </w:rPr>
          <w:tab/>
        </w:r>
        <w:r w:rsidRPr="00D61E45">
          <w:rPr>
            <w:rStyle w:val="Hyperlink"/>
          </w:rPr>
          <w:t>CA505 CA Tax - MP for Other Type of Income Qualifier in Movements Sequences (SR2022 CR 001791)</w:t>
        </w:r>
        <w:r>
          <w:rPr>
            <w:webHidden/>
          </w:rPr>
          <w:tab/>
        </w:r>
        <w:r>
          <w:rPr>
            <w:webHidden/>
          </w:rPr>
          <w:fldChar w:fldCharType="begin"/>
        </w:r>
        <w:r>
          <w:rPr>
            <w:webHidden/>
          </w:rPr>
          <w:instrText xml:space="preserve"> PAGEREF _Toc164694940 \h </w:instrText>
        </w:r>
        <w:r>
          <w:rPr>
            <w:webHidden/>
          </w:rPr>
        </w:r>
        <w:r>
          <w:rPr>
            <w:webHidden/>
          </w:rPr>
          <w:fldChar w:fldCharType="separate"/>
        </w:r>
        <w:r>
          <w:rPr>
            <w:webHidden/>
          </w:rPr>
          <w:t>6</w:t>
        </w:r>
        <w:r>
          <w:rPr>
            <w:webHidden/>
          </w:rPr>
          <w:fldChar w:fldCharType="end"/>
        </w:r>
      </w:hyperlink>
    </w:p>
    <w:p w14:paraId="0E0DF9DF" w14:textId="349FFA71" w:rsidR="00361489" w:rsidRDefault="00361489">
      <w:pPr>
        <w:pStyle w:val="TOC1"/>
        <w:rPr>
          <w:rFonts w:asciiTheme="minorHAnsi" w:eastAsiaTheme="minorEastAsia" w:hAnsiTheme="minorHAnsi" w:cstheme="minorBidi"/>
          <w:b w:val="0"/>
          <w:bCs w:val="0"/>
          <w:sz w:val="22"/>
          <w:szCs w:val="22"/>
        </w:rPr>
      </w:pPr>
      <w:hyperlink w:anchor="_Toc164694941" w:history="1">
        <w:r w:rsidRPr="00D61E45">
          <w:rPr>
            <w:rStyle w:val="Hyperlink"/>
            <w:lang w:val="en-GB"/>
          </w:rPr>
          <w:t>8.</w:t>
        </w:r>
        <w:r>
          <w:rPr>
            <w:rFonts w:asciiTheme="minorHAnsi" w:eastAsiaTheme="minorEastAsia" w:hAnsiTheme="minorHAnsi" w:cstheme="minorBidi"/>
            <w:b w:val="0"/>
            <w:bCs w:val="0"/>
            <w:sz w:val="22"/>
            <w:szCs w:val="22"/>
          </w:rPr>
          <w:tab/>
        </w:r>
        <w:r w:rsidRPr="00D61E45">
          <w:rPr>
            <w:rStyle w:val="Hyperlink"/>
          </w:rPr>
          <w:t>CA542 CA - Coexistence and CA SCoRE Standards</w:t>
        </w:r>
        <w:r>
          <w:rPr>
            <w:webHidden/>
          </w:rPr>
          <w:tab/>
        </w:r>
        <w:r>
          <w:rPr>
            <w:webHidden/>
          </w:rPr>
          <w:fldChar w:fldCharType="begin"/>
        </w:r>
        <w:r>
          <w:rPr>
            <w:webHidden/>
          </w:rPr>
          <w:instrText xml:space="preserve"> PAGEREF _Toc164694941 \h </w:instrText>
        </w:r>
        <w:r>
          <w:rPr>
            <w:webHidden/>
          </w:rPr>
        </w:r>
        <w:r>
          <w:rPr>
            <w:webHidden/>
          </w:rPr>
          <w:fldChar w:fldCharType="separate"/>
        </w:r>
        <w:r>
          <w:rPr>
            <w:webHidden/>
          </w:rPr>
          <w:t>6</w:t>
        </w:r>
        <w:r>
          <w:rPr>
            <w:webHidden/>
          </w:rPr>
          <w:fldChar w:fldCharType="end"/>
        </w:r>
      </w:hyperlink>
    </w:p>
    <w:p w14:paraId="4937A372" w14:textId="7646CD29" w:rsidR="00361489" w:rsidRDefault="00361489">
      <w:pPr>
        <w:pStyle w:val="TOC1"/>
        <w:rPr>
          <w:rFonts w:asciiTheme="minorHAnsi" w:eastAsiaTheme="minorEastAsia" w:hAnsiTheme="minorHAnsi" w:cstheme="minorBidi"/>
          <w:b w:val="0"/>
          <w:bCs w:val="0"/>
          <w:sz w:val="22"/>
          <w:szCs w:val="22"/>
        </w:rPr>
      </w:pPr>
      <w:hyperlink w:anchor="_Toc164694942" w:history="1">
        <w:r w:rsidRPr="00D61E45">
          <w:rPr>
            <w:rStyle w:val="Hyperlink"/>
            <w:lang w:val="en-GB"/>
          </w:rPr>
          <w:t>9.</w:t>
        </w:r>
        <w:r>
          <w:rPr>
            <w:rFonts w:asciiTheme="minorHAnsi" w:eastAsiaTheme="minorEastAsia" w:hAnsiTheme="minorHAnsi" w:cstheme="minorBidi"/>
            <w:b w:val="0"/>
            <w:bCs w:val="0"/>
            <w:sz w:val="22"/>
            <w:szCs w:val="22"/>
          </w:rPr>
          <w:tab/>
        </w:r>
        <w:r w:rsidRPr="00D61E45">
          <w:rPr>
            <w:rStyle w:val="Hyperlink"/>
          </w:rPr>
          <w:t>CA550 CA Tax - Usage of Tax Qualifiers &amp; RateType Code &amp; TAXR//0,</w:t>
        </w:r>
        <w:r>
          <w:rPr>
            <w:webHidden/>
          </w:rPr>
          <w:tab/>
        </w:r>
        <w:r>
          <w:rPr>
            <w:webHidden/>
          </w:rPr>
          <w:fldChar w:fldCharType="begin"/>
        </w:r>
        <w:r>
          <w:rPr>
            <w:webHidden/>
          </w:rPr>
          <w:instrText xml:space="preserve"> PAGEREF _Toc164694942 \h </w:instrText>
        </w:r>
        <w:r>
          <w:rPr>
            <w:webHidden/>
          </w:rPr>
        </w:r>
        <w:r>
          <w:rPr>
            <w:webHidden/>
          </w:rPr>
          <w:fldChar w:fldCharType="separate"/>
        </w:r>
        <w:r>
          <w:rPr>
            <w:webHidden/>
          </w:rPr>
          <w:t>6</w:t>
        </w:r>
        <w:r>
          <w:rPr>
            <w:webHidden/>
          </w:rPr>
          <w:fldChar w:fldCharType="end"/>
        </w:r>
      </w:hyperlink>
    </w:p>
    <w:p w14:paraId="76863888" w14:textId="10FE417C" w:rsidR="00361489" w:rsidRDefault="00361489">
      <w:pPr>
        <w:pStyle w:val="TOC1"/>
        <w:rPr>
          <w:rFonts w:asciiTheme="minorHAnsi" w:eastAsiaTheme="minorEastAsia" w:hAnsiTheme="minorHAnsi" w:cstheme="minorBidi"/>
          <w:b w:val="0"/>
          <w:bCs w:val="0"/>
          <w:sz w:val="22"/>
          <w:szCs w:val="22"/>
        </w:rPr>
      </w:pPr>
      <w:hyperlink w:anchor="_Toc164694943" w:history="1">
        <w:r w:rsidRPr="00D61E45">
          <w:rPr>
            <w:rStyle w:val="Hyperlink"/>
            <w:lang w:val="en-GB"/>
          </w:rPr>
          <w:t>10.</w:t>
        </w:r>
        <w:r>
          <w:rPr>
            <w:rFonts w:asciiTheme="minorHAnsi" w:eastAsiaTheme="minorEastAsia" w:hAnsiTheme="minorHAnsi" w:cstheme="minorBidi"/>
            <w:b w:val="0"/>
            <w:bCs w:val="0"/>
            <w:sz w:val="22"/>
            <w:szCs w:val="22"/>
          </w:rPr>
          <w:tab/>
        </w:r>
        <w:r w:rsidRPr="00D61E45">
          <w:rPr>
            <w:rStyle w:val="Hyperlink"/>
          </w:rPr>
          <w:t>CA556 CA - Add new instruction processing statuses</w:t>
        </w:r>
        <w:r>
          <w:rPr>
            <w:webHidden/>
          </w:rPr>
          <w:tab/>
        </w:r>
        <w:r>
          <w:rPr>
            <w:webHidden/>
          </w:rPr>
          <w:fldChar w:fldCharType="begin"/>
        </w:r>
        <w:r>
          <w:rPr>
            <w:webHidden/>
          </w:rPr>
          <w:instrText xml:space="preserve"> PAGEREF _Toc164694943 \h </w:instrText>
        </w:r>
        <w:r>
          <w:rPr>
            <w:webHidden/>
          </w:rPr>
        </w:r>
        <w:r>
          <w:rPr>
            <w:webHidden/>
          </w:rPr>
          <w:fldChar w:fldCharType="separate"/>
        </w:r>
        <w:r>
          <w:rPr>
            <w:webHidden/>
          </w:rPr>
          <w:t>7</w:t>
        </w:r>
        <w:r>
          <w:rPr>
            <w:webHidden/>
          </w:rPr>
          <w:fldChar w:fldCharType="end"/>
        </w:r>
      </w:hyperlink>
    </w:p>
    <w:p w14:paraId="1633BDBC" w14:textId="4369EB3F" w:rsidR="00361489" w:rsidRDefault="00361489">
      <w:pPr>
        <w:pStyle w:val="TOC1"/>
        <w:rPr>
          <w:rFonts w:asciiTheme="minorHAnsi" w:eastAsiaTheme="minorEastAsia" w:hAnsiTheme="minorHAnsi" w:cstheme="minorBidi"/>
          <w:b w:val="0"/>
          <w:bCs w:val="0"/>
          <w:sz w:val="22"/>
          <w:szCs w:val="22"/>
        </w:rPr>
      </w:pPr>
      <w:hyperlink w:anchor="_Toc164694944" w:history="1">
        <w:r w:rsidRPr="00D61E45">
          <w:rPr>
            <w:rStyle w:val="Hyperlink"/>
            <w:lang w:val="en-GB"/>
          </w:rPr>
          <w:t>11.</w:t>
        </w:r>
        <w:r>
          <w:rPr>
            <w:rFonts w:asciiTheme="minorHAnsi" w:eastAsiaTheme="minorEastAsia" w:hAnsiTheme="minorHAnsi" w:cstheme="minorBidi"/>
            <w:b w:val="0"/>
            <w:bCs w:val="0"/>
            <w:sz w:val="22"/>
            <w:szCs w:val="22"/>
          </w:rPr>
          <w:tab/>
        </w:r>
        <w:r w:rsidRPr="00D61E45">
          <w:rPr>
            <w:rStyle w:val="Hyperlink"/>
          </w:rPr>
          <w:t>CA562 CA - Instructions below MIEX after proration</w:t>
        </w:r>
        <w:r>
          <w:rPr>
            <w:webHidden/>
          </w:rPr>
          <w:tab/>
        </w:r>
        <w:r>
          <w:rPr>
            <w:webHidden/>
          </w:rPr>
          <w:fldChar w:fldCharType="begin"/>
        </w:r>
        <w:r>
          <w:rPr>
            <w:webHidden/>
          </w:rPr>
          <w:instrText xml:space="preserve"> PAGEREF _Toc164694944 \h </w:instrText>
        </w:r>
        <w:r>
          <w:rPr>
            <w:webHidden/>
          </w:rPr>
        </w:r>
        <w:r>
          <w:rPr>
            <w:webHidden/>
          </w:rPr>
          <w:fldChar w:fldCharType="separate"/>
        </w:r>
        <w:r>
          <w:rPr>
            <w:webHidden/>
          </w:rPr>
          <w:t>7</w:t>
        </w:r>
        <w:r>
          <w:rPr>
            <w:webHidden/>
          </w:rPr>
          <w:fldChar w:fldCharType="end"/>
        </w:r>
      </w:hyperlink>
    </w:p>
    <w:p w14:paraId="5A028061" w14:textId="3A405FA4" w:rsidR="00361489" w:rsidRDefault="00361489">
      <w:pPr>
        <w:pStyle w:val="TOC1"/>
        <w:rPr>
          <w:rFonts w:asciiTheme="minorHAnsi" w:eastAsiaTheme="minorEastAsia" w:hAnsiTheme="minorHAnsi" w:cstheme="minorBidi"/>
          <w:b w:val="0"/>
          <w:bCs w:val="0"/>
          <w:sz w:val="22"/>
          <w:szCs w:val="22"/>
        </w:rPr>
      </w:pPr>
      <w:hyperlink w:anchor="_Toc164694945" w:history="1">
        <w:r w:rsidRPr="00D61E45">
          <w:rPr>
            <w:rStyle w:val="Hyperlink"/>
            <w:lang w:val="en-GB"/>
          </w:rPr>
          <w:t>12.</w:t>
        </w:r>
        <w:r>
          <w:rPr>
            <w:rFonts w:asciiTheme="minorHAnsi" w:eastAsiaTheme="minorEastAsia" w:hAnsiTheme="minorHAnsi" w:cstheme="minorBidi"/>
            <w:b w:val="0"/>
            <w:bCs w:val="0"/>
            <w:sz w:val="22"/>
            <w:szCs w:val="22"/>
          </w:rPr>
          <w:tab/>
        </w:r>
        <w:r w:rsidRPr="00D61E45">
          <w:rPr>
            <w:rStyle w:val="Hyperlink"/>
          </w:rPr>
          <w:t>CA566 CA - Short/Long balances in CA MX Messages</w:t>
        </w:r>
        <w:r>
          <w:rPr>
            <w:webHidden/>
          </w:rPr>
          <w:tab/>
        </w:r>
        <w:r>
          <w:rPr>
            <w:webHidden/>
          </w:rPr>
          <w:fldChar w:fldCharType="begin"/>
        </w:r>
        <w:r>
          <w:rPr>
            <w:webHidden/>
          </w:rPr>
          <w:instrText xml:space="preserve"> PAGEREF _Toc164694945 \h </w:instrText>
        </w:r>
        <w:r>
          <w:rPr>
            <w:webHidden/>
          </w:rPr>
        </w:r>
        <w:r>
          <w:rPr>
            <w:webHidden/>
          </w:rPr>
          <w:fldChar w:fldCharType="separate"/>
        </w:r>
        <w:r>
          <w:rPr>
            <w:webHidden/>
          </w:rPr>
          <w:t>8</w:t>
        </w:r>
        <w:r>
          <w:rPr>
            <w:webHidden/>
          </w:rPr>
          <w:fldChar w:fldCharType="end"/>
        </w:r>
      </w:hyperlink>
    </w:p>
    <w:p w14:paraId="2D03F416" w14:textId="30E4F781" w:rsidR="00361489" w:rsidRDefault="00361489">
      <w:pPr>
        <w:pStyle w:val="TOC1"/>
        <w:rPr>
          <w:rFonts w:asciiTheme="minorHAnsi" w:eastAsiaTheme="minorEastAsia" w:hAnsiTheme="minorHAnsi" w:cstheme="minorBidi"/>
          <w:b w:val="0"/>
          <w:bCs w:val="0"/>
          <w:sz w:val="22"/>
          <w:szCs w:val="22"/>
        </w:rPr>
      </w:pPr>
      <w:hyperlink w:anchor="_Toc164694946" w:history="1">
        <w:r w:rsidRPr="00D61E45">
          <w:rPr>
            <w:rStyle w:val="Hyperlink"/>
            <w:lang w:val="en-GB"/>
          </w:rPr>
          <w:t>13.</w:t>
        </w:r>
        <w:r>
          <w:rPr>
            <w:rFonts w:asciiTheme="minorHAnsi" w:eastAsiaTheme="minorEastAsia" w:hAnsiTheme="minorHAnsi" w:cstheme="minorBidi"/>
            <w:b w:val="0"/>
            <w:bCs w:val="0"/>
            <w:sz w:val="22"/>
            <w:szCs w:val="22"/>
          </w:rPr>
          <w:tab/>
        </w:r>
        <w:r w:rsidRPr="00D61E45">
          <w:rPr>
            <w:rStyle w:val="Hyperlink"/>
          </w:rPr>
          <w:t>CA568 CA - Usage of CINL in MT564 Seq. E or E1?</w:t>
        </w:r>
        <w:r>
          <w:rPr>
            <w:webHidden/>
          </w:rPr>
          <w:tab/>
        </w:r>
        <w:r>
          <w:rPr>
            <w:webHidden/>
          </w:rPr>
          <w:fldChar w:fldCharType="begin"/>
        </w:r>
        <w:r>
          <w:rPr>
            <w:webHidden/>
          </w:rPr>
          <w:instrText xml:space="preserve"> PAGEREF _Toc164694946 \h </w:instrText>
        </w:r>
        <w:r>
          <w:rPr>
            <w:webHidden/>
          </w:rPr>
        </w:r>
        <w:r>
          <w:rPr>
            <w:webHidden/>
          </w:rPr>
          <w:fldChar w:fldCharType="separate"/>
        </w:r>
        <w:r>
          <w:rPr>
            <w:webHidden/>
          </w:rPr>
          <w:t>8</w:t>
        </w:r>
        <w:r>
          <w:rPr>
            <w:webHidden/>
          </w:rPr>
          <w:fldChar w:fldCharType="end"/>
        </w:r>
      </w:hyperlink>
    </w:p>
    <w:p w14:paraId="0BB7CA96" w14:textId="4747A846" w:rsidR="00361489" w:rsidRDefault="00361489">
      <w:pPr>
        <w:pStyle w:val="TOC1"/>
        <w:rPr>
          <w:rFonts w:asciiTheme="minorHAnsi" w:eastAsiaTheme="minorEastAsia" w:hAnsiTheme="minorHAnsi" w:cstheme="minorBidi"/>
          <w:b w:val="0"/>
          <w:bCs w:val="0"/>
          <w:sz w:val="22"/>
          <w:szCs w:val="22"/>
        </w:rPr>
      </w:pPr>
      <w:hyperlink w:anchor="_Toc164694947" w:history="1">
        <w:r w:rsidRPr="00D61E45">
          <w:rPr>
            <w:rStyle w:val="Hyperlink"/>
            <w:lang w:val="en-GB"/>
          </w:rPr>
          <w:t>14.</w:t>
        </w:r>
        <w:r>
          <w:rPr>
            <w:rFonts w:asciiTheme="minorHAnsi" w:eastAsiaTheme="minorEastAsia" w:hAnsiTheme="minorHAnsi" w:cstheme="minorBidi"/>
            <w:b w:val="0"/>
            <w:bCs w:val="0"/>
            <w:sz w:val="22"/>
            <w:szCs w:val="22"/>
          </w:rPr>
          <w:tab/>
        </w:r>
        <w:r w:rsidRPr="00D61E45">
          <w:rPr>
            <w:rStyle w:val="Hyperlink"/>
          </w:rPr>
          <w:t>CA569 CA Tax - Add Tax Information to Securities Proceeds (Follow up of SR2023 CR 1846)</w:t>
        </w:r>
        <w:r>
          <w:rPr>
            <w:webHidden/>
          </w:rPr>
          <w:tab/>
        </w:r>
        <w:r>
          <w:rPr>
            <w:webHidden/>
          </w:rPr>
          <w:fldChar w:fldCharType="begin"/>
        </w:r>
        <w:r>
          <w:rPr>
            <w:webHidden/>
          </w:rPr>
          <w:instrText xml:space="preserve"> PAGEREF _Toc164694947 \h </w:instrText>
        </w:r>
        <w:r>
          <w:rPr>
            <w:webHidden/>
          </w:rPr>
        </w:r>
        <w:r>
          <w:rPr>
            <w:webHidden/>
          </w:rPr>
          <w:fldChar w:fldCharType="separate"/>
        </w:r>
        <w:r>
          <w:rPr>
            <w:webHidden/>
          </w:rPr>
          <w:t>8</w:t>
        </w:r>
        <w:r>
          <w:rPr>
            <w:webHidden/>
          </w:rPr>
          <w:fldChar w:fldCharType="end"/>
        </w:r>
      </w:hyperlink>
    </w:p>
    <w:p w14:paraId="24E380C2" w14:textId="611B2F2A" w:rsidR="00361489" w:rsidRDefault="00361489">
      <w:pPr>
        <w:pStyle w:val="TOC1"/>
        <w:rPr>
          <w:rFonts w:asciiTheme="minorHAnsi" w:eastAsiaTheme="minorEastAsia" w:hAnsiTheme="minorHAnsi" w:cstheme="minorBidi"/>
          <w:b w:val="0"/>
          <w:bCs w:val="0"/>
          <w:sz w:val="22"/>
          <w:szCs w:val="22"/>
        </w:rPr>
      </w:pPr>
      <w:hyperlink w:anchor="_Toc164694948" w:history="1">
        <w:r w:rsidRPr="00D61E45">
          <w:rPr>
            <w:rStyle w:val="Hyperlink"/>
            <w:lang w:val="en-GB"/>
          </w:rPr>
          <w:t>15.</w:t>
        </w:r>
        <w:r>
          <w:rPr>
            <w:rFonts w:asciiTheme="minorHAnsi" w:eastAsiaTheme="minorEastAsia" w:hAnsiTheme="minorHAnsi" w:cstheme="minorBidi"/>
            <w:b w:val="0"/>
            <w:bCs w:val="0"/>
            <w:sz w:val="22"/>
            <w:szCs w:val="22"/>
          </w:rPr>
          <w:tab/>
        </w:r>
        <w:r w:rsidRPr="00D61E45">
          <w:rPr>
            <w:rStyle w:val="Hyperlink"/>
          </w:rPr>
          <w:t>CA572 MC - Market Claim market Practice review</w:t>
        </w:r>
        <w:r>
          <w:rPr>
            <w:webHidden/>
          </w:rPr>
          <w:tab/>
        </w:r>
        <w:r>
          <w:rPr>
            <w:webHidden/>
          </w:rPr>
          <w:fldChar w:fldCharType="begin"/>
        </w:r>
        <w:r>
          <w:rPr>
            <w:webHidden/>
          </w:rPr>
          <w:instrText xml:space="preserve"> PAGEREF _Toc164694948 \h </w:instrText>
        </w:r>
        <w:r>
          <w:rPr>
            <w:webHidden/>
          </w:rPr>
        </w:r>
        <w:r>
          <w:rPr>
            <w:webHidden/>
          </w:rPr>
          <w:fldChar w:fldCharType="separate"/>
        </w:r>
        <w:r>
          <w:rPr>
            <w:webHidden/>
          </w:rPr>
          <w:t>9</w:t>
        </w:r>
        <w:r>
          <w:rPr>
            <w:webHidden/>
          </w:rPr>
          <w:fldChar w:fldCharType="end"/>
        </w:r>
      </w:hyperlink>
    </w:p>
    <w:p w14:paraId="46CF6905" w14:textId="58F3BD2C" w:rsidR="00361489" w:rsidRDefault="00361489">
      <w:pPr>
        <w:pStyle w:val="TOC1"/>
        <w:rPr>
          <w:rFonts w:asciiTheme="minorHAnsi" w:eastAsiaTheme="minorEastAsia" w:hAnsiTheme="minorHAnsi" w:cstheme="minorBidi"/>
          <w:b w:val="0"/>
          <w:bCs w:val="0"/>
          <w:sz w:val="22"/>
          <w:szCs w:val="22"/>
        </w:rPr>
      </w:pPr>
      <w:hyperlink w:anchor="_Toc164694949" w:history="1">
        <w:r w:rsidRPr="00D61E45">
          <w:rPr>
            <w:rStyle w:val="Hyperlink"/>
            <w:lang w:val="en-GB"/>
          </w:rPr>
          <w:t>16.</w:t>
        </w:r>
        <w:r>
          <w:rPr>
            <w:rFonts w:asciiTheme="minorHAnsi" w:eastAsiaTheme="minorEastAsia" w:hAnsiTheme="minorHAnsi" w:cstheme="minorBidi"/>
            <w:b w:val="0"/>
            <w:bCs w:val="0"/>
            <w:sz w:val="22"/>
            <w:szCs w:val="22"/>
          </w:rPr>
          <w:tab/>
        </w:r>
        <w:r w:rsidRPr="00D61E45">
          <w:rPr>
            <w:rStyle w:val="Hyperlink"/>
          </w:rPr>
          <w:t>CA576 CA - CA Busines Elements for camt.053 message</w:t>
        </w:r>
        <w:r>
          <w:rPr>
            <w:webHidden/>
          </w:rPr>
          <w:tab/>
        </w:r>
        <w:r>
          <w:rPr>
            <w:webHidden/>
          </w:rPr>
          <w:fldChar w:fldCharType="begin"/>
        </w:r>
        <w:r>
          <w:rPr>
            <w:webHidden/>
          </w:rPr>
          <w:instrText xml:space="preserve"> PAGEREF _Toc164694949 \h </w:instrText>
        </w:r>
        <w:r>
          <w:rPr>
            <w:webHidden/>
          </w:rPr>
        </w:r>
        <w:r>
          <w:rPr>
            <w:webHidden/>
          </w:rPr>
          <w:fldChar w:fldCharType="separate"/>
        </w:r>
        <w:r>
          <w:rPr>
            <w:webHidden/>
          </w:rPr>
          <w:t>9</w:t>
        </w:r>
        <w:r>
          <w:rPr>
            <w:webHidden/>
          </w:rPr>
          <w:fldChar w:fldCharType="end"/>
        </w:r>
      </w:hyperlink>
    </w:p>
    <w:p w14:paraId="1DFCB6CA" w14:textId="6D9C0C38" w:rsidR="00361489" w:rsidRDefault="00361489">
      <w:pPr>
        <w:pStyle w:val="TOC1"/>
        <w:rPr>
          <w:rFonts w:asciiTheme="minorHAnsi" w:eastAsiaTheme="minorEastAsia" w:hAnsiTheme="minorHAnsi" w:cstheme="minorBidi"/>
          <w:b w:val="0"/>
          <w:bCs w:val="0"/>
          <w:sz w:val="22"/>
          <w:szCs w:val="22"/>
        </w:rPr>
      </w:pPr>
      <w:hyperlink w:anchor="_Toc164694950" w:history="1">
        <w:r w:rsidRPr="00D61E45">
          <w:rPr>
            <w:rStyle w:val="Hyperlink"/>
            <w:lang w:val="en-GB"/>
          </w:rPr>
          <w:t>17.</w:t>
        </w:r>
        <w:r>
          <w:rPr>
            <w:rFonts w:asciiTheme="minorHAnsi" w:eastAsiaTheme="minorEastAsia" w:hAnsiTheme="minorHAnsi" w:cstheme="minorBidi"/>
            <w:b w:val="0"/>
            <w:bCs w:val="0"/>
            <w:sz w:val="22"/>
            <w:szCs w:val="22"/>
          </w:rPr>
          <w:tab/>
        </w:r>
        <w:r w:rsidRPr="00D61E45">
          <w:rPr>
            <w:rStyle w:val="Hyperlink"/>
          </w:rPr>
          <w:t>CA578 CA - CA Reversal Reason</w:t>
        </w:r>
        <w:r>
          <w:rPr>
            <w:webHidden/>
          </w:rPr>
          <w:tab/>
        </w:r>
        <w:r>
          <w:rPr>
            <w:webHidden/>
          </w:rPr>
          <w:fldChar w:fldCharType="begin"/>
        </w:r>
        <w:r>
          <w:rPr>
            <w:webHidden/>
          </w:rPr>
          <w:instrText xml:space="preserve"> PAGEREF _Toc164694950 \h </w:instrText>
        </w:r>
        <w:r>
          <w:rPr>
            <w:webHidden/>
          </w:rPr>
        </w:r>
        <w:r>
          <w:rPr>
            <w:webHidden/>
          </w:rPr>
          <w:fldChar w:fldCharType="separate"/>
        </w:r>
        <w:r>
          <w:rPr>
            <w:webHidden/>
          </w:rPr>
          <w:t>9</w:t>
        </w:r>
        <w:r>
          <w:rPr>
            <w:webHidden/>
          </w:rPr>
          <w:fldChar w:fldCharType="end"/>
        </w:r>
      </w:hyperlink>
    </w:p>
    <w:p w14:paraId="02FD3249" w14:textId="36A294F9" w:rsidR="00361489" w:rsidRDefault="00361489">
      <w:pPr>
        <w:pStyle w:val="TOC1"/>
        <w:rPr>
          <w:rFonts w:asciiTheme="minorHAnsi" w:eastAsiaTheme="minorEastAsia" w:hAnsiTheme="minorHAnsi" w:cstheme="minorBidi"/>
          <w:b w:val="0"/>
          <w:bCs w:val="0"/>
          <w:sz w:val="22"/>
          <w:szCs w:val="22"/>
        </w:rPr>
      </w:pPr>
      <w:hyperlink w:anchor="_Toc164694951" w:history="1">
        <w:r w:rsidRPr="00D61E45">
          <w:rPr>
            <w:rStyle w:val="Hyperlink"/>
            <w:lang w:val="en-GB"/>
          </w:rPr>
          <w:t>18.</w:t>
        </w:r>
        <w:r>
          <w:rPr>
            <w:rFonts w:asciiTheme="minorHAnsi" w:eastAsiaTheme="minorEastAsia" w:hAnsiTheme="minorHAnsi" w:cstheme="minorBidi"/>
            <w:b w:val="0"/>
            <w:bCs w:val="0"/>
            <w:sz w:val="22"/>
            <w:szCs w:val="22"/>
          </w:rPr>
          <w:tab/>
        </w:r>
        <w:r w:rsidRPr="00D61E45">
          <w:rPr>
            <w:rStyle w:val="Hyperlink"/>
          </w:rPr>
          <w:t>CA579 GM - Vote through network and usage of the VOPI code</w:t>
        </w:r>
        <w:r>
          <w:rPr>
            <w:webHidden/>
          </w:rPr>
          <w:tab/>
        </w:r>
        <w:r>
          <w:rPr>
            <w:webHidden/>
          </w:rPr>
          <w:fldChar w:fldCharType="begin"/>
        </w:r>
        <w:r>
          <w:rPr>
            <w:webHidden/>
          </w:rPr>
          <w:instrText xml:space="preserve"> PAGEREF _Toc164694951 \h </w:instrText>
        </w:r>
        <w:r>
          <w:rPr>
            <w:webHidden/>
          </w:rPr>
        </w:r>
        <w:r>
          <w:rPr>
            <w:webHidden/>
          </w:rPr>
          <w:fldChar w:fldCharType="separate"/>
        </w:r>
        <w:r>
          <w:rPr>
            <w:webHidden/>
          </w:rPr>
          <w:t>9</w:t>
        </w:r>
        <w:r>
          <w:rPr>
            <w:webHidden/>
          </w:rPr>
          <w:fldChar w:fldCharType="end"/>
        </w:r>
      </w:hyperlink>
    </w:p>
    <w:p w14:paraId="467ED843" w14:textId="18498D12" w:rsidR="00361489" w:rsidRDefault="00361489">
      <w:pPr>
        <w:pStyle w:val="TOC1"/>
        <w:rPr>
          <w:rFonts w:asciiTheme="minorHAnsi" w:eastAsiaTheme="minorEastAsia" w:hAnsiTheme="minorHAnsi" w:cstheme="minorBidi"/>
          <w:b w:val="0"/>
          <w:bCs w:val="0"/>
          <w:sz w:val="22"/>
          <w:szCs w:val="22"/>
        </w:rPr>
      </w:pPr>
      <w:hyperlink w:anchor="_Toc164694952" w:history="1">
        <w:r w:rsidRPr="00D61E45">
          <w:rPr>
            <w:rStyle w:val="Hyperlink"/>
            <w:lang w:val="en-GB"/>
          </w:rPr>
          <w:t>19.</w:t>
        </w:r>
        <w:r>
          <w:rPr>
            <w:rFonts w:asciiTheme="minorHAnsi" w:eastAsiaTheme="minorEastAsia" w:hAnsiTheme="minorHAnsi" w:cstheme="minorBidi"/>
            <w:b w:val="0"/>
            <w:bCs w:val="0"/>
            <w:sz w:val="22"/>
            <w:szCs w:val="22"/>
          </w:rPr>
          <w:tab/>
        </w:r>
        <w:r w:rsidRPr="00D61E45">
          <w:rPr>
            <w:rStyle w:val="Hyperlink"/>
          </w:rPr>
          <w:t>CA584 CA - Change Request for Coexistence</w:t>
        </w:r>
        <w:r>
          <w:rPr>
            <w:webHidden/>
          </w:rPr>
          <w:tab/>
        </w:r>
        <w:r>
          <w:rPr>
            <w:webHidden/>
          </w:rPr>
          <w:fldChar w:fldCharType="begin"/>
        </w:r>
        <w:r>
          <w:rPr>
            <w:webHidden/>
          </w:rPr>
          <w:instrText xml:space="preserve"> PAGEREF _Toc164694952 \h </w:instrText>
        </w:r>
        <w:r>
          <w:rPr>
            <w:webHidden/>
          </w:rPr>
        </w:r>
        <w:r>
          <w:rPr>
            <w:webHidden/>
          </w:rPr>
          <w:fldChar w:fldCharType="separate"/>
        </w:r>
        <w:r>
          <w:rPr>
            <w:webHidden/>
          </w:rPr>
          <w:t>10</w:t>
        </w:r>
        <w:r>
          <w:rPr>
            <w:webHidden/>
          </w:rPr>
          <w:fldChar w:fldCharType="end"/>
        </w:r>
      </w:hyperlink>
    </w:p>
    <w:p w14:paraId="0B3B4F99" w14:textId="7D5B8AA2" w:rsidR="00361489" w:rsidRDefault="00361489">
      <w:pPr>
        <w:pStyle w:val="TOC1"/>
        <w:rPr>
          <w:rFonts w:asciiTheme="minorHAnsi" w:eastAsiaTheme="minorEastAsia" w:hAnsiTheme="minorHAnsi" w:cstheme="minorBidi"/>
          <w:b w:val="0"/>
          <w:bCs w:val="0"/>
          <w:sz w:val="22"/>
          <w:szCs w:val="22"/>
        </w:rPr>
      </w:pPr>
      <w:hyperlink w:anchor="_Toc164694953" w:history="1">
        <w:r w:rsidRPr="00D61E45">
          <w:rPr>
            <w:rStyle w:val="Hyperlink"/>
            <w:lang w:val="en-GB"/>
          </w:rPr>
          <w:t>20.</w:t>
        </w:r>
        <w:r>
          <w:rPr>
            <w:rFonts w:asciiTheme="minorHAnsi" w:eastAsiaTheme="minorEastAsia" w:hAnsiTheme="minorHAnsi" w:cstheme="minorBidi"/>
            <w:b w:val="0"/>
            <w:bCs w:val="0"/>
            <w:sz w:val="22"/>
            <w:szCs w:val="22"/>
          </w:rPr>
          <w:tab/>
        </w:r>
        <w:r w:rsidRPr="00D61E45">
          <w:rPr>
            <w:rStyle w:val="Hyperlink"/>
          </w:rPr>
          <w:t>CA585 CA - Template for Meeting Fees Payment</w:t>
        </w:r>
        <w:r>
          <w:rPr>
            <w:webHidden/>
          </w:rPr>
          <w:tab/>
        </w:r>
        <w:r>
          <w:rPr>
            <w:webHidden/>
          </w:rPr>
          <w:fldChar w:fldCharType="begin"/>
        </w:r>
        <w:r>
          <w:rPr>
            <w:webHidden/>
          </w:rPr>
          <w:instrText xml:space="preserve"> PAGEREF _Toc164694953 \h </w:instrText>
        </w:r>
        <w:r>
          <w:rPr>
            <w:webHidden/>
          </w:rPr>
        </w:r>
        <w:r>
          <w:rPr>
            <w:webHidden/>
          </w:rPr>
          <w:fldChar w:fldCharType="separate"/>
        </w:r>
        <w:r>
          <w:rPr>
            <w:webHidden/>
          </w:rPr>
          <w:t>10</w:t>
        </w:r>
        <w:r>
          <w:rPr>
            <w:webHidden/>
          </w:rPr>
          <w:fldChar w:fldCharType="end"/>
        </w:r>
      </w:hyperlink>
    </w:p>
    <w:p w14:paraId="7D694F1C" w14:textId="3B37B7BD" w:rsidR="00361489" w:rsidRDefault="00361489">
      <w:pPr>
        <w:pStyle w:val="TOC1"/>
        <w:rPr>
          <w:rFonts w:asciiTheme="minorHAnsi" w:eastAsiaTheme="minorEastAsia" w:hAnsiTheme="minorHAnsi" w:cstheme="minorBidi"/>
          <w:b w:val="0"/>
          <w:bCs w:val="0"/>
          <w:sz w:val="22"/>
          <w:szCs w:val="22"/>
        </w:rPr>
      </w:pPr>
      <w:hyperlink w:anchor="_Toc164694954" w:history="1">
        <w:r w:rsidRPr="00D61E45">
          <w:rPr>
            <w:rStyle w:val="Hyperlink"/>
            <w:lang w:val="en-GB"/>
          </w:rPr>
          <w:t>21.</w:t>
        </w:r>
        <w:r>
          <w:rPr>
            <w:rFonts w:asciiTheme="minorHAnsi" w:eastAsiaTheme="minorEastAsia" w:hAnsiTheme="minorHAnsi" w:cstheme="minorBidi"/>
            <w:b w:val="0"/>
            <w:bCs w:val="0"/>
            <w:sz w:val="22"/>
            <w:szCs w:val="22"/>
          </w:rPr>
          <w:tab/>
        </w:r>
        <w:r w:rsidRPr="00D61E45">
          <w:rPr>
            <w:rStyle w:val="Hyperlink"/>
          </w:rPr>
          <w:t>CA587 CA - add ECPD and GUPA Dates as Optional for Applicable events in EIG+</w:t>
        </w:r>
        <w:r>
          <w:rPr>
            <w:webHidden/>
          </w:rPr>
          <w:tab/>
        </w:r>
        <w:r>
          <w:rPr>
            <w:webHidden/>
          </w:rPr>
          <w:fldChar w:fldCharType="begin"/>
        </w:r>
        <w:r>
          <w:rPr>
            <w:webHidden/>
          </w:rPr>
          <w:instrText xml:space="preserve"> PAGEREF _Toc164694954 \h </w:instrText>
        </w:r>
        <w:r>
          <w:rPr>
            <w:webHidden/>
          </w:rPr>
        </w:r>
        <w:r>
          <w:rPr>
            <w:webHidden/>
          </w:rPr>
          <w:fldChar w:fldCharType="separate"/>
        </w:r>
        <w:r>
          <w:rPr>
            <w:webHidden/>
          </w:rPr>
          <w:t>10</w:t>
        </w:r>
        <w:r>
          <w:rPr>
            <w:webHidden/>
          </w:rPr>
          <w:fldChar w:fldCharType="end"/>
        </w:r>
      </w:hyperlink>
    </w:p>
    <w:p w14:paraId="4C0CDDA8" w14:textId="055FE422" w:rsidR="00361489" w:rsidRDefault="00361489">
      <w:pPr>
        <w:pStyle w:val="TOC1"/>
        <w:rPr>
          <w:rFonts w:asciiTheme="minorHAnsi" w:eastAsiaTheme="minorEastAsia" w:hAnsiTheme="minorHAnsi" w:cstheme="minorBidi"/>
          <w:b w:val="0"/>
          <w:bCs w:val="0"/>
          <w:sz w:val="22"/>
          <w:szCs w:val="22"/>
        </w:rPr>
      </w:pPr>
      <w:hyperlink w:anchor="_Toc164694955" w:history="1">
        <w:r w:rsidRPr="00D61E45">
          <w:rPr>
            <w:rStyle w:val="Hyperlink"/>
            <w:lang w:val="en-GB"/>
          </w:rPr>
          <w:t>22.</w:t>
        </w:r>
        <w:r>
          <w:rPr>
            <w:rFonts w:asciiTheme="minorHAnsi" w:eastAsiaTheme="minorEastAsia" w:hAnsiTheme="minorHAnsi" w:cstheme="minorBidi"/>
            <w:b w:val="0"/>
            <w:bCs w:val="0"/>
            <w:sz w:val="22"/>
            <w:szCs w:val="22"/>
          </w:rPr>
          <w:tab/>
        </w:r>
        <w:r w:rsidRPr="00D61E45">
          <w:rPr>
            <w:rStyle w:val="Hyperlink"/>
          </w:rPr>
          <w:t>CA588 GM - Cancellation of a GM notification for key data change</w:t>
        </w:r>
        <w:r>
          <w:rPr>
            <w:webHidden/>
          </w:rPr>
          <w:tab/>
        </w:r>
        <w:r>
          <w:rPr>
            <w:webHidden/>
          </w:rPr>
          <w:fldChar w:fldCharType="begin"/>
        </w:r>
        <w:r>
          <w:rPr>
            <w:webHidden/>
          </w:rPr>
          <w:instrText xml:space="preserve"> PAGEREF _Toc164694955 \h </w:instrText>
        </w:r>
        <w:r>
          <w:rPr>
            <w:webHidden/>
          </w:rPr>
        </w:r>
        <w:r>
          <w:rPr>
            <w:webHidden/>
          </w:rPr>
          <w:fldChar w:fldCharType="separate"/>
        </w:r>
        <w:r>
          <w:rPr>
            <w:webHidden/>
          </w:rPr>
          <w:t>10</w:t>
        </w:r>
        <w:r>
          <w:rPr>
            <w:webHidden/>
          </w:rPr>
          <w:fldChar w:fldCharType="end"/>
        </w:r>
      </w:hyperlink>
    </w:p>
    <w:p w14:paraId="24A052DF" w14:textId="4B064C07" w:rsidR="00361489" w:rsidRDefault="00361489">
      <w:pPr>
        <w:pStyle w:val="TOC1"/>
        <w:rPr>
          <w:rFonts w:asciiTheme="minorHAnsi" w:eastAsiaTheme="minorEastAsia" w:hAnsiTheme="minorHAnsi" w:cstheme="minorBidi"/>
          <w:b w:val="0"/>
          <w:bCs w:val="0"/>
          <w:sz w:val="22"/>
          <w:szCs w:val="22"/>
        </w:rPr>
      </w:pPr>
      <w:hyperlink w:anchor="_Toc164694956" w:history="1">
        <w:r w:rsidRPr="00D61E45">
          <w:rPr>
            <w:rStyle w:val="Hyperlink"/>
            <w:lang w:val="en-GB"/>
          </w:rPr>
          <w:t>23.</w:t>
        </w:r>
        <w:r>
          <w:rPr>
            <w:rFonts w:asciiTheme="minorHAnsi" w:eastAsiaTheme="minorEastAsia" w:hAnsiTheme="minorHAnsi" w:cstheme="minorBidi"/>
            <w:b w:val="0"/>
            <w:bCs w:val="0"/>
            <w:sz w:val="22"/>
            <w:szCs w:val="22"/>
          </w:rPr>
          <w:tab/>
        </w:r>
        <w:r w:rsidRPr="00D61E45">
          <w:rPr>
            <w:rStyle w:val="Hyperlink"/>
          </w:rPr>
          <w:t>CA590 GM - Meeting Id MP</w:t>
        </w:r>
        <w:r>
          <w:rPr>
            <w:webHidden/>
          </w:rPr>
          <w:tab/>
        </w:r>
        <w:r>
          <w:rPr>
            <w:webHidden/>
          </w:rPr>
          <w:fldChar w:fldCharType="begin"/>
        </w:r>
        <w:r>
          <w:rPr>
            <w:webHidden/>
          </w:rPr>
          <w:instrText xml:space="preserve"> PAGEREF _Toc164694956 \h </w:instrText>
        </w:r>
        <w:r>
          <w:rPr>
            <w:webHidden/>
          </w:rPr>
        </w:r>
        <w:r>
          <w:rPr>
            <w:webHidden/>
          </w:rPr>
          <w:fldChar w:fldCharType="separate"/>
        </w:r>
        <w:r>
          <w:rPr>
            <w:webHidden/>
          </w:rPr>
          <w:t>11</w:t>
        </w:r>
        <w:r>
          <w:rPr>
            <w:webHidden/>
          </w:rPr>
          <w:fldChar w:fldCharType="end"/>
        </w:r>
      </w:hyperlink>
    </w:p>
    <w:p w14:paraId="3597EA83" w14:textId="7D7CA547" w:rsidR="00361489" w:rsidRDefault="00361489">
      <w:pPr>
        <w:pStyle w:val="TOC1"/>
        <w:rPr>
          <w:rFonts w:asciiTheme="minorHAnsi" w:eastAsiaTheme="minorEastAsia" w:hAnsiTheme="minorHAnsi" w:cstheme="minorBidi"/>
          <w:b w:val="0"/>
          <w:bCs w:val="0"/>
          <w:sz w:val="22"/>
          <w:szCs w:val="22"/>
        </w:rPr>
      </w:pPr>
      <w:hyperlink w:anchor="_Toc164694957" w:history="1">
        <w:r w:rsidRPr="00D61E45">
          <w:rPr>
            <w:rStyle w:val="Hyperlink"/>
            <w:lang w:val="en-GB"/>
          </w:rPr>
          <w:t>24.</w:t>
        </w:r>
        <w:r>
          <w:rPr>
            <w:rFonts w:asciiTheme="minorHAnsi" w:eastAsiaTheme="minorEastAsia" w:hAnsiTheme="minorHAnsi" w:cstheme="minorBidi"/>
            <w:b w:val="0"/>
            <w:bCs w:val="0"/>
            <w:sz w:val="22"/>
            <w:szCs w:val="22"/>
          </w:rPr>
          <w:tab/>
        </w:r>
        <w:r w:rsidRPr="00D61E45">
          <w:rPr>
            <w:rStyle w:val="Hyperlink"/>
          </w:rPr>
          <w:t>CA591 CA - Code UKWN for QTSO/MQSO</w:t>
        </w:r>
        <w:r>
          <w:rPr>
            <w:webHidden/>
          </w:rPr>
          <w:tab/>
        </w:r>
        <w:r>
          <w:rPr>
            <w:webHidden/>
          </w:rPr>
          <w:fldChar w:fldCharType="begin"/>
        </w:r>
        <w:r>
          <w:rPr>
            <w:webHidden/>
          </w:rPr>
          <w:instrText xml:space="preserve"> PAGEREF _Toc164694957 \h </w:instrText>
        </w:r>
        <w:r>
          <w:rPr>
            <w:webHidden/>
          </w:rPr>
        </w:r>
        <w:r>
          <w:rPr>
            <w:webHidden/>
          </w:rPr>
          <w:fldChar w:fldCharType="separate"/>
        </w:r>
        <w:r>
          <w:rPr>
            <w:webHidden/>
          </w:rPr>
          <w:t>11</w:t>
        </w:r>
        <w:r>
          <w:rPr>
            <w:webHidden/>
          </w:rPr>
          <w:fldChar w:fldCharType="end"/>
        </w:r>
      </w:hyperlink>
    </w:p>
    <w:p w14:paraId="200C7198" w14:textId="2D4EDC21" w:rsidR="00361489" w:rsidRDefault="00361489">
      <w:pPr>
        <w:pStyle w:val="TOC1"/>
        <w:rPr>
          <w:rFonts w:asciiTheme="minorHAnsi" w:eastAsiaTheme="minorEastAsia" w:hAnsiTheme="minorHAnsi" w:cstheme="minorBidi"/>
          <w:b w:val="0"/>
          <w:bCs w:val="0"/>
          <w:sz w:val="22"/>
          <w:szCs w:val="22"/>
        </w:rPr>
      </w:pPr>
      <w:hyperlink w:anchor="_Toc164694958" w:history="1">
        <w:r w:rsidRPr="00D61E45">
          <w:rPr>
            <w:rStyle w:val="Hyperlink"/>
            <w:lang w:val="en-GB"/>
          </w:rPr>
          <w:t>25.</w:t>
        </w:r>
        <w:r>
          <w:rPr>
            <w:rFonts w:asciiTheme="minorHAnsi" w:eastAsiaTheme="minorEastAsia" w:hAnsiTheme="minorHAnsi" w:cstheme="minorBidi"/>
            <w:b w:val="0"/>
            <w:bCs w:val="0"/>
            <w:sz w:val="22"/>
            <w:szCs w:val="22"/>
          </w:rPr>
          <w:tab/>
        </w:r>
        <w:r w:rsidRPr="00D61E45">
          <w:rPr>
            <w:rStyle w:val="Hyperlink"/>
          </w:rPr>
          <w:t>CA592 CA - MEET Date - Update definition?</w:t>
        </w:r>
        <w:r>
          <w:rPr>
            <w:webHidden/>
          </w:rPr>
          <w:tab/>
        </w:r>
        <w:r>
          <w:rPr>
            <w:webHidden/>
          </w:rPr>
          <w:fldChar w:fldCharType="begin"/>
        </w:r>
        <w:r>
          <w:rPr>
            <w:webHidden/>
          </w:rPr>
          <w:instrText xml:space="preserve"> PAGEREF _Toc164694958 \h </w:instrText>
        </w:r>
        <w:r>
          <w:rPr>
            <w:webHidden/>
          </w:rPr>
        </w:r>
        <w:r>
          <w:rPr>
            <w:webHidden/>
          </w:rPr>
          <w:fldChar w:fldCharType="separate"/>
        </w:r>
        <w:r>
          <w:rPr>
            <w:webHidden/>
          </w:rPr>
          <w:t>11</w:t>
        </w:r>
        <w:r>
          <w:rPr>
            <w:webHidden/>
          </w:rPr>
          <w:fldChar w:fldCharType="end"/>
        </w:r>
      </w:hyperlink>
    </w:p>
    <w:p w14:paraId="186E8B12" w14:textId="621A5AC8" w:rsidR="00361489" w:rsidRDefault="00361489">
      <w:pPr>
        <w:pStyle w:val="TOC1"/>
        <w:rPr>
          <w:rFonts w:asciiTheme="minorHAnsi" w:eastAsiaTheme="minorEastAsia" w:hAnsiTheme="minorHAnsi" w:cstheme="minorBidi"/>
          <w:b w:val="0"/>
          <w:bCs w:val="0"/>
          <w:sz w:val="22"/>
          <w:szCs w:val="22"/>
        </w:rPr>
      </w:pPr>
      <w:hyperlink w:anchor="_Toc164694959" w:history="1">
        <w:r w:rsidRPr="00D61E45">
          <w:rPr>
            <w:rStyle w:val="Hyperlink"/>
            <w:lang w:val="en-GB"/>
          </w:rPr>
          <w:t>26.</w:t>
        </w:r>
        <w:r>
          <w:rPr>
            <w:rFonts w:asciiTheme="minorHAnsi" w:eastAsiaTheme="minorEastAsia" w:hAnsiTheme="minorHAnsi" w:cstheme="minorBidi"/>
            <w:b w:val="0"/>
            <w:bCs w:val="0"/>
            <w:sz w:val="22"/>
            <w:szCs w:val="22"/>
          </w:rPr>
          <w:tab/>
        </w:r>
        <w:r w:rsidRPr="00D61E45">
          <w:rPr>
            <w:rStyle w:val="Hyperlink"/>
          </w:rPr>
          <w:t>CA593 CA - OFFE Indicator D or E?</w:t>
        </w:r>
        <w:r>
          <w:rPr>
            <w:webHidden/>
          </w:rPr>
          <w:tab/>
        </w:r>
        <w:r>
          <w:rPr>
            <w:webHidden/>
          </w:rPr>
          <w:fldChar w:fldCharType="begin"/>
        </w:r>
        <w:r>
          <w:rPr>
            <w:webHidden/>
          </w:rPr>
          <w:instrText xml:space="preserve"> PAGEREF _Toc164694959 \h </w:instrText>
        </w:r>
        <w:r>
          <w:rPr>
            <w:webHidden/>
          </w:rPr>
        </w:r>
        <w:r>
          <w:rPr>
            <w:webHidden/>
          </w:rPr>
          <w:fldChar w:fldCharType="separate"/>
        </w:r>
        <w:r>
          <w:rPr>
            <w:webHidden/>
          </w:rPr>
          <w:t>11</w:t>
        </w:r>
        <w:r>
          <w:rPr>
            <w:webHidden/>
          </w:rPr>
          <w:fldChar w:fldCharType="end"/>
        </w:r>
      </w:hyperlink>
    </w:p>
    <w:p w14:paraId="63D9E384" w14:textId="728A8AC6" w:rsidR="00361489" w:rsidRDefault="00361489">
      <w:pPr>
        <w:pStyle w:val="TOC1"/>
        <w:rPr>
          <w:rFonts w:asciiTheme="minorHAnsi" w:eastAsiaTheme="minorEastAsia" w:hAnsiTheme="minorHAnsi" w:cstheme="minorBidi"/>
          <w:b w:val="0"/>
          <w:bCs w:val="0"/>
          <w:sz w:val="22"/>
          <w:szCs w:val="22"/>
        </w:rPr>
      </w:pPr>
      <w:hyperlink w:anchor="_Toc164694960" w:history="1">
        <w:r w:rsidRPr="00D61E45">
          <w:rPr>
            <w:rStyle w:val="Hyperlink"/>
            <w:lang w:val="en-GB"/>
          </w:rPr>
          <w:t>27.</w:t>
        </w:r>
        <w:r>
          <w:rPr>
            <w:rFonts w:asciiTheme="minorHAnsi" w:eastAsiaTheme="minorEastAsia" w:hAnsiTheme="minorHAnsi" w:cstheme="minorBidi"/>
            <w:b w:val="0"/>
            <w:bCs w:val="0"/>
            <w:sz w:val="22"/>
            <w:szCs w:val="22"/>
          </w:rPr>
          <w:tab/>
        </w:r>
        <w:r w:rsidRPr="00D61E45">
          <w:rPr>
            <w:rStyle w:val="Hyperlink"/>
          </w:rPr>
          <w:t>CA594 CA - Buyer Protection Instruction Message</w:t>
        </w:r>
        <w:r>
          <w:rPr>
            <w:webHidden/>
          </w:rPr>
          <w:tab/>
        </w:r>
        <w:r>
          <w:rPr>
            <w:webHidden/>
          </w:rPr>
          <w:fldChar w:fldCharType="begin"/>
        </w:r>
        <w:r>
          <w:rPr>
            <w:webHidden/>
          </w:rPr>
          <w:instrText xml:space="preserve"> PAGEREF _Toc164694960 \h </w:instrText>
        </w:r>
        <w:r>
          <w:rPr>
            <w:webHidden/>
          </w:rPr>
        </w:r>
        <w:r>
          <w:rPr>
            <w:webHidden/>
          </w:rPr>
          <w:fldChar w:fldCharType="separate"/>
        </w:r>
        <w:r>
          <w:rPr>
            <w:webHidden/>
          </w:rPr>
          <w:t>11</w:t>
        </w:r>
        <w:r>
          <w:rPr>
            <w:webHidden/>
          </w:rPr>
          <w:fldChar w:fldCharType="end"/>
        </w:r>
      </w:hyperlink>
    </w:p>
    <w:p w14:paraId="38FA1EB6" w14:textId="6777AC39" w:rsidR="00361489" w:rsidRDefault="00361489">
      <w:pPr>
        <w:pStyle w:val="TOC1"/>
        <w:rPr>
          <w:rFonts w:asciiTheme="minorHAnsi" w:eastAsiaTheme="minorEastAsia" w:hAnsiTheme="minorHAnsi" w:cstheme="minorBidi"/>
          <w:b w:val="0"/>
          <w:bCs w:val="0"/>
          <w:sz w:val="22"/>
          <w:szCs w:val="22"/>
        </w:rPr>
      </w:pPr>
      <w:hyperlink w:anchor="_Toc164694961" w:history="1">
        <w:r w:rsidRPr="00D61E45">
          <w:rPr>
            <w:rStyle w:val="Hyperlink"/>
            <w:lang w:val="en-GB"/>
          </w:rPr>
          <w:t>28.</w:t>
        </w:r>
        <w:r>
          <w:rPr>
            <w:rFonts w:asciiTheme="minorHAnsi" w:eastAsiaTheme="minorEastAsia" w:hAnsiTheme="minorHAnsi" w:cstheme="minorBidi"/>
            <w:b w:val="0"/>
            <w:bCs w:val="0"/>
            <w:sz w:val="22"/>
            <w:szCs w:val="22"/>
          </w:rPr>
          <w:tab/>
        </w:r>
        <w:r w:rsidRPr="00D61E45">
          <w:rPr>
            <w:rStyle w:val="Hyperlink"/>
          </w:rPr>
          <w:t>CA595 CA - ISITC SR2025 CRs</w:t>
        </w:r>
        <w:r>
          <w:rPr>
            <w:webHidden/>
          </w:rPr>
          <w:tab/>
        </w:r>
        <w:r>
          <w:rPr>
            <w:webHidden/>
          </w:rPr>
          <w:fldChar w:fldCharType="begin"/>
        </w:r>
        <w:r>
          <w:rPr>
            <w:webHidden/>
          </w:rPr>
          <w:instrText xml:space="preserve"> PAGEREF _Toc164694961 \h </w:instrText>
        </w:r>
        <w:r>
          <w:rPr>
            <w:webHidden/>
          </w:rPr>
        </w:r>
        <w:r>
          <w:rPr>
            <w:webHidden/>
          </w:rPr>
          <w:fldChar w:fldCharType="separate"/>
        </w:r>
        <w:r>
          <w:rPr>
            <w:webHidden/>
          </w:rPr>
          <w:t>11</w:t>
        </w:r>
        <w:r>
          <w:rPr>
            <w:webHidden/>
          </w:rPr>
          <w:fldChar w:fldCharType="end"/>
        </w:r>
      </w:hyperlink>
    </w:p>
    <w:p w14:paraId="6E790B33" w14:textId="1E07D9D4" w:rsidR="00361489" w:rsidRDefault="00361489">
      <w:pPr>
        <w:pStyle w:val="TOC1"/>
        <w:rPr>
          <w:rFonts w:asciiTheme="minorHAnsi" w:eastAsiaTheme="minorEastAsia" w:hAnsiTheme="minorHAnsi" w:cstheme="minorBidi"/>
          <w:b w:val="0"/>
          <w:bCs w:val="0"/>
          <w:sz w:val="22"/>
          <w:szCs w:val="22"/>
        </w:rPr>
      </w:pPr>
      <w:hyperlink w:anchor="_Toc164694962" w:history="1">
        <w:r w:rsidRPr="00D61E45">
          <w:rPr>
            <w:rStyle w:val="Hyperlink"/>
            <w:lang w:val="en-GB"/>
          </w:rPr>
          <w:t>29.</w:t>
        </w:r>
        <w:r>
          <w:rPr>
            <w:rFonts w:asciiTheme="minorHAnsi" w:eastAsiaTheme="minorEastAsia" w:hAnsiTheme="minorHAnsi" w:cstheme="minorBidi"/>
            <w:b w:val="0"/>
            <w:bCs w:val="0"/>
            <w:sz w:val="22"/>
            <w:szCs w:val="22"/>
          </w:rPr>
          <w:tab/>
        </w:r>
        <w:r w:rsidRPr="00D61E45">
          <w:rPr>
            <w:rStyle w:val="Hyperlink"/>
          </w:rPr>
          <w:t>CA596 CA – SR2024 GMP Updates</w:t>
        </w:r>
        <w:r>
          <w:rPr>
            <w:webHidden/>
          </w:rPr>
          <w:tab/>
        </w:r>
        <w:r>
          <w:rPr>
            <w:webHidden/>
          </w:rPr>
          <w:fldChar w:fldCharType="begin"/>
        </w:r>
        <w:r>
          <w:rPr>
            <w:webHidden/>
          </w:rPr>
          <w:instrText xml:space="preserve"> PAGEREF _Toc164694962 \h </w:instrText>
        </w:r>
        <w:r>
          <w:rPr>
            <w:webHidden/>
          </w:rPr>
        </w:r>
        <w:r>
          <w:rPr>
            <w:webHidden/>
          </w:rPr>
          <w:fldChar w:fldCharType="separate"/>
        </w:r>
        <w:r>
          <w:rPr>
            <w:webHidden/>
          </w:rPr>
          <w:t>12</w:t>
        </w:r>
        <w:r>
          <w:rPr>
            <w:webHidden/>
          </w:rPr>
          <w:fldChar w:fldCharType="end"/>
        </w:r>
      </w:hyperlink>
    </w:p>
    <w:p w14:paraId="34AF90A0" w14:textId="3220A3CB" w:rsidR="00361489" w:rsidRDefault="00361489">
      <w:pPr>
        <w:pStyle w:val="TOC1"/>
        <w:rPr>
          <w:rFonts w:asciiTheme="minorHAnsi" w:eastAsiaTheme="minorEastAsia" w:hAnsiTheme="minorHAnsi" w:cstheme="minorBidi"/>
          <w:b w:val="0"/>
          <w:bCs w:val="0"/>
          <w:sz w:val="22"/>
          <w:szCs w:val="22"/>
        </w:rPr>
      </w:pPr>
      <w:hyperlink w:anchor="_Toc164694963" w:history="1">
        <w:r w:rsidRPr="00D61E45">
          <w:rPr>
            <w:rStyle w:val="Hyperlink"/>
            <w:lang w:val="en-GB"/>
          </w:rPr>
          <w:t>30.</w:t>
        </w:r>
        <w:r>
          <w:rPr>
            <w:rFonts w:asciiTheme="minorHAnsi" w:eastAsiaTheme="minorEastAsia" w:hAnsiTheme="minorHAnsi" w:cstheme="minorBidi"/>
            <w:b w:val="0"/>
            <w:bCs w:val="0"/>
            <w:sz w:val="22"/>
            <w:szCs w:val="22"/>
          </w:rPr>
          <w:tab/>
        </w:r>
        <w:r w:rsidRPr="00D61E45">
          <w:rPr>
            <w:rStyle w:val="Hyperlink"/>
          </w:rPr>
          <w:t>CA597 CA - Common MP for Max Length Exceeded</w:t>
        </w:r>
        <w:r>
          <w:rPr>
            <w:webHidden/>
          </w:rPr>
          <w:tab/>
        </w:r>
        <w:r>
          <w:rPr>
            <w:webHidden/>
          </w:rPr>
          <w:fldChar w:fldCharType="begin"/>
        </w:r>
        <w:r>
          <w:rPr>
            <w:webHidden/>
          </w:rPr>
          <w:instrText xml:space="preserve"> PAGEREF _Toc164694963 \h </w:instrText>
        </w:r>
        <w:r>
          <w:rPr>
            <w:webHidden/>
          </w:rPr>
        </w:r>
        <w:r>
          <w:rPr>
            <w:webHidden/>
          </w:rPr>
          <w:fldChar w:fldCharType="separate"/>
        </w:r>
        <w:r>
          <w:rPr>
            <w:webHidden/>
          </w:rPr>
          <w:t>13</w:t>
        </w:r>
        <w:r>
          <w:rPr>
            <w:webHidden/>
          </w:rPr>
          <w:fldChar w:fldCharType="end"/>
        </w:r>
      </w:hyperlink>
    </w:p>
    <w:p w14:paraId="4E4C0F95" w14:textId="45455485" w:rsidR="00361489" w:rsidRDefault="00361489">
      <w:pPr>
        <w:pStyle w:val="TOC1"/>
        <w:rPr>
          <w:rFonts w:asciiTheme="minorHAnsi" w:eastAsiaTheme="minorEastAsia" w:hAnsiTheme="minorHAnsi" w:cstheme="minorBidi"/>
          <w:b w:val="0"/>
          <w:bCs w:val="0"/>
          <w:sz w:val="22"/>
          <w:szCs w:val="22"/>
        </w:rPr>
      </w:pPr>
      <w:hyperlink w:anchor="_Toc164694964" w:history="1">
        <w:r w:rsidRPr="00D61E45">
          <w:rPr>
            <w:rStyle w:val="Hyperlink"/>
            <w:lang w:val="en-GB"/>
          </w:rPr>
          <w:t>31.</w:t>
        </w:r>
        <w:r>
          <w:rPr>
            <w:rFonts w:asciiTheme="minorHAnsi" w:eastAsiaTheme="minorEastAsia" w:hAnsiTheme="minorHAnsi" w:cstheme="minorBidi"/>
            <w:b w:val="0"/>
            <w:bCs w:val="0"/>
            <w:sz w:val="22"/>
            <w:szCs w:val="22"/>
          </w:rPr>
          <w:tab/>
        </w:r>
        <w:r w:rsidRPr="00D61E45">
          <w:rPr>
            <w:rStyle w:val="Hyperlink"/>
          </w:rPr>
          <w:t>AOB1: Deadline for CR Feedback</w:t>
        </w:r>
        <w:r>
          <w:rPr>
            <w:webHidden/>
          </w:rPr>
          <w:tab/>
        </w:r>
        <w:r>
          <w:rPr>
            <w:webHidden/>
          </w:rPr>
          <w:fldChar w:fldCharType="begin"/>
        </w:r>
        <w:r>
          <w:rPr>
            <w:webHidden/>
          </w:rPr>
          <w:instrText xml:space="preserve"> PAGEREF _Toc164694964 \h </w:instrText>
        </w:r>
        <w:r>
          <w:rPr>
            <w:webHidden/>
          </w:rPr>
        </w:r>
        <w:r>
          <w:rPr>
            <w:webHidden/>
          </w:rPr>
          <w:fldChar w:fldCharType="separate"/>
        </w:r>
        <w:r>
          <w:rPr>
            <w:webHidden/>
          </w:rPr>
          <w:t>13</w:t>
        </w:r>
        <w:r>
          <w:rPr>
            <w:webHidden/>
          </w:rPr>
          <w:fldChar w:fldCharType="end"/>
        </w:r>
      </w:hyperlink>
    </w:p>
    <w:p w14:paraId="56FEAF94" w14:textId="579D0C7F" w:rsidR="00361489" w:rsidRDefault="00361489">
      <w:pPr>
        <w:pStyle w:val="TOC1"/>
        <w:rPr>
          <w:rFonts w:asciiTheme="minorHAnsi" w:eastAsiaTheme="minorEastAsia" w:hAnsiTheme="minorHAnsi" w:cstheme="minorBidi"/>
          <w:b w:val="0"/>
          <w:bCs w:val="0"/>
          <w:sz w:val="22"/>
          <w:szCs w:val="22"/>
        </w:rPr>
      </w:pPr>
      <w:hyperlink w:anchor="_Toc164694965" w:history="1">
        <w:r w:rsidRPr="00D61E45">
          <w:rPr>
            <w:rStyle w:val="Hyperlink"/>
            <w:lang w:val="en-GB"/>
          </w:rPr>
          <w:t>32.</w:t>
        </w:r>
        <w:r>
          <w:rPr>
            <w:rFonts w:asciiTheme="minorHAnsi" w:eastAsiaTheme="minorEastAsia" w:hAnsiTheme="minorHAnsi" w:cstheme="minorBidi"/>
            <w:b w:val="0"/>
            <w:bCs w:val="0"/>
            <w:sz w:val="22"/>
            <w:szCs w:val="22"/>
          </w:rPr>
          <w:tab/>
        </w:r>
        <w:r w:rsidRPr="00D61E45">
          <w:rPr>
            <w:rStyle w:val="Hyperlink"/>
          </w:rPr>
          <w:t>AOB2: Mandatory events with option that can change (Steve)</w:t>
        </w:r>
        <w:r>
          <w:rPr>
            <w:webHidden/>
          </w:rPr>
          <w:tab/>
        </w:r>
        <w:r>
          <w:rPr>
            <w:webHidden/>
          </w:rPr>
          <w:fldChar w:fldCharType="begin"/>
        </w:r>
        <w:r>
          <w:rPr>
            <w:webHidden/>
          </w:rPr>
          <w:instrText xml:space="preserve"> PAGEREF _Toc164694965 \h </w:instrText>
        </w:r>
        <w:r>
          <w:rPr>
            <w:webHidden/>
          </w:rPr>
        </w:r>
        <w:r>
          <w:rPr>
            <w:webHidden/>
          </w:rPr>
          <w:fldChar w:fldCharType="separate"/>
        </w:r>
        <w:r>
          <w:rPr>
            <w:webHidden/>
          </w:rPr>
          <w:t>13</w:t>
        </w:r>
        <w:r>
          <w:rPr>
            <w:webHidden/>
          </w:rPr>
          <w:fldChar w:fldCharType="end"/>
        </w:r>
      </w:hyperlink>
    </w:p>
    <w:p w14:paraId="03A2A28D" w14:textId="6C1B5038" w:rsidR="00361489" w:rsidRDefault="00361489">
      <w:pPr>
        <w:pStyle w:val="TOC1"/>
        <w:rPr>
          <w:rFonts w:asciiTheme="minorHAnsi" w:eastAsiaTheme="minorEastAsia" w:hAnsiTheme="minorHAnsi" w:cstheme="minorBidi"/>
          <w:b w:val="0"/>
          <w:bCs w:val="0"/>
          <w:sz w:val="22"/>
          <w:szCs w:val="22"/>
        </w:rPr>
      </w:pPr>
      <w:hyperlink w:anchor="_Toc164694966" w:history="1">
        <w:r w:rsidRPr="00D61E45">
          <w:rPr>
            <w:rStyle w:val="Hyperlink"/>
            <w:lang w:val="en-GB"/>
          </w:rPr>
          <w:t>33.</w:t>
        </w:r>
        <w:r>
          <w:rPr>
            <w:rFonts w:asciiTheme="minorHAnsi" w:eastAsiaTheme="minorEastAsia" w:hAnsiTheme="minorHAnsi" w:cstheme="minorBidi"/>
            <w:b w:val="0"/>
            <w:bCs w:val="0"/>
            <w:sz w:val="22"/>
            <w:szCs w:val="22"/>
          </w:rPr>
          <w:tab/>
        </w:r>
        <w:r w:rsidRPr="00D61E45">
          <w:rPr>
            <w:rStyle w:val="Hyperlink"/>
          </w:rPr>
          <w:t>AOB3: INPE not present in seev.035 (Randi)</w:t>
        </w:r>
        <w:r>
          <w:rPr>
            <w:webHidden/>
          </w:rPr>
          <w:tab/>
        </w:r>
        <w:r>
          <w:rPr>
            <w:webHidden/>
          </w:rPr>
          <w:fldChar w:fldCharType="begin"/>
        </w:r>
        <w:r>
          <w:rPr>
            <w:webHidden/>
          </w:rPr>
          <w:instrText xml:space="preserve"> PAGEREF _Toc164694966 \h </w:instrText>
        </w:r>
        <w:r>
          <w:rPr>
            <w:webHidden/>
          </w:rPr>
        </w:r>
        <w:r>
          <w:rPr>
            <w:webHidden/>
          </w:rPr>
          <w:fldChar w:fldCharType="separate"/>
        </w:r>
        <w:r>
          <w:rPr>
            <w:webHidden/>
          </w:rPr>
          <w:t>13</w:t>
        </w:r>
        <w:r>
          <w:rPr>
            <w:webHidden/>
          </w:rPr>
          <w:fldChar w:fldCharType="end"/>
        </w:r>
      </w:hyperlink>
    </w:p>
    <w:p w14:paraId="1142B046" w14:textId="7C757DED" w:rsidR="00361489" w:rsidRDefault="00361489">
      <w:pPr>
        <w:pStyle w:val="TOC1"/>
        <w:rPr>
          <w:rFonts w:asciiTheme="minorHAnsi" w:eastAsiaTheme="minorEastAsia" w:hAnsiTheme="minorHAnsi" w:cstheme="minorBidi"/>
          <w:b w:val="0"/>
          <w:bCs w:val="0"/>
          <w:sz w:val="22"/>
          <w:szCs w:val="22"/>
        </w:rPr>
      </w:pPr>
      <w:hyperlink w:anchor="_Toc164694967" w:history="1">
        <w:r w:rsidRPr="00D61E45">
          <w:rPr>
            <w:rStyle w:val="Hyperlink"/>
            <w:lang w:val="en-GB"/>
          </w:rPr>
          <w:t>34.</w:t>
        </w:r>
        <w:r>
          <w:rPr>
            <w:rFonts w:asciiTheme="minorHAnsi" w:eastAsiaTheme="minorEastAsia" w:hAnsiTheme="minorHAnsi" w:cstheme="minorBidi"/>
            <w:b w:val="0"/>
            <w:bCs w:val="0"/>
            <w:sz w:val="22"/>
            <w:szCs w:val="22"/>
          </w:rPr>
          <w:tab/>
        </w:r>
        <w:r w:rsidRPr="00D61E45">
          <w:rPr>
            <w:rStyle w:val="Hyperlink"/>
          </w:rPr>
          <w:t>AOB4: Return of Funds for Reinvestment (Sanjeev)</w:t>
        </w:r>
        <w:r>
          <w:rPr>
            <w:webHidden/>
          </w:rPr>
          <w:tab/>
        </w:r>
        <w:r>
          <w:rPr>
            <w:webHidden/>
          </w:rPr>
          <w:fldChar w:fldCharType="begin"/>
        </w:r>
        <w:r>
          <w:rPr>
            <w:webHidden/>
          </w:rPr>
          <w:instrText xml:space="preserve"> PAGEREF _Toc164694967 \h </w:instrText>
        </w:r>
        <w:r>
          <w:rPr>
            <w:webHidden/>
          </w:rPr>
        </w:r>
        <w:r>
          <w:rPr>
            <w:webHidden/>
          </w:rPr>
          <w:fldChar w:fldCharType="separate"/>
        </w:r>
        <w:r>
          <w:rPr>
            <w:webHidden/>
          </w:rPr>
          <w:t>13</w:t>
        </w:r>
        <w:r>
          <w:rPr>
            <w:webHidden/>
          </w:rPr>
          <w:fldChar w:fldCharType="end"/>
        </w:r>
      </w:hyperlink>
    </w:p>
    <w:p w14:paraId="467137FC" w14:textId="545A11CF" w:rsidR="00361489" w:rsidRDefault="00361489">
      <w:pPr>
        <w:pStyle w:val="TOC1"/>
        <w:rPr>
          <w:rFonts w:asciiTheme="minorHAnsi" w:eastAsiaTheme="minorEastAsia" w:hAnsiTheme="minorHAnsi" w:cstheme="minorBidi"/>
          <w:b w:val="0"/>
          <w:bCs w:val="0"/>
          <w:sz w:val="22"/>
          <w:szCs w:val="22"/>
        </w:rPr>
      </w:pPr>
      <w:hyperlink w:anchor="_Toc164694968" w:history="1">
        <w:r w:rsidRPr="00D61E45">
          <w:rPr>
            <w:rStyle w:val="Hyperlink"/>
            <w:lang w:val="en-GB"/>
          </w:rPr>
          <w:t>35.</w:t>
        </w:r>
        <w:r>
          <w:rPr>
            <w:rFonts w:asciiTheme="minorHAnsi" w:eastAsiaTheme="minorEastAsia" w:hAnsiTheme="minorHAnsi" w:cstheme="minorBidi"/>
            <w:b w:val="0"/>
            <w:bCs w:val="0"/>
            <w:sz w:val="22"/>
            <w:szCs w:val="22"/>
          </w:rPr>
          <w:tab/>
        </w:r>
        <w:r w:rsidRPr="00D61E45">
          <w:rPr>
            <w:rStyle w:val="Hyperlink"/>
          </w:rPr>
          <w:t>AOB5: Definition of Partial or Split Voting (Hendrik)</w:t>
        </w:r>
        <w:r>
          <w:rPr>
            <w:webHidden/>
          </w:rPr>
          <w:tab/>
        </w:r>
        <w:r>
          <w:rPr>
            <w:webHidden/>
          </w:rPr>
          <w:fldChar w:fldCharType="begin"/>
        </w:r>
        <w:r>
          <w:rPr>
            <w:webHidden/>
          </w:rPr>
          <w:instrText xml:space="preserve"> PAGEREF _Toc164694968 \h </w:instrText>
        </w:r>
        <w:r>
          <w:rPr>
            <w:webHidden/>
          </w:rPr>
        </w:r>
        <w:r>
          <w:rPr>
            <w:webHidden/>
          </w:rPr>
          <w:fldChar w:fldCharType="separate"/>
        </w:r>
        <w:r>
          <w:rPr>
            <w:webHidden/>
          </w:rPr>
          <w:t>14</w:t>
        </w:r>
        <w:r>
          <w:rPr>
            <w:webHidden/>
          </w:rPr>
          <w:fldChar w:fldCharType="end"/>
        </w:r>
      </w:hyperlink>
    </w:p>
    <w:p w14:paraId="007D8E20" w14:textId="6034CB64" w:rsidR="00361489" w:rsidRDefault="00361489">
      <w:pPr>
        <w:pStyle w:val="TOC1"/>
        <w:rPr>
          <w:rFonts w:asciiTheme="minorHAnsi" w:eastAsiaTheme="minorEastAsia" w:hAnsiTheme="minorHAnsi" w:cstheme="minorBidi"/>
          <w:b w:val="0"/>
          <w:bCs w:val="0"/>
          <w:sz w:val="22"/>
          <w:szCs w:val="22"/>
        </w:rPr>
      </w:pPr>
      <w:hyperlink w:anchor="_Toc164694969" w:history="1">
        <w:r w:rsidRPr="00D61E45">
          <w:rPr>
            <w:rStyle w:val="Hyperlink"/>
            <w:lang w:val="en-GB"/>
          </w:rPr>
          <w:t>36.</w:t>
        </w:r>
        <w:r>
          <w:rPr>
            <w:rFonts w:asciiTheme="minorHAnsi" w:eastAsiaTheme="minorEastAsia" w:hAnsiTheme="minorHAnsi" w:cstheme="minorBidi"/>
            <w:b w:val="0"/>
            <w:bCs w:val="0"/>
            <w:sz w:val="22"/>
            <w:szCs w:val="22"/>
          </w:rPr>
          <w:tab/>
        </w:r>
        <w:r w:rsidRPr="00D61E45">
          <w:rPr>
            <w:rStyle w:val="Hyperlink"/>
          </w:rPr>
          <w:t>AOB6:</w:t>
        </w:r>
        <w:r>
          <w:rPr>
            <w:webHidden/>
          </w:rPr>
          <w:tab/>
        </w:r>
        <w:r>
          <w:rPr>
            <w:webHidden/>
          </w:rPr>
          <w:fldChar w:fldCharType="begin"/>
        </w:r>
        <w:r>
          <w:rPr>
            <w:webHidden/>
          </w:rPr>
          <w:instrText xml:space="preserve"> PAGEREF _Toc164694969 \h </w:instrText>
        </w:r>
        <w:r>
          <w:rPr>
            <w:webHidden/>
          </w:rPr>
        </w:r>
        <w:r>
          <w:rPr>
            <w:webHidden/>
          </w:rPr>
          <w:fldChar w:fldCharType="separate"/>
        </w:r>
        <w:r>
          <w:rPr>
            <w:webHidden/>
          </w:rPr>
          <w:t>14</w:t>
        </w:r>
        <w:r>
          <w:rPr>
            <w:webHidden/>
          </w:rPr>
          <w:fldChar w:fldCharType="end"/>
        </w:r>
      </w:hyperlink>
    </w:p>
    <w:p w14:paraId="1D3B3CA5" w14:textId="6BC2115A" w:rsidR="007C7FE9" w:rsidRDefault="00EB51C4" w:rsidP="004D4AF0">
      <w:pPr>
        <w:pStyle w:val="TOC1"/>
      </w:pPr>
      <w:r>
        <w:fldChar w:fldCharType="end"/>
      </w:r>
      <w:r w:rsidR="00AB6103" w:rsidRPr="007A69C8">
        <w:br w:type="page"/>
      </w:r>
      <w:bookmarkStart w:id="1" w:name="OLE_LINK1"/>
      <w:bookmarkStart w:id="2" w:name="OLE_LINK2"/>
    </w:p>
    <w:bookmarkEnd w:id="0"/>
    <w:p w14:paraId="6365E696" w14:textId="66FE3784" w:rsidR="00CA0745" w:rsidRDefault="009F4F66" w:rsidP="00CA0745">
      <w:pPr>
        <w:rPr>
          <w:b/>
          <w:bCs/>
          <w:sz w:val="28"/>
          <w:szCs w:val="28"/>
          <w:u w:val="single"/>
        </w:rPr>
      </w:pPr>
      <w:r w:rsidRPr="009F4F66">
        <w:rPr>
          <w:b/>
          <w:bCs/>
          <w:sz w:val="28"/>
          <w:szCs w:val="28"/>
          <w:u w:val="single"/>
        </w:rPr>
        <w:lastRenderedPageBreak/>
        <w:t>Attendees List</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900"/>
        <w:gridCol w:w="2070"/>
        <w:gridCol w:w="1530"/>
        <w:gridCol w:w="3150"/>
      </w:tblGrid>
      <w:tr w:rsidR="008D46CD" w:rsidRPr="00FF491D" w14:paraId="43F68EA4" w14:textId="77777777" w:rsidTr="00E65DAD">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92D050"/>
            <w:vAlign w:val="center"/>
          </w:tcPr>
          <w:p w14:paraId="3AE6494D"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 xml:space="preserve">NMPG / </w:t>
            </w:r>
            <w:proofErr w:type="spellStart"/>
            <w:r w:rsidRPr="000A61D0">
              <w:rPr>
                <w:rFonts w:asciiTheme="minorHAnsi" w:hAnsiTheme="minorHAnsi" w:cstheme="minorHAnsi"/>
                <w:b/>
                <w:bCs/>
                <w:color w:val="000000"/>
                <w:sz w:val="24"/>
                <w:szCs w:val="24"/>
              </w:rPr>
              <w:t>Organis</w:t>
            </w:r>
            <w:proofErr w:type="spellEnd"/>
            <w:r w:rsidRPr="000A61D0">
              <w:rPr>
                <w:rFonts w:asciiTheme="minorHAnsi" w:hAnsiTheme="minorHAnsi" w:cstheme="minorHAnsi"/>
                <w:b/>
                <w:bCs/>
                <w:color w:val="000000"/>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96EBE3"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Title</w:t>
            </w:r>
          </w:p>
        </w:tc>
        <w:tc>
          <w:tcPr>
            <w:tcW w:w="2070" w:type="dxa"/>
            <w:tcBorders>
              <w:top w:val="single" w:sz="4" w:space="0" w:color="auto"/>
              <w:left w:val="single" w:sz="4" w:space="0" w:color="auto"/>
              <w:bottom w:val="single" w:sz="4" w:space="0" w:color="auto"/>
              <w:right w:val="single" w:sz="4" w:space="0" w:color="auto"/>
            </w:tcBorders>
            <w:shd w:val="clear" w:color="auto" w:fill="92D050"/>
            <w:vAlign w:val="center"/>
          </w:tcPr>
          <w:p w14:paraId="4BE41FEE"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First Name</w:t>
            </w:r>
          </w:p>
        </w:tc>
        <w:tc>
          <w:tcPr>
            <w:tcW w:w="153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A9DDB5"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Last Name</w:t>
            </w:r>
          </w:p>
        </w:tc>
        <w:tc>
          <w:tcPr>
            <w:tcW w:w="315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4AB1FFA"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Institutions</w:t>
            </w:r>
          </w:p>
        </w:tc>
      </w:tr>
      <w:tr w:rsidR="00F34092" w:rsidRPr="009A1288" w14:paraId="17099C41" w14:textId="77777777" w:rsidTr="009A4A99">
        <w:trPr>
          <w:trHeight w:val="300"/>
        </w:trPr>
        <w:tc>
          <w:tcPr>
            <w:tcW w:w="1255" w:type="dxa"/>
            <w:vAlign w:val="bottom"/>
          </w:tcPr>
          <w:p w14:paraId="61AE3496" w14:textId="1F7C228C" w:rsidR="00F34092" w:rsidRPr="00641242" w:rsidRDefault="00F34092" w:rsidP="00F34092">
            <w:pPr>
              <w:spacing w:before="0" w:after="0"/>
              <w:rPr>
                <w:color w:val="000000"/>
              </w:rPr>
            </w:pPr>
            <w:r w:rsidRPr="00641242">
              <w:rPr>
                <w:color w:val="000000"/>
              </w:rPr>
              <w:t>BE</w:t>
            </w:r>
          </w:p>
        </w:tc>
        <w:tc>
          <w:tcPr>
            <w:tcW w:w="900" w:type="dxa"/>
            <w:shd w:val="clear" w:color="auto" w:fill="auto"/>
            <w:noWrap/>
            <w:vAlign w:val="bottom"/>
          </w:tcPr>
          <w:p w14:paraId="732445F7" w14:textId="784609D5" w:rsidR="00F34092" w:rsidRPr="00641242" w:rsidRDefault="00F34092" w:rsidP="00F34092">
            <w:pPr>
              <w:spacing w:before="0" w:after="0"/>
              <w:rPr>
                <w:color w:val="000000"/>
              </w:rPr>
            </w:pPr>
            <w:r w:rsidRPr="00641242">
              <w:rPr>
                <w:color w:val="000000"/>
              </w:rPr>
              <w:t>Mrs</w:t>
            </w:r>
          </w:p>
        </w:tc>
        <w:tc>
          <w:tcPr>
            <w:tcW w:w="2070" w:type="dxa"/>
            <w:vAlign w:val="bottom"/>
          </w:tcPr>
          <w:p w14:paraId="519D0F03" w14:textId="31F41A54" w:rsidR="00F34092" w:rsidRPr="00641242" w:rsidRDefault="00F34092" w:rsidP="00F34092">
            <w:pPr>
              <w:spacing w:before="0" w:after="0"/>
              <w:rPr>
                <w:color w:val="000000"/>
              </w:rPr>
            </w:pPr>
            <w:r w:rsidRPr="00641242">
              <w:rPr>
                <w:color w:val="000000"/>
              </w:rPr>
              <w:t>Karen</w:t>
            </w:r>
          </w:p>
        </w:tc>
        <w:tc>
          <w:tcPr>
            <w:tcW w:w="1530" w:type="dxa"/>
            <w:shd w:val="clear" w:color="auto" w:fill="auto"/>
            <w:noWrap/>
            <w:vAlign w:val="bottom"/>
          </w:tcPr>
          <w:p w14:paraId="1155D0B7" w14:textId="7CA2DC5B" w:rsidR="00F34092" w:rsidRPr="00641242" w:rsidRDefault="00F34092" w:rsidP="00F34092">
            <w:pPr>
              <w:spacing w:before="0" w:after="0"/>
              <w:rPr>
                <w:color w:val="000000"/>
              </w:rPr>
            </w:pPr>
            <w:r w:rsidRPr="00641242">
              <w:rPr>
                <w:color w:val="000000"/>
              </w:rPr>
              <w:t>Weaver</w:t>
            </w:r>
          </w:p>
        </w:tc>
        <w:tc>
          <w:tcPr>
            <w:tcW w:w="3150" w:type="dxa"/>
            <w:shd w:val="clear" w:color="auto" w:fill="auto"/>
            <w:noWrap/>
            <w:vAlign w:val="bottom"/>
          </w:tcPr>
          <w:p w14:paraId="2434C22A" w14:textId="0EEC9914" w:rsidR="00F34092" w:rsidRPr="00641242" w:rsidRDefault="00F34092" w:rsidP="00F34092">
            <w:pPr>
              <w:spacing w:before="0" w:after="0"/>
              <w:rPr>
                <w:color w:val="000000"/>
              </w:rPr>
            </w:pPr>
            <w:r w:rsidRPr="00641242">
              <w:rPr>
                <w:color w:val="000000"/>
              </w:rPr>
              <w:t>BNY Mellon</w:t>
            </w:r>
          </w:p>
        </w:tc>
      </w:tr>
      <w:tr w:rsidR="00F34092" w:rsidRPr="009A1288" w14:paraId="0BF05BD2" w14:textId="77777777" w:rsidTr="009A4A99">
        <w:trPr>
          <w:trHeight w:val="377"/>
        </w:trPr>
        <w:tc>
          <w:tcPr>
            <w:tcW w:w="1255" w:type="dxa"/>
            <w:vAlign w:val="bottom"/>
          </w:tcPr>
          <w:p w14:paraId="66BC18AB" w14:textId="25B95E39" w:rsidR="00F34092" w:rsidRPr="00641242" w:rsidRDefault="00F34092" w:rsidP="00F34092">
            <w:pPr>
              <w:spacing w:before="0" w:after="0"/>
              <w:rPr>
                <w:color w:val="000000"/>
              </w:rPr>
            </w:pPr>
            <w:r w:rsidRPr="00641242">
              <w:rPr>
                <w:color w:val="000000"/>
              </w:rPr>
              <w:t>CH</w:t>
            </w:r>
          </w:p>
        </w:tc>
        <w:tc>
          <w:tcPr>
            <w:tcW w:w="900" w:type="dxa"/>
            <w:shd w:val="clear" w:color="auto" w:fill="auto"/>
            <w:noWrap/>
            <w:vAlign w:val="bottom"/>
          </w:tcPr>
          <w:p w14:paraId="590B34A8" w14:textId="53606EE6" w:rsidR="00F34092" w:rsidRPr="00641242" w:rsidRDefault="00F34092" w:rsidP="00F34092">
            <w:pPr>
              <w:spacing w:before="0" w:after="0"/>
              <w:rPr>
                <w:color w:val="000000"/>
              </w:rPr>
            </w:pPr>
            <w:r w:rsidRPr="00641242">
              <w:rPr>
                <w:color w:val="000000"/>
              </w:rPr>
              <w:t>Mr</w:t>
            </w:r>
          </w:p>
        </w:tc>
        <w:tc>
          <w:tcPr>
            <w:tcW w:w="2070" w:type="dxa"/>
            <w:vAlign w:val="bottom"/>
          </w:tcPr>
          <w:p w14:paraId="1DEFF763" w14:textId="358B3E41" w:rsidR="00F34092" w:rsidRPr="00641242" w:rsidRDefault="00F34092" w:rsidP="00F34092">
            <w:pPr>
              <w:spacing w:before="0" w:after="0"/>
              <w:rPr>
                <w:color w:val="000000"/>
              </w:rPr>
            </w:pPr>
            <w:r w:rsidRPr="00641242">
              <w:rPr>
                <w:color w:val="000000"/>
              </w:rPr>
              <w:t>Michael</w:t>
            </w:r>
          </w:p>
        </w:tc>
        <w:tc>
          <w:tcPr>
            <w:tcW w:w="1530" w:type="dxa"/>
            <w:shd w:val="clear" w:color="auto" w:fill="auto"/>
            <w:noWrap/>
            <w:vAlign w:val="bottom"/>
          </w:tcPr>
          <w:p w14:paraId="19F24917" w14:textId="39E00F24" w:rsidR="00F34092" w:rsidRPr="00641242" w:rsidRDefault="00F34092" w:rsidP="00F34092">
            <w:pPr>
              <w:spacing w:before="0" w:after="0"/>
              <w:rPr>
                <w:color w:val="000000"/>
              </w:rPr>
            </w:pPr>
            <w:r w:rsidRPr="00641242">
              <w:rPr>
                <w:color w:val="000000"/>
              </w:rPr>
              <w:t>Blumer</w:t>
            </w:r>
          </w:p>
        </w:tc>
        <w:tc>
          <w:tcPr>
            <w:tcW w:w="3150" w:type="dxa"/>
            <w:shd w:val="clear" w:color="auto" w:fill="auto"/>
            <w:noWrap/>
            <w:vAlign w:val="bottom"/>
          </w:tcPr>
          <w:p w14:paraId="7EEAACB3" w14:textId="63B1B583" w:rsidR="00F34092" w:rsidRPr="00641242" w:rsidRDefault="00F34092" w:rsidP="00F34092">
            <w:pPr>
              <w:spacing w:before="0" w:after="0"/>
              <w:rPr>
                <w:color w:val="000000"/>
              </w:rPr>
            </w:pPr>
            <w:r w:rsidRPr="00641242">
              <w:rPr>
                <w:color w:val="000000"/>
              </w:rPr>
              <w:t>Credit Suisse part of UBS Group</w:t>
            </w:r>
          </w:p>
        </w:tc>
      </w:tr>
      <w:tr w:rsidR="00F34092" w:rsidRPr="009A1288" w14:paraId="525611F0" w14:textId="77777777" w:rsidTr="009A4A99">
        <w:trPr>
          <w:trHeight w:val="300"/>
        </w:trPr>
        <w:tc>
          <w:tcPr>
            <w:tcW w:w="1255" w:type="dxa"/>
            <w:vAlign w:val="bottom"/>
          </w:tcPr>
          <w:p w14:paraId="1EFF4675" w14:textId="338D4FD6" w:rsidR="00F34092" w:rsidRPr="00641242" w:rsidRDefault="00F34092" w:rsidP="00F34092">
            <w:pPr>
              <w:spacing w:before="0" w:after="0"/>
              <w:rPr>
                <w:color w:val="000000"/>
              </w:rPr>
            </w:pPr>
            <w:r w:rsidRPr="00641242">
              <w:rPr>
                <w:color w:val="000000"/>
              </w:rPr>
              <w:t>DE</w:t>
            </w:r>
          </w:p>
        </w:tc>
        <w:tc>
          <w:tcPr>
            <w:tcW w:w="900" w:type="dxa"/>
            <w:shd w:val="clear" w:color="auto" w:fill="auto"/>
            <w:noWrap/>
            <w:vAlign w:val="bottom"/>
          </w:tcPr>
          <w:p w14:paraId="423EAEB3" w14:textId="4F3C9823" w:rsidR="00F34092" w:rsidRPr="00641242" w:rsidRDefault="00F34092" w:rsidP="00F34092">
            <w:pPr>
              <w:spacing w:before="0" w:after="0"/>
              <w:rPr>
                <w:color w:val="000000"/>
              </w:rPr>
            </w:pPr>
            <w:r w:rsidRPr="00641242">
              <w:rPr>
                <w:color w:val="000000"/>
              </w:rPr>
              <w:t>Mr</w:t>
            </w:r>
          </w:p>
        </w:tc>
        <w:tc>
          <w:tcPr>
            <w:tcW w:w="2070" w:type="dxa"/>
            <w:vAlign w:val="bottom"/>
          </w:tcPr>
          <w:p w14:paraId="79C0EBB4" w14:textId="62A556EC" w:rsidR="00F34092" w:rsidRPr="00641242" w:rsidRDefault="00F34092" w:rsidP="00F34092">
            <w:pPr>
              <w:spacing w:before="0" w:after="0"/>
              <w:rPr>
                <w:color w:val="000000"/>
              </w:rPr>
            </w:pPr>
            <w:r w:rsidRPr="00641242">
              <w:rPr>
                <w:color w:val="000000"/>
              </w:rPr>
              <w:t>Hendrik</w:t>
            </w:r>
          </w:p>
        </w:tc>
        <w:tc>
          <w:tcPr>
            <w:tcW w:w="1530" w:type="dxa"/>
            <w:shd w:val="clear" w:color="auto" w:fill="auto"/>
            <w:noWrap/>
            <w:vAlign w:val="bottom"/>
          </w:tcPr>
          <w:p w14:paraId="791F610F" w14:textId="7C047E43" w:rsidR="00F34092" w:rsidRPr="00641242" w:rsidRDefault="00F34092" w:rsidP="00F34092">
            <w:pPr>
              <w:spacing w:before="0" w:after="0"/>
              <w:rPr>
                <w:color w:val="000000"/>
              </w:rPr>
            </w:pPr>
            <w:r w:rsidRPr="00641242">
              <w:rPr>
                <w:color w:val="000000"/>
              </w:rPr>
              <w:t>Melchior</w:t>
            </w:r>
          </w:p>
        </w:tc>
        <w:tc>
          <w:tcPr>
            <w:tcW w:w="3150" w:type="dxa"/>
            <w:shd w:val="clear" w:color="auto" w:fill="auto"/>
            <w:noWrap/>
            <w:vAlign w:val="bottom"/>
          </w:tcPr>
          <w:p w14:paraId="43DB6247" w14:textId="536CCB12" w:rsidR="00F34092" w:rsidRPr="00641242" w:rsidRDefault="00F34092" w:rsidP="00F34092">
            <w:pPr>
              <w:spacing w:before="0" w:after="0"/>
              <w:rPr>
                <w:color w:val="000000"/>
              </w:rPr>
            </w:pPr>
            <w:proofErr w:type="spellStart"/>
            <w:r w:rsidRPr="00641242">
              <w:rPr>
                <w:color w:val="000000"/>
              </w:rPr>
              <w:t>Clearstream</w:t>
            </w:r>
            <w:proofErr w:type="spellEnd"/>
            <w:r w:rsidRPr="00641242">
              <w:rPr>
                <w:color w:val="000000"/>
              </w:rPr>
              <w:t xml:space="preserve"> Banking AG</w:t>
            </w:r>
          </w:p>
        </w:tc>
      </w:tr>
      <w:tr w:rsidR="00F34092" w:rsidRPr="009A1288" w14:paraId="7E6FEB79" w14:textId="77777777" w:rsidTr="009A4A99">
        <w:trPr>
          <w:trHeight w:val="375"/>
        </w:trPr>
        <w:tc>
          <w:tcPr>
            <w:tcW w:w="1255" w:type="dxa"/>
            <w:vAlign w:val="bottom"/>
          </w:tcPr>
          <w:p w14:paraId="4AFAFD5A" w14:textId="0FB75FC3" w:rsidR="00F34092" w:rsidRPr="00641242" w:rsidRDefault="00F34092" w:rsidP="00F34092">
            <w:pPr>
              <w:spacing w:before="0" w:after="0"/>
              <w:rPr>
                <w:color w:val="000000"/>
              </w:rPr>
            </w:pPr>
            <w:r w:rsidRPr="00641242">
              <w:rPr>
                <w:color w:val="000000"/>
              </w:rPr>
              <w:t>DK</w:t>
            </w:r>
          </w:p>
        </w:tc>
        <w:tc>
          <w:tcPr>
            <w:tcW w:w="900" w:type="dxa"/>
            <w:shd w:val="clear" w:color="auto" w:fill="auto"/>
            <w:noWrap/>
            <w:vAlign w:val="bottom"/>
          </w:tcPr>
          <w:p w14:paraId="19D64562" w14:textId="08E176BD" w:rsidR="00F34092" w:rsidRPr="00641242" w:rsidRDefault="00F34092" w:rsidP="00F34092">
            <w:pPr>
              <w:spacing w:before="0" w:after="0"/>
              <w:rPr>
                <w:color w:val="000000"/>
              </w:rPr>
            </w:pPr>
            <w:r w:rsidRPr="00641242">
              <w:rPr>
                <w:color w:val="000000"/>
              </w:rPr>
              <w:t>Mrs</w:t>
            </w:r>
          </w:p>
        </w:tc>
        <w:tc>
          <w:tcPr>
            <w:tcW w:w="2070" w:type="dxa"/>
            <w:vAlign w:val="bottom"/>
          </w:tcPr>
          <w:p w14:paraId="4C30725B" w14:textId="4C94DB4B" w:rsidR="00F34092" w:rsidRPr="00641242" w:rsidRDefault="00F34092" w:rsidP="00F34092">
            <w:pPr>
              <w:spacing w:before="0" w:after="0"/>
              <w:rPr>
                <w:color w:val="000000"/>
              </w:rPr>
            </w:pPr>
            <w:r w:rsidRPr="00641242">
              <w:rPr>
                <w:color w:val="000000"/>
              </w:rPr>
              <w:t>Randi</w:t>
            </w:r>
          </w:p>
        </w:tc>
        <w:tc>
          <w:tcPr>
            <w:tcW w:w="1530" w:type="dxa"/>
            <w:shd w:val="clear" w:color="auto" w:fill="auto"/>
            <w:noWrap/>
            <w:vAlign w:val="bottom"/>
          </w:tcPr>
          <w:p w14:paraId="799FD7E9" w14:textId="05ADB3A7" w:rsidR="00F34092" w:rsidRPr="00641242" w:rsidRDefault="00F34092" w:rsidP="00F34092">
            <w:pPr>
              <w:spacing w:before="0" w:after="0"/>
              <w:rPr>
                <w:color w:val="000000"/>
              </w:rPr>
            </w:pPr>
            <w:r w:rsidRPr="00641242">
              <w:rPr>
                <w:color w:val="000000"/>
              </w:rPr>
              <w:t>HATTENS</w:t>
            </w:r>
          </w:p>
        </w:tc>
        <w:tc>
          <w:tcPr>
            <w:tcW w:w="3150" w:type="dxa"/>
            <w:shd w:val="clear" w:color="auto" w:fill="auto"/>
            <w:noWrap/>
            <w:vAlign w:val="bottom"/>
          </w:tcPr>
          <w:p w14:paraId="042AF118" w14:textId="73D1B441" w:rsidR="00F34092" w:rsidRPr="00641242" w:rsidRDefault="00F34092" w:rsidP="00F34092">
            <w:pPr>
              <w:spacing w:before="0" w:after="0"/>
              <w:rPr>
                <w:color w:val="000000"/>
              </w:rPr>
            </w:pPr>
            <w:r w:rsidRPr="00641242">
              <w:rPr>
                <w:color w:val="000000"/>
              </w:rPr>
              <w:t>Euronext CPH</w:t>
            </w:r>
          </w:p>
        </w:tc>
      </w:tr>
      <w:tr w:rsidR="00F34092" w:rsidRPr="009A1288" w14:paraId="713AB28D" w14:textId="77777777" w:rsidTr="009A4A99">
        <w:trPr>
          <w:trHeight w:val="375"/>
        </w:trPr>
        <w:tc>
          <w:tcPr>
            <w:tcW w:w="1255" w:type="dxa"/>
            <w:vAlign w:val="bottom"/>
          </w:tcPr>
          <w:p w14:paraId="26A98548" w14:textId="4EFD105B" w:rsidR="00F34092" w:rsidRPr="00641242" w:rsidRDefault="00F34092" w:rsidP="00F34092">
            <w:pPr>
              <w:spacing w:before="0" w:after="0"/>
              <w:rPr>
                <w:color w:val="000000"/>
              </w:rPr>
            </w:pPr>
            <w:r w:rsidRPr="00641242">
              <w:rPr>
                <w:color w:val="000000"/>
              </w:rPr>
              <w:t>FI</w:t>
            </w:r>
          </w:p>
        </w:tc>
        <w:tc>
          <w:tcPr>
            <w:tcW w:w="900" w:type="dxa"/>
            <w:shd w:val="clear" w:color="auto" w:fill="auto"/>
            <w:noWrap/>
            <w:vAlign w:val="bottom"/>
          </w:tcPr>
          <w:p w14:paraId="506AEC9A" w14:textId="5D695EE1" w:rsidR="00F34092" w:rsidRPr="00641242" w:rsidRDefault="00F34092" w:rsidP="00F34092">
            <w:pPr>
              <w:spacing w:before="0" w:after="0"/>
              <w:rPr>
                <w:color w:val="000000"/>
              </w:rPr>
            </w:pPr>
            <w:r w:rsidRPr="00641242">
              <w:rPr>
                <w:color w:val="000000"/>
              </w:rPr>
              <w:t>Mr</w:t>
            </w:r>
          </w:p>
        </w:tc>
        <w:tc>
          <w:tcPr>
            <w:tcW w:w="2070" w:type="dxa"/>
            <w:vAlign w:val="bottom"/>
          </w:tcPr>
          <w:p w14:paraId="3103BACB" w14:textId="2E69C631" w:rsidR="00F34092" w:rsidRPr="00641242" w:rsidRDefault="00F34092" w:rsidP="00F34092">
            <w:pPr>
              <w:spacing w:before="0" w:after="0"/>
              <w:rPr>
                <w:color w:val="000000"/>
              </w:rPr>
            </w:pPr>
            <w:proofErr w:type="spellStart"/>
            <w:r w:rsidRPr="00641242">
              <w:rPr>
                <w:color w:val="000000"/>
              </w:rPr>
              <w:t>Tero</w:t>
            </w:r>
            <w:proofErr w:type="spellEnd"/>
          </w:p>
        </w:tc>
        <w:tc>
          <w:tcPr>
            <w:tcW w:w="1530" w:type="dxa"/>
            <w:shd w:val="clear" w:color="auto" w:fill="auto"/>
            <w:noWrap/>
            <w:vAlign w:val="bottom"/>
          </w:tcPr>
          <w:p w14:paraId="7721D855" w14:textId="2AE50138" w:rsidR="00F34092" w:rsidRPr="00641242" w:rsidRDefault="00F34092" w:rsidP="00F34092">
            <w:pPr>
              <w:spacing w:before="0" w:after="0"/>
              <w:rPr>
                <w:color w:val="000000"/>
              </w:rPr>
            </w:pPr>
            <w:r w:rsidRPr="00641242">
              <w:rPr>
                <w:color w:val="000000"/>
              </w:rPr>
              <w:t>TOLLIKKO</w:t>
            </w:r>
          </w:p>
        </w:tc>
        <w:tc>
          <w:tcPr>
            <w:tcW w:w="3150" w:type="dxa"/>
            <w:shd w:val="clear" w:color="auto" w:fill="auto"/>
            <w:noWrap/>
            <w:vAlign w:val="bottom"/>
          </w:tcPr>
          <w:p w14:paraId="687525DE" w14:textId="2E6C9CC2" w:rsidR="00F34092" w:rsidRPr="00641242" w:rsidRDefault="00F34092" w:rsidP="00F34092">
            <w:pPr>
              <w:spacing w:before="0" w:after="0"/>
              <w:rPr>
                <w:color w:val="000000"/>
              </w:rPr>
            </w:pPr>
            <w:r w:rsidRPr="00641242">
              <w:rPr>
                <w:color w:val="000000"/>
              </w:rPr>
              <w:t>Danske Bank A/S</w:t>
            </w:r>
          </w:p>
        </w:tc>
      </w:tr>
      <w:tr w:rsidR="00F34092" w:rsidRPr="009A1288" w14:paraId="0994A26D" w14:textId="77777777" w:rsidTr="009A4A99">
        <w:trPr>
          <w:trHeight w:val="300"/>
        </w:trPr>
        <w:tc>
          <w:tcPr>
            <w:tcW w:w="1255" w:type="dxa"/>
            <w:vAlign w:val="bottom"/>
          </w:tcPr>
          <w:p w14:paraId="73E0C38E" w14:textId="17C68908" w:rsidR="00F34092" w:rsidRPr="00641242" w:rsidRDefault="00F34092" w:rsidP="00F34092">
            <w:pPr>
              <w:spacing w:before="0" w:after="0"/>
              <w:rPr>
                <w:color w:val="000000"/>
              </w:rPr>
            </w:pPr>
            <w:r w:rsidRPr="00641242">
              <w:rPr>
                <w:color w:val="000000"/>
              </w:rPr>
              <w:t>FR</w:t>
            </w:r>
          </w:p>
        </w:tc>
        <w:tc>
          <w:tcPr>
            <w:tcW w:w="900" w:type="dxa"/>
            <w:shd w:val="clear" w:color="auto" w:fill="auto"/>
            <w:noWrap/>
            <w:vAlign w:val="bottom"/>
          </w:tcPr>
          <w:p w14:paraId="10BB1400" w14:textId="3683C77B" w:rsidR="00F34092" w:rsidRPr="00641242" w:rsidRDefault="00F34092" w:rsidP="00F34092">
            <w:pPr>
              <w:spacing w:before="0" w:after="0"/>
              <w:rPr>
                <w:color w:val="000000"/>
              </w:rPr>
            </w:pPr>
            <w:r w:rsidRPr="00641242">
              <w:rPr>
                <w:color w:val="000000"/>
              </w:rPr>
              <w:t>Mr</w:t>
            </w:r>
          </w:p>
        </w:tc>
        <w:tc>
          <w:tcPr>
            <w:tcW w:w="2070" w:type="dxa"/>
            <w:vAlign w:val="bottom"/>
          </w:tcPr>
          <w:p w14:paraId="73FB0FC0" w14:textId="78888FC6" w:rsidR="00F34092" w:rsidRPr="00641242" w:rsidRDefault="00F34092" w:rsidP="00F34092">
            <w:pPr>
              <w:spacing w:before="0" w:after="0"/>
              <w:rPr>
                <w:color w:val="000000"/>
              </w:rPr>
            </w:pPr>
            <w:r w:rsidRPr="00641242">
              <w:rPr>
                <w:color w:val="000000"/>
              </w:rPr>
              <w:t>Stéphane</w:t>
            </w:r>
          </w:p>
        </w:tc>
        <w:tc>
          <w:tcPr>
            <w:tcW w:w="1530" w:type="dxa"/>
            <w:shd w:val="clear" w:color="auto" w:fill="auto"/>
            <w:noWrap/>
            <w:vAlign w:val="bottom"/>
          </w:tcPr>
          <w:p w14:paraId="01982B18" w14:textId="2A0093D2" w:rsidR="00F34092" w:rsidRPr="00641242" w:rsidRDefault="00F34092" w:rsidP="00F34092">
            <w:pPr>
              <w:spacing w:before="0" w:after="0"/>
              <w:rPr>
                <w:color w:val="000000"/>
              </w:rPr>
            </w:pPr>
            <w:r w:rsidRPr="00641242">
              <w:rPr>
                <w:color w:val="000000"/>
              </w:rPr>
              <w:t>PEARD</w:t>
            </w:r>
          </w:p>
        </w:tc>
        <w:tc>
          <w:tcPr>
            <w:tcW w:w="3150" w:type="dxa"/>
            <w:shd w:val="clear" w:color="auto" w:fill="auto"/>
            <w:noWrap/>
            <w:vAlign w:val="bottom"/>
          </w:tcPr>
          <w:p w14:paraId="45B9F263" w14:textId="7333A08C" w:rsidR="00F34092" w:rsidRPr="00641242" w:rsidRDefault="00F34092" w:rsidP="00F34092">
            <w:pPr>
              <w:spacing w:before="0" w:after="0"/>
              <w:rPr>
                <w:color w:val="000000"/>
              </w:rPr>
            </w:pPr>
            <w:r w:rsidRPr="00641242">
              <w:rPr>
                <w:color w:val="000000"/>
              </w:rPr>
              <w:t>SGSS</w:t>
            </w:r>
          </w:p>
        </w:tc>
      </w:tr>
      <w:tr w:rsidR="00F34092" w:rsidRPr="009A1288" w14:paraId="77C69BAE" w14:textId="77777777" w:rsidTr="009A4A99">
        <w:trPr>
          <w:trHeight w:val="300"/>
        </w:trPr>
        <w:tc>
          <w:tcPr>
            <w:tcW w:w="1255" w:type="dxa"/>
            <w:vAlign w:val="bottom"/>
          </w:tcPr>
          <w:p w14:paraId="2627E21A" w14:textId="1EA32315" w:rsidR="00F34092" w:rsidRPr="00641242" w:rsidRDefault="00F34092" w:rsidP="00F34092">
            <w:pPr>
              <w:spacing w:before="0" w:after="0"/>
              <w:rPr>
                <w:color w:val="000000"/>
              </w:rPr>
            </w:pPr>
            <w:r w:rsidRPr="00641242">
              <w:rPr>
                <w:color w:val="000000"/>
              </w:rPr>
              <w:t>GR</w:t>
            </w:r>
          </w:p>
        </w:tc>
        <w:tc>
          <w:tcPr>
            <w:tcW w:w="900" w:type="dxa"/>
            <w:shd w:val="clear" w:color="auto" w:fill="auto"/>
            <w:noWrap/>
            <w:vAlign w:val="bottom"/>
          </w:tcPr>
          <w:p w14:paraId="6319C341" w14:textId="738598CB" w:rsidR="00F34092" w:rsidRPr="00641242" w:rsidRDefault="00F34092" w:rsidP="00F34092">
            <w:pPr>
              <w:spacing w:before="0" w:after="0"/>
              <w:rPr>
                <w:color w:val="000000"/>
              </w:rPr>
            </w:pPr>
            <w:r w:rsidRPr="00641242">
              <w:rPr>
                <w:color w:val="000000"/>
              </w:rPr>
              <w:t>Mrs</w:t>
            </w:r>
          </w:p>
        </w:tc>
        <w:tc>
          <w:tcPr>
            <w:tcW w:w="2070" w:type="dxa"/>
            <w:vAlign w:val="bottom"/>
          </w:tcPr>
          <w:p w14:paraId="6E647D36" w14:textId="67439E7A" w:rsidR="00F34092" w:rsidRPr="00641242" w:rsidRDefault="00F34092" w:rsidP="00F34092">
            <w:pPr>
              <w:spacing w:before="0" w:after="0"/>
              <w:rPr>
                <w:color w:val="000000"/>
              </w:rPr>
            </w:pPr>
            <w:r w:rsidRPr="00641242">
              <w:rPr>
                <w:color w:val="000000"/>
              </w:rPr>
              <w:t>Angela</w:t>
            </w:r>
          </w:p>
        </w:tc>
        <w:tc>
          <w:tcPr>
            <w:tcW w:w="1530" w:type="dxa"/>
            <w:shd w:val="clear" w:color="auto" w:fill="auto"/>
            <w:noWrap/>
            <w:vAlign w:val="bottom"/>
          </w:tcPr>
          <w:p w14:paraId="20247056" w14:textId="28239C8B" w:rsidR="00F34092" w:rsidRPr="00641242" w:rsidRDefault="00F34092" w:rsidP="00F34092">
            <w:pPr>
              <w:spacing w:before="0" w:after="0"/>
              <w:rPr>
                <w:color w:val="000000"/>
              </w:rPr>
            </w:pPr>
            <w:proofErr w:type="spellStart"/>
            <w:r w:rsidRPr="00641242">
              <w:rPr>
                <w:color w:val="000000"/>
              </w:rPr>
              <w:t>Katopodi</w:t>
            </w:r>
            <w:proofErr w:type="spellEnd"/>
          </w:p>
        </w:tc>
        <w:tc>
          <w:tcPr>
            <w:tcW w:w="3150" w:type="dxa"/>
            <w:shd w:val="clear" w:color="auto" w:fill="auto"/>
            <w:noWrap/>
            <w:vAlign w:val="bottom"/>
          </w:tcPr>
          <w:p w14:paraId="30F6667D" w14:textId="79393B63" w:rsidR="00F34092" w:rsidRPr="00641242" w:rsidRDefault="00F34092" w:rsidP="00F34092">
            <w:pPr>
              <w:spacing w:before="0" w:after="0"/>
              <w:rPr>
                <w:color w:val="000000"/>
              </w:rPr>
            </w:pPr>
            <w:r w:rsidRPr="00641242">
              <w:rPr>
                <w:color w:val="000000"/>
              </w:rPr>
              <w:t>Eurobank S.A.</w:t>
            </w:r>
          </w:p>
        </w:tc>
      </w:tr>
      <w:tr w:rsidR="00F34092" w:rsidRPr="009A1288" w14:paraId="0A8E0145" w14:textId="77777777" w:rsidTr="009A4A99">
        <w:trPr>
          <w:trHeight w:val="300"/>
        </w:trPr>
        <w:tc>
          <w:tcPr>
            <w:tcW w:w="1255" w:type="dxa"/>
            <w:vAlign w:val="bottom"/>
          </w:tcPr>
          <w:p w14:paraId="194F4CFD" w14:textId="23A83C54" w:rsidR="00F34092" w:rsidRPr="00641242" w:rsidRDefault="00F34092" w:rsidP="00F34092">
            <w:pPr>
              <w:spacing w:before="0" w:after="0"/>
              <w:rPr>
                <w:color w:val="000000"/>
              </w:rPr>
            </w:pPr>
            <w:r w:rsidRPr="00641242">
              <w:rPr>
                <w:color w:val="000000"/>
              </w:rPr>
              <w:t>ISITC/US</w:t>
            </w:r>
          </w:p>
        </w:tc>
        <w:tc>
          <w:tcPr>
            <w:tcW w:w="900" w:type="dxa"/>
            <w:shd w:val="clear" w:color="auto" w:fill="auto"/>
            <w:noWrap/>
            <w:vAlign w:val="bottom"/>
          </w:tcPr>
          <w:p w14:paraId="1249333F" w14:textId="081F23A2" w:rsidR="00F34092" w:rsidRPr="00641242" w:rsidRDefault="00F34092" w:rsidP="00F34092">
            <w:pPr>
              <w:spacing w:before="0" w:after="0"/>
              <w:rPr>
                <w:color w:val="000000"/>
              </w:rPr>
            </w:pPr>
            <w:r w:rsidRPr="00641242">
              <w:rPr>
                <w:color w:val="000000"/>
              </w:rPr>
              <w:t>Mr</w:t>
            </w:r>
          </w:p>
        </w:tc>
        <w:tc>
          <w:tcPr>
            <w:tcW w:w="2070" w:type="dxa"/>
            <w:vAlign w:val="bottom"/>
          </w:tcPr>
          <w:p w14:paraId="1D3FA73E" w14:textId="2DA6AB69" w:rsidR="00F34092" w:rsidRPr="00641242" w:rsidRDefault="00F34092" w:rsidP="00F34092">
            <w:pPr>
              <w:spacing w:before="0" w:after="0"/>
              <w:rPr>
                <w:color w:val="000000"/>
              </w:rPr>
            </w:pPr>
            <w:r w:rsidRPr="00641242">
              <w:rPr>
                <w:color w:val="000000"/>
              </w:rPr>
              <w:t>Patrick</w:t>
            </w:r>
          </w:p>
        </w:tc>
        <w:tc>
          <w:tcPr>
            <w:tcW w:w="1530" w:type="dxa"/>
            <w:shd w:val="clear" w:color="auto" w:fill="auto"/>
            <w:noWrap/>
            <w:vAlign w:val="bottom"/>
          </w:tcPr>
          <w:p w14:paraId="2DFFC792" w14:textId="6E0A9F67" w:rsidR="00F34092" w:rsidRPr="00641242" w:rsidRDefault="00F34092" w:rsidP="00F34092">
            <w:pPr>
              <w:spacing w:before="0" w:after="0"/>
              <w:rPr>
                <w:color w:val="000000"/>
              </w:rPr>
            </w:pPr>
            <w:r w:rsidRPr="00641242">
              <w:rPr>
                <w:color w:val="000000"/>
              </w:rPr>
              <w:t>Barthel</w:t>
            </w:r>
          </w:p>
        </w:tc>
        <w:tc>
          <w:tcPr>
            <w:tcW w:w="3150" w:type="dxa"/>
            <w:shd w:val="clear" w:color="auto" w:fill="auto"/>
            <w:noWrap/>
            <w:vAlign w:val="bottom"/>
          </w:tcPr>
          <w:p w14:paraId="489801E8" w14:textId="28921E77" w:rsidR="00F34092" w:rsidRPr="00641242" w:rsidRDefault="00F34092" w:rsidP="00F34092">
            <w:pPr>
              <w:spacing w:before="0" w:after="0"/>
              <w:rPr>
                <w:color w:val="000000"/>
              </w:rPr>
            </w:pPr>
            <w:r w:rsidRPr="00641242">
              <w:rPr>
                <w:color w:val="000000"/>
              </w:rPr>
              <w:t>DTCC</w:t>
            </w:r>
          </w:p>
        </w:tc>
      </w:tr>
      <w:tr w:rsidR="00F34092" w:rsidRPr="009A1288" w14:paraId="277D2AD0" w14:textId="77777777" w:rsidTr="009A4A99">
        <w:trPr>
          <w:trHeight w:val="375"/>
        </w:trPr>
        <w:tc>
          <w:tcPr>
            <w:tcW w:w="1255" w:type="dxa"/>
            <w:vAlign w:val="bottom"/>
          </w:tcPr>
          <w:p w14:paraId="04D35B55" w14:textId="08A79260" w:rsidR="00F34092" w:rsidRPr="00641242" w:rsidRDefault="00F34092" w:rsidP="00F34092">
            <w:pPr>
              <w:spacing w:before="0" w:after="0"/>
              <w:rPr>
                <w:color w:val="000000"/>
              </w:rPr>
            </w:pPr>
            <w:r w:rsidRPr="00641242">
              <w:rPr>
                <w:color w:val="000000"/>
              </w:rPr>
              <w:t>ISITC/US</w:t>
            </w:r>
          </w:p>
        </w:tc>
        <w:tc>
          <w:tcPr>
            <w:tcW w:w="900" w:type="dxa"/>
            <w:shd w:val="clear" w:color="auto" w:fill="auto"/>
            <w:noWrap/>
            <w:vAlign w:val="bottom"/>
          </w:tcPr>
          <w:p w14:paraId="3B638640" w14:textId="1FA729DE" w:rsidR="00F34092" w:rsidRPr="00641242" w:rsidRDefault="00F34092" w:rsidP="00F34092">
            <w:pPr>
              <w:spacing w:before="0" w:after="0"/>
              <w:rPr>
                <w:color w:val="000000"/>
              </w:rPr>
            </w:pPr>
            <w:r w:rsidRPr="00641242">
              <w:rPr>
                <w:color w:val="000000"/>
              </w:rPr>
              <w:t>Mr</w:t>
            </w:r>
          </w:p>
        </w:tc>
        <w:tc>
          <w:tcPr>
            <w:tcW w:w="2070" w:type="dxa"/>
            <w:vAlign w:val="bottom"/>
          </w:tcPr>
          <w:p w14:paraId="74220BD4" w14:textId="6AFDFDF1" w:rsidR="00F34092" w:rsidRPr="00641242" w:rsidRDefault="00F34092" w:rsidP="00F34092">
            <w:pPr>
              <w:spacing w:before="0" w:after="0"/>
              <w:rPr>
                <w:color w:val="000000"/>
              </w:rPr>
            </w:pPr>
            <w:r w:rsidRPr="00641242">
              <w:rPr>
                <w:color w:val="000000"/>
              </w:rPr>
              <w:t>Paul</w:t>
            </w:r>
          </w:p>
        </w:tc>
        <w:tc>
          <w:tcPr>
            <w:tcW w:w="1530" w:type="dxa"/>
            <w:shd w:val="clear" w:color="auto" w:fill="auto"/>
            <w:noWrap/>
            <w:vAlign w:val="bottom"/>
          </w:tcPr>
          <w:p w14:paraId="592CC843" w14:textId="6AB97882" w:rsidR="00F34092" w:rsidRPr="00641242" w:rsidRDefault="00855CB6" w:rsidP="00F34092">
            <w:pPr>
              <w:spacing w:before="0" w:after="0"/>
              <w:rPr>
                <w:color w:val="000000"/>
              </w:rPr>
            </w:pPr>
            <w:r>
              <w:rPr>
                <w:color w:val="000000"/>
              </w:rPr>
              <w:t>F</w:t>
            </w:r>
            <w:r w:rsidR="00F34092" w:rsidRPr="00641242">
              <w:rPr>
                <w:color w:val="000000"/>
              </w:rPr>
              <w:t>ullam</w:t>
            </w:r>
          </w:p>
        </w:tc>
        <w:tc>
          <w:tcPr>
            <w:tcW w:w="3150" w:type="dxa"/>
            <w:shd w:val="clear" w:color="auto" w:fill="auto"/>
            <w:noWrap/>
            <w:vAlign w:val="bottom"/>
          </w:tcPr>
          <w:p w14:paraId="260BA31C" w14:textId="0AC0F71D" w:rsidR="00F34092" w:rsidRPr="00641242" w:rsidRDefault="00F34092" w:rsidP="00F34092">
            <w:pPr>
              <w:spacing w:before="0" w:after="0"/>
              <w:rPr>
                <w:color w:val="000000"/>
              </w:rPr>
            </w:pPr>
            <w:r w:rsidRPr="00641242">
              <w:rPr>
                <w:color w:val="000000"/>
              </w:rPr>
              <w:t>ISITC</w:t>
            </w:r>
          </w:p>
        </w:tc>
      </w:tr>
      <w:tr w:rsidR="00F34092" w:rsidRPr="009A1288" w14:paraId="36E191A6" w14:textId="77777777" w:rsidTr="009A4A99">
        <w:trPr>
          <w:trHeight w:val="300"/>
        </w:trPr>
        <w:tc>
          <w:tcPr>
            <w:tcW w:w="1255" w:type="dxa"/>
            <w:vAlign w:val="bottom"/>
          </w:tcPr>
          <w:p w14:paraId="07E0258A" w14:textId="27D4C60A" w:rsidR="00F34092" w:rsidRPr="00641242" w:rsidRDefault="00F34092" w:rsidP="00F34092">
            <w:pPr>
              <w:spacing w:before="0" w:after="0"/>
              <w:rPr>
                <w:color w:val="000000"/>
              </w:rPr>
            </w:pPr>
            <w:r w:rsidRPr="00641242">
              <w:rPr>
                <w:color w:val="000000"/>
              </w:rPr>
              <w:t>ISITC/US</w:t>
            </w:r>
          </w:p>
        </w:tc>
        <w:tc>
          <w:tcPr>
            <w:tcW w:w="900" w:type="dxa"/>
            <w:shd w:val="clear" w:color="auto" w:fill="auto"/>
            <w:noWrap/>
            <w:vAlign w:val="bottom"/>
          </w:tcPr>
          <w:p w14:paraId="3D0CC68C" w14:textId="28BE3172" w:rsidR="00F34092" w:rsidRPr="00641242" w:rsidRDefault="00F34092" w:rsidP="00F34092">
            <w:pPr>
              <w:spacing w:before="0" w:after="0"/>
              <w:rPr>
                <w:color w:val="000000"/>
              </w:rPr>
            </w:pPr>
            <w:r w:rsidRPr="00641242">
              <w:rPr>
                <w:color w:val="000000"/>
              </w:rPr>
              <w:t>Mr</w:t>
            </w:r>
          </w:p>
        </w:tc>
        <w:tc>
          <w:tcPr>
            <w:tcW w:w="2070" w:type="dxa"/>
            <w:vAlign w:val="bottom"/>
          </w:tcPr>
          <w:p w14:paraId="2E29B12B" w14:textId="237BA4A7" w:rsidR="00F34092" w:rsidRPr="00641242" w:rsidRDefault="00F34092" w:rsidP="00F34092">
            <w:pPr>
              <w:spacing w:before="0" w:after="0"/>
              <w:rPr>
                <w:color w:val="000000"/>
              </w:rPr>
            </w:pPr>
            <w:r w:rsidRPr="00641242">
              <w:rPr>
                <w:color w:val="000000"/>
              </w:rPr>
              <w:t>Steve</w:t>
            </w:r>
          </w:p>
        </w:tc>
        <w:tc>
          <w:tcPr>
            <w:tcW w:w="1530" w:type="dxa"/>
            <w:shd w:val="clear" w:color="auto" w:fill="auto"/>
            <w:noWrap/>
            <w:vAlign w:val="bottom"/>
          </w:tcPr>
          <w:p w14:paraId="107E7CF7" w14:textId="59686406" w:rsidR="00F34092" w:rsidRPr="00641242" w:rsidRDefault="00F34092" w:rsidP="00F34092">
            <w:pPr>
              <w:spacing w:before="0" w:after="0"/>
              <w:rPr>
                <w:color w:val="000000"/>
              </w:rPr>
            </w:pPr>
            <w:r w:rsidRPr="00641242">
              <w:rPr>
                <w:color w:val="000000"/>
              </w:rPr>
              <w:t>Sloan</w:t>
            </w:r>
          </w:p>
        </w:tc>
        <w:tc>
          <w:tcPr>
            <w:tcW w:w="3150" w:type="dxa"/>
            <w:shd w:val="clear" w:color="auto" w:fill="auto"/>
            <w:noWrap/>
            <w:vAlign w:val="bottom"/>
          </w:tcPr>
          <w:p w14:paraId="5F8CC800" w14:textId="14D20D5A" w:rsidR="00F34092" w:rsidRPr="00641242" w:rsidRDefault="00F34092" w:rsidP="00F34092">
            <w:pPr>
              <w:spacing w:before="0" w:after="0"/>
              <w:rPr>
                <w:color w:val="000000"/>
              </w:rPr>
            </w:pPr>
            <w:r w:rsidRPr="00641242">
              <w:rPr>
                <w:color w:val="000000"/>
              </w:rPr>
              <w:t>DTCC</w:t>
            </w:r>
          </w:p>
        </w:tc>
      </w:tr>
      <w:tr w:rsidR="00F34092" w:rsidRPr="009A1288" w14:paraId="7C24C6E7" w14:textId="77777777" w:rsidTr="009A4A99">
        <w:trPr>
          <w:trHeight w:val="300"/>
        </w:trPr>
        <w:tc>
          <w:tcPr>
            <w:tcW w:w="1255" w:type="dxa"/>
            <w:vAlign w:val="bottom"/>
          </w:tcPr>
          <w:p w14:paraId="069D6B7E" w14:textId="595700FF" w:rsidR="00F34092" w:rsidRPr="00641242" w:rsidRDefault="00F34092" w:rsidP="00F34092">
            <w:pPr>
              <w:spacing w:before="0" w:after="0"/>
              <w:rPr>
                <w:color w:val="000000"/>
              </w:rPr>
            </w:pPr>
            <w:r w:rsidRPr="00641242">
              <w:rPr>
                <w:color w:val="000000"/>
              </w:rPr>
              <w:t>IT</w:t>
            </w:r>
          </w:p>
        </w:tc>
        <w:tc>
          <w:tcPr>
            <w:tcW w:w="900" w:type="dxa"/>
            <w:shd w:val="clear" w:color="auto" w:fill="auto"/>
            <w:noWrap/>
            <w:vAlign w:val="bottom"/>
          </w:tcPr>
          <w:p w14:paraId="6031809C" w14:textId="79CE2587" w:rsidR="00F34092" w:rsidRPr="00641242" w:rsidRDefault="00F34092" w:rsidP="00F34092">
            <w:pPr>
              <w:spacing w:before="0" w:after="0"/>
              <w:rPr>
                <w:color w:val="000000"/>
              </w:rPr>
            </w:pPr>
            <w:r w:rsidRPr="00641242">
              <w:rPr>
                <w:color w:val="000000"/>
              </w:rPr>
              <w:t>Mrs</w:t>
            </w:r>
          </w:p>
        </w:tc>
        <w:tc>
          <w:tcPr>
            <w:tcW w:w="2070" w:type="dxa"/>
            <w:vAlign w:val="bottom"/>
          </w:tcPr>
          <w:p w14:paraId="661FD795" w14:textId="452C6B8E" w:rsidR="00F34092" w:rsidRPr="00641242" w:rsidRDefault="00855CB6" w:rsidP="00F34092">
            <w:pPr>
              <w:spacing w:before="0" w:after="0"/>
              <w:rPr>
                <w:color w:val="000000"/>
              </w:rPr>
            </w:pPr>
            <w:r w:rsidRPr="00641242">
              <w:rPr>
                <w:color w:val="000000"/>
              </w:rPr>
              <w:t>Paola</w:t>
            </w:r>
          </w:p>
        </w:tc>
        <w:tc>
          <w:tcPr>
            <w:tcW w:w="1530" w:type="dxa"/>
            <w:shd w:val="clear" w:color="auto" w:fill="auto"/>
            <w:noWrap/>
            <w:vAlign w:val="bottom"/>
          </w:tcPr>
          <w:p w14:paraId="6E9E5315" w14:textId="54270C0A" w:rsidR="00F34092" w:rsidRPr="00641242" w:rsidRDefault="00855CB6" w:rsidP="00F34092">
            <w:pPr>
              <w:spacing w:before="0" w:after="0"/>
              <w:rPr>
                <w:color w:val="000000"/>
              </w:rPr>
            </w:pPr>
            <w:proofErr w:type="spellStart"/>
            <w:r w:rsidRPr="00641242">
              <w:rPr>
                <w:color w:val="000000"/>
              </w:rPr>
              <w:t>Deantoni</w:t>
            </w:r>
            <w:proofErr w:type="spellEnd"/>
          </w:p>
        </w:tc>
        <w:tc>
          <w:tcPr>
            <w:tcW w:w="3150" w:type="dxa"/>
            <w:shd w:val="clear" w:color="auto" w:fill="auto"/>
            <w:noWrap/>
            <w:vAlign w:val="bottom"/>
          </w:tcPr>
          <w:p w14:paraId="4AE6324E" w14:textId="1F67C6E9" w:rsidR="00F34092" w:rsidRPr="00641242" w:rsidRDefault="00F34092" w:rsidP="00F34092">
            <w:pPr>
              <w:spacing w:before="0" w:after="0"/>
              <w:rPr>
                <w:color w:val="000000"/>
              </w:rPr>
            </w:pPr>
            <w:r w:rsidRPr="00641242">
              <w:rPr>
                <w:color w:val="000000"/>
              </w:rPr>
              <w:t>SGSS</w:t>
            </w:r>
          </w:p>
        </w:tc>
      </w:tr>
      <w:tr w:rsidR="00F34092" w:rsidRPr="009A1288" w14:paraId="4771D741" w14:textId="77777777" w:rsidTr="009A4A99">
        <w:trPr>
          <w:trHeight w:val="375"/>
        </w:trPr>
        <w:tc>
          <w:tcPr>
            <w:tcW w:w="1255" w:type="dxa"/>
            <w:vAlign w:val="bottom"/>
          </w:tcPr>
          <w:p w14:paraId="29EF93B1" w14:textId="6B4688BF" w:rsidR="00F34092" w:rsidRPr="00641242" w:rsidRDefault="00F34092" w:rsidP="00F34092">
            <w:pPr>
              <w:spacing w:before="0" w:after="0"/>
              <w:rPr>
                <w:color w:val="000000"/>
              </w:rPr>
            </w:pPr>
            <w:r w:rsidRPr="00641242">
              <w:rPr>
                <w:color w:val="000000"/>
              </w:rPr>
              <w:t xml:space="preserve">IT </w:t>
            </w:r>
          </w:p>
        </w:tc>
        <w:tc>
          <w:tcPr>
            <w:tcW w:w="900" w:type="dxa"/>
            <w:shd w:val="clear" w:color="auto" w:fill="auto"/>
            <w:noWrap/>
            <w:vAlign w:val="bottom"/>
          </w:tcPr>
          <w:p w14:paraId="6701A5DF" w14:textId="0BF8F8C2" w:rsidR="00F34092" w:rsidRPr="00641242" w:rsidRDefault="00F34092" w:rsidP="00F34092">
            <w:pPr>
              <w:spacing w:before="0" w:after="0"/>
              <w:rPr>
                <w:color w:val="000000"/>
              </w:rPr>
            </w:pPr>
            <w:r w:rsidRPr="00641242">
              <w:rPr>
                <w:color w:val="000000"/>
              </w:rPr>
              <w:t>Mr</w:t>
            </w:r>
          </w:p>
        </w:tc>
        <w:tc>
          <w:tcPr>
            <w:tcW w:w="2070" w:type="dxa"/>
            <w:vAlign w:val="bottom"/>
          </w:tcPr>
          <w:p w14:paraId="45453B2C" w14:textId="414AE81E" w:rsidR="00F34092" w:rsidRPr="00641242" w:rsidRDefault="00855CB6" w:rsidP="00F34092">
            <w:pPr>
              <w:spacing w:before="0" w:after="0"/>
              <w:rPr>
                <w:color w:val="000000"/>
              </w:rPr>
            </w:pPr>
            <w:r w:rsidRPr="00641242">
              <w:rPr>
                <w:color w:val="000000"/>
              </w:rPr>
              <w:t>Massimo</w:t>
            </w:r>
          </w:p>
        </w:tc>
        <w:tc>
          <w:tcPr>
            <w:tcW w:w="1530" w:type="dxa"/>
            <w:shd w:val="clear" w:color="auto" w:fill="auto"/>
            <w:noWrap/>
            <w:vAlign w:val="bottom"/>
          </w:tcPr>
          <w:p w14:paraId="0BFBD4B0" w14:textId="71B7B005" w:rsidR="00F34092" w:rsidRPr="00641242" w:rsidRDefault="00855CB6" w:rsidP="00F34092">
            <w:pPr>
              <w:spacing w:before="0" w:after="0"/>
              <w:rPr>
                <w:color w:val="000000"/>
              </w:rPr>
            </w:pPr>
            <w:proofErr w:type="spellStart"/>
            <w:r w:rsidRPr="00641242">
              <w:rPr>
                <w:color w:val="000000"/>
              </w:rPr>
              <w:t>Galimberti</w:t>
            </w:r>
            <w:proofErr w:type="spellEnd"/>
          </w:p>
        </w:tc>
        <w:tc>
          <w:tcPr>
            <w:tcW w:w="3150" w:type="dxa"/>
            <w:shd w:val="clear" w:color="auto" w:fill="auto"/>
            <w:noWrap/>
            <w:vAlign w:val="bottom"/>
          </w:tcPr>
          <w:p w14:paraId="571B2546" w14:textId="56ADBB4B" w:rsidR="00F34092" w:rsidRPr="00641242" w:rsidRDefault="00F34092" w:rsidP="00F34092">
            <w:pPr>
              <w:spacing w:before="0" w:after="0"/>
              <w:rPr>
                <w:color w:val="000000"/>
              </w:rPr>
            </w:pPr>
            <w:r w:rsidRPr="00641242">
              <w:rPr>
                <w:color w:val="000000"/>
              </w:rPr>
              <w:t>SGSS</w:t>
            </w:r>
          </w:p>
        </w:tc>
      </w:tr>
      <w:tr w:rsidR="00F34092" w:rsidRPr="009A1288" w14:paraId="4C032474" w14:textId="77777777" w:rsidTr="009A4A99">
        <w:trPr>
          <w:trHeight w:val="300"/>
        </w:trPr>
        <w:tc>
          <w:tcPr>
            <w:tcW w:w="1255" w:type="dxa"/>
            <w:vAlign w:val="bottom"/>
          </w:tcPr>
          <w:p w14:paraId="755BB6DF" w14:textId="61F6FF1D" w:rsidR="00F34092" w:rsidRPr="00641242" w:rsidRDefault="00F34092" w:rsidP="00F34092">
            <w:pPr>
              <w:spacing w:before="0" w:after="0"/>
              <w:rPr>
                <w:color w:val="000000"/>
              </w:rPr>
            </w:pPr>
            <w:r w:rsidRPr="00641242">
              <w:rPr>
                <w:color w:val="000000"/>
              </w:rPr>
              <w:t>IT</w:t>
            </w:r>
          </w:p>
        </w:tc>
        <w:tc>
          <w:tcPr>
            <w:tcW w:w="900" w:type="dxa"/>
            <w:shd w:val="clear" w:color="auto" w:fill="auto"/>
            <w:noWrap/>
            <w:vAlign w:val="bottom"/>
          </w:tcPr>
          <w:p w14:paraId="5A83762E" w14:textId="5BA5F7B1" w:rsidR="00F34092" w:rsidRPr="00641242" w:rsidRDefault="00F34092" w:rsidP="00F34092">
            <w:pPr>
              <w:spacing w:before="0" w:after="0"/>
              <w:rPr>
                <w:color w:val="000000"/>
              </w:rPr>
            </w:pPr>
            <w:r w:rsidRPr="00641242">
              <w:rPr>
                <w:color w:val="000000"/>
              </w:rPr>
              <w:t>Mrs</w:t>
            </w:r>
          </w:p>
        </w:tc>
        <w:tc>
          <w:tcPr>
            <w:tcW w:w="2070" w:type="dxa"/>
            <w:vAlign w:val="bottom"/>
          </w:tcPr>
          <w:p w14:paraId="0059B595" w14:textId="1D409C56" w:rsidR="00F34092" w:rsidRPr="00641242" w:rsidRDefault="00855CB6" w:rsidP="00F34092">
            <w:pPr>
              <w:spacing w:before="0" w:after="0"/>
              <w:rPr>
                <w:color w:val="000000"/>
              </w:rPr>
            </w:pPr>
            <w:r w:rsidRPr="00641242">
              <w:rPr>
                <w:color w:val="000000"/>
              </w:rPr>
              <w:t>Raffaella</w:t>
            </w:r>
          </w:p>
        </w:tc>
        <w:tc>
          <w:tcPr>
            <w:tcW w:w="1530" w:type="dxa"/>
            <w:shd w:val="clear" w:color="auto" w:fill="auto"/>
            <w:noWrap/>
            <w:vAlign w:val="bottom"/>
          </w:tcPr>
          <w:p w14:paraId="0C97B3B4" w14:textId="52BA49D6" w:rsidR="00F34092" w:rsidRPr="00641242" w:rsidRDefault="00855CB6" w:rsidP="00F34092">
            <w:pPr>
              <w:spacing w:before="0" w:after="0"/>
              <w:rPr>
                <w:color w:val="000000"/>
              </w:rPr>
            </w:pPr>
            <w:proofErr w:type="spellStart"/>
            <w:r w:rsidRPr="00641242">
              <w:rPr>
                <w:color w:val="000000"/>
              </w:rPr>
              <w:t>Boniperti</w:t>
            </w:r>
            <w:proofErr w:type="spellEnd"/>
          </w:p>
        </w:tc>
        <w:tc>
          <w:tcPr>
            <w:tcW w:w="3150" w:type="dxa"/>
            <w:shd w:val="clear" w:color="auto" w:fill="auto"/>
            <w:noWrap/>
            <w:vAlign w:val="bottom"/>
          </w:tcPr>
          <w:p w14:paraId="32D5B811" w14:textId="73C4E357" w:rsidR="00F34092" w:rsidRPr="00641242" w:rsidRDefault="00F34092" w:rsidP="00F34092">
            <w:pPr>
              <w:spacing w:before="0" w:after="0"/>
              <w:rPr>
                <w:color w:val="000000"/>
              </w:rPr>
            </w:pPr>
            <w:r w:rsidRPr="00641242">
              <w:rPr>
                <w:color w:val="000000"/>
              </w:rPr>
              <w:t>BNP Paribas</w:t>
            </w:r>
          </w:p>
        </w:tc>
      </w:tr>
      <w:tr w:rsidR="00F34092" w:rsidRPr="009A1288" w14:paraId="06513220" w14:textId="77777777" w:rsidTr="009A4A99">
        <w:trPr>
          <w:trHeight w:val="300"/>
        </w:trPr>
        <w:tc>
          <w:tcPr>
            <w:tcW w:w="1255" w:type="dxa"/>
            <w:vAlign w:val="bottom"/>
          </w:tcPr>
          <w:p w14:paraId="2F9A6140" w14:textId="63527112" w:rsidR="00F34092" w:rsidRPr="00641242" w:rsidRDefault="00F34092" w:rsidP="00F34092">
            <w:pPr>
              <w:spacing w:before="0" w:after="0"/>
              <w:rPr>
                <w:color w:val="000000"/>
              </w:rPr>
            </w:pPr>
            <w:r w:rsidRPr="00641242">
              <w:rPr>
                <w:color w:val="000000"/>
              </w:rPr>
              <w:t>IT</w:t>
            </w:r>
          </w:p>
        </w:tc>
        <w:tc>
          <w:tcPr>
            <w:tcW w:w="900" w:type="dxa"/>
            <w:shd w:val="clear" w:color="auto" w:fill="auto"/>
            <w:noWrap/>
            <w:vAlign w:val="bottom"/>
          </w:tcPr>
          <w:p w14:paraId="5091B402" w14:textId="6CC8B21A" w:rsidR="00F34092" w:rsidRPr="00641242" w:rsidRDefault="00F34092" w:rsidP="00F34092">
            <w:pPr>
              <w:spacing w:before="0" w:after="0"/>
              <w:rPr>
                <w:color w:val="000000"/>
              </w:rPr>
            </w:pPr>
            <w:r w:rsidRPr="00641242">
              <w:rPr>
                <w:color w:val="000000"/>
              </w:rPr>
              <w:t>Mrs</w:t>
            </w:r>
          </w:p>
        </w:tc>
        <w:tc>
          <w:tcPr>
            <w:tcW w:w="2070" w:type="dxa"/>
            <w:vAlign w:val="center"/>
          </w:tcPr>
          <w:p w14:paraId="00B38FD1" w14:textId="3A954A04" w:rsidR="00F34092" w:rsidRPr="00641242" w:rsidRDefault="00855CB6" w:rsidP="00F34092">
            <w:pPr>
              <w:spacing w:before="0" w:after="0"/>
              <w:rPr>
                <w:color w:val="000000"/>
              </w:rPr>
            </w:pPr>
            <w:r w:rsidRPr="00641242">
              <w:rPr>
                <w:color w:val="000000"/>
              </w:rPr>
              <w:t>Alessandra</w:t>
            </w:r>
          </w:p>
        </w:tc>
        <w:tc>
          <w:tcPr>
            <w:tcW w:w="1530" w:type="dxa"/>
            <w:shd w:val="clear" w:color="auto" w:fill="auto"/>
            <w:noWrap/>
            <w:vAlign w:val="center"/>
          </w:tcPr>
          <w:p w14:paraId="03A0E54C" w14:textId="0C455286" w:rsidR="00F34092" w:rsidRPr="00641242" w:rsidRDefault="00855CB6" w:rsidP="00F34092">
            <w:pPr>
              <w:spacing w:before="0" w:after="0"/>
              <w:rPr>
                <w:color w:val="000000"/>
              </w:rPr>
            </w:pPr>
            <w:proofErr w:type="spellStart"/>
            <w:r w:rsidRPr="00641242">
              <w:rPr>
                <w:color w:val="000000"/>
              </w:rPr>
              <w:t>Cauzzi</w:t>
            </w:r>
            <w:proofErr w:type="spellEnd"/>
          </w:p>
        </w:tc>
        <w:tc>
          <w:tcPr>
            <w:tcW w:w="3150" w:type="dxa"/>
            <w:shd w:val="clear" w:color="auto" w:fill="auto"/>
            <w:noWrap/>
            <w:vAlign w:val="center"/>
          </w:tcPr>
          <w:p w14:paraId="4E895A12" w14:textId="653E6568" w:rsidR="00F34092" w:rsidRPr="00641242" w:rsidRDefault="00F34092" w:rsidP="00F34092">
            <w:pPr>
              <w:spacing w:before="0" w:after="0"/>
              <w:rPr>
                <w:color w:val="000000"/>
              </w:rPr>
            </w:pPr>
            <w:r w:rsidRPr="00641242">
              <w:rPr>
                <w:color w:val="000000"/>
              </w:rPr>
              <w:t>INTESA SAN PAOLO</w:t>
            </w:r>
          </w:p>
        </w:tc>
      </w:tr>
      <w:tr w:rsidR="00F34092" w:rsidRPr="009A1288" w14:paraId="7DDFB282" w14:textId="77777777" w:rsidTr="009A4A99">
        <w:trPr>
          <w:trHeight w:val="375"/>
        </w:trPr>
        <w:tc>
          <w:tcPr>
            <w:tcW w:w="1255" w:type="dxa"/>
            <w:vAlign w:val="bottom"/>
          </w:tcPr>
          <w:p w14:paraId="10DE796B" w14:textId="25C52DA9" w:rsidR="00F34092" w:rsidRPr="00641242" w:rsidRDefault="00F34092" w:rsidP="00F34092">
            <w:pPr>
              <w:spacing w:before="0" w:after="0"/>
              <w:rPr>
                <w:color w:val="000000"/>
              </w:rPr>
            </w:pPr>
            <w:r w:rsidRPr="00641242">
              <w:rPr>
                <w:color w:val="000000"/>
              </w:rPr>
              <w:t>JP</w:t>
            </w:r>
          </w:p>
        </w:tc>
        <w:tc>
          <w:tcPr>
            <w:tcW w:w="900" w:type="dxa"/>
            <w:shd w:val="clear" w:color="auto" w:fill="auto"/>
            <w:noWrap/>
            <w:vAlign w:val="bottom"/>
          </w:tcPr>
          <w:p w14:paraId="41E4B0F9" w14:textId="18756EEF" w:rsidR="00F34092" w:rsidRPr="00641242" w:rsidRDefault="00F34092" w:rsidP="00F34092">
            <w:pPr>
              <w:spacing w:before="0" w:after="0"/>
              <w:rPr>
                <w:color w:val="000000"/>
              </w:rPr>
            </w:pPr>
            <w:r w:rsidRPr="00641242">
              <w:rPr>
                <w:color w:val="000000"/>
              </w:rPr>
              <w:t>Mrs</w:t>
            </w:r>
          </w:p>
        </w:tc>
        <w:tc>
          <w:tcPr>
            <w:tcW w:w="2070" w:type="dxa"/>
            <w:vAlign w:val="bottom"/>
          </w:tcPr>
          <w:p w14:paraId="7D6615A6" w14:textId="6C2D85B0" w:rsidR="00F34092" w:rsidRPr="00641242" w:rsidRDefault="00F34092" w:rsidP="00F34092">
            <w:pPr>
              <w:spacing w:before="0" w:after="0"/>
              <w:rPr>
                <w:color w:val="000000"/>
              </w:rPr>
            </w:pPr>
            <w:r w:rsidRPr="00641242">
              <w:rPr>
                <w:color w:val="000000"/>
              </w:rPr>
              <w:t>Shiori</w:t>
            </w:r>
          </w:p>
        </w:tc>
        <w:tc>
          <w:tcPr>
            <w:tcW w:w="1530" w:type="dxa"/>
            <w:shd w:val="clear" w:color="auto" w:fill="auto"/>
            <w:noWrap/>
            <w:vAlign w:val="bottom"/>
          </w:tcPr>
          <w:p w14:paraId="50596F4C" w14:textId="296E99FD" w:rsidR="00F34092" w:rsidRPr="00641242" w:rsidRDefault="00F34092" w:rsidP="00F34092">
            <w:pPr>
              <w:spacing w:before="0" w:after="0"/>
              <w:rPr>
                <w:color w:val="000000"/>
              </w:rPr>
            </w:pPr>
            <w:r w:rsidRPr="00641242">
              <w:rPr>
                <w:color w:val="000000"/>
              </w:rPr>
              <w:t>IKEDA</w:t>
            </w:r>
          </w:p>
        </w:tc>
        <w:tc>
          <w:tcPr>
            <w:tcW w:w="3150" w:type="dxa"/>
            <w:shd w:val="clear" w:color="auto" w:fill="auto"/>
            <w:noWrap/>
            <w:vAlign w:val="bottom"/>
          </w:tcPr>
          <w:p w14:paraId="120FA954" w14:textId="13164BDD" w:rsidR="00F34092" w:rsidRPr="00641242" w:rsidRDefault="00F34092" w:rsidP="00F34092">
            <w:pPr>
              <w:spacing w:before="0" w:after="0"/>
              <w:rPr>
                <w:color w:val="000000"/>
              </w:rPr>
            </w:pPr>
            <w:r w:rsidRPr="00641242">
              <w:rPr>
                <w:color w:val="000000"/>
              </w:rPr>
              <w:t>Mizuho Bank</w:t>
            </w:r>
          </w:p>
        </w:tc>
      </w:tr>
      <w:tr w:rsidR="00F34092" w:rsidRPr="009A1288" w14:paraId="263F9DAE" w14:textId="77777777" w:rsidTr="009A4A99">
        <w:trPr>
          <w:trHeight w:val="330"/>
        </w:trPr>
        <w:tc>
          <w:tcPr>
            <w:tcW w:w="1255" w:type="dxa"/>
            <w:vAlign w:val="bottom"/>
          </w:tcPr>
          <w:p w14:paraId="09D031DF" w14:textId="596925AA" w:rsidR="00F34092" w:rsidRPr="00641242" w:rsidRDefault="00F34092" w:rsidP="00F34092">
            <w:pPr>
              <w:spacing w:before="0" w:after="0"/>
              <w:rPr>
                <w:color w:val="000000"/>
              </w:rPr>
            </w:pPr>
            <w:r w:rsidRPr="00641242">
              <w:rPr>
                <w:color w:val="000000"/>
              </w:rPr>
              <w:t>LU</w:t>
            </w:r>
          </w:p>
        </w:tc>
        <w:tc>
          <w:tcPr>
            <w:tcW w:w="900" w:type="dxa"/>
            <w:shd w:val="clear" w:color="auto" w:fill="auto"/>
            <w:noWrap/>
            <w:vAlign w:val="bottom"/>
          </w:tcPr>
          <w:p w14:paraId="1315E93E" w14:textId="31D6D66E" w:rsidR="00F34092" w:rsidRPr="00641242" w:rsidRDefault="00F34092" w:rsidP="00F34092">
            <w:pPr>
              <w:spacing w:before="0" w:after="0"/>
              <w:rPr>
                <w:color w:val="000000"/>
              </w:rPr>
            </w:pPr>
            <w:r w:rsidRPr="00641242">
              <w:rPr>
                <w:color w:val="000000"/>
              </w:rPr>
              <w:t>Mrs</w:t>
            </w:r>
          </w:p>
        </w:tc>
        <w:tc>
          <w:tcPr>
            <w:tcW w:w="2070" w:type="dxa"/>
            <w:vAlign w:val="bottom"/>
          </w:tcPr>
          <w:p w14:paraId="4AA1AFF6" w14:textId="19ED147A" w:rsidR="00F34092" w:rsidRPr="00641242" w:rsidRDefault="00F34092" w:rsidP="00F34092">
            <w:pPr>
              <w:spacing w:before="0" w:after="0"/>
              <w:rPr>
                <w:color w:val="000000"/>
              </w:rPr>
            </w:pPr>
            <w:r w:rsidRPr="00641242">
              <w:rPr>
                <w:color w:val="000000"/>
              </w:rPr>
              <w:t>Catherine</w:t>
            </w:r>
          </w:p>
        </w:tc>
        <w:tc>
          <w:tcPr>
            <w:tcW w:w="1530" w:type="dxa"/>
            <w:shd w:val="clear" w:color="auto" w:fill="auto"/>
            <w:noWrap/>
            <w:vAlign w:val="bottom"/>
          </w:tcPr>
          <w:p w14:paraId="37E8524D" w14:textId="37374FFB" w:rsidR="00F34092" w:rsidRPr="00641242" w:rsidRDefault="00F34092" w:rsidP="00F34092">
            <w:pPr>
              <w:spacing w:before="0" w:after="0"/>
              <w:rPr>
                <w:color w:val="000000"/>
              </w:rPr>
            </w:pPr>
            <w:r w:rsidRPr="00641242">
              <w:rPr>
                <w:color w:val="000000"/>
              </w:rPr>
              <w:t>Falcone</w:t>
            </w:r>
          </w:p>
        </w:tc>
        <w:tc>
          <w:tcPr>
            <w:tcW w:w="3150" w:type="dxa"/>
            <w:shd w:val="clear" w:color="auto" w:fill="auto"/>
            <w:noWrap/>
            <w:vAlign w:val="bottom"/>
          </w:tcPr>
          <w:p w14:paraId="66AA16F5" w14:textId="60042AD8" w:rsidR="00F34092" w:rsidRPr="00641242" w:rsidRDefault="00F34092" w:rsidP="00F34092">
            <w:pPr>
              <w:spacing w:before="0" w:after="0"/>
              <w:rPr>
                <w:color w:val="000000"/>
              </w:rPr>
            </w:pPr>
            <w:proofErr w:type="spellStart"/>
            <w:r w:rsidRPr="00641242">
              <w:rPr>
                <w:color w:val="000000"/>
              </w:rPr>
              <w:t>Clearstream</w:t>
            </w:r>
            <w:proofErr w:type="spellEnd"/>
            <w:r w:rsidRPr="00641242">
              <w:rPr>
                <w:color w:val="000000"/>
              </w:rPr>
              <w:t xml:space="preserve"> Banking SA Lux.</w:t>
            </w:r>
          </w:p>
        </w:tc>
      </w:tr>
      <w:tr w:rsidR="00F34092" w:rsidRPr="009A1288" w14:paraId="17A86A21" w14:textId="77777777" w:rsidTr="009A4A99">
        <w:trPr>
          <w:trHeight w:val="300"/>
        </w:trPr>
        <w:tc>
          <w:tcPr>
            <w:tcW w:w="1255" w:type="dxa"/>
            <w:vAlign w:val="bottom"/>
          </w:tcPr>
          <w:p w14:paraId="7190EC88" w14:textId="1AEC986E" w:rsidR="00F34092" w:rsidRPr="00641242" w:rsidRDefault="00F34092" w:rsidP="00F34092">
            <w:pPr>
              <w:spacing w:before="0" w:after="0"/>
              <w:rPr>
                <w:color w:val="000000"/>
              </w:rPr>
            </w:pPr>
            <w:r w:rsidRPr="00641242">
              <w:rPr>
                <w:color w:val="000000"/>
              </w:rPr>
              <w:t>LU</w:t>
            </w:r>
          </w:p>
        </w:tc>
        <w:tc>
          <w:tcPr>
            <w:tcW w:w="900" w:type="dxa"/>
            <w:shd w:val="clear" w:color="auto" w:fill="auto"/>
            <w:noWrap/>
            <w:vAlign w:val="bottom"/>
          </w:tcPr>
          <w:p w14:paraId="5FCF12D1" w14:textId="01A08663" w:rsidR="00F34092" w:rsidRPr="00641242" w:rsidRDefault="00F34092" w:rsidP="00F34092">
            <w:pPr>
              <w:spacing w:before="0" w:after="0"/>
              <w:rPr>
                <w:color w:val="000000"/>
              </w:rPr>
            </w:pPr>
            <w:r w:rsidRPr="00641242">
              <w:rPr>
                <w:color w:val="000000"/>
              </w:rPr>
              <w:t>Mrs</w:t>
            </w:r>
          </w:p>
        </w:tc>
        <w:tc>
          <w:tcPr>
            <w:tcW w:w="2070" w:type="dxa"/>
            <w:vAlign w:val="bottom"/>
          </w:tcPr>
          <w:p w14:paraId="2611CE0B" w14:textId="06502FF4" w:rsidR="00F34092" w:rsidRPr="00641242" w:rsidRDefault="00F34092" w:rsidP="00F34092">
            <w:pPr>
              <w:spacing w:before="0" w:after="0"/>
              <w:rPr>
                <w:color w:val="000000"/>
              </w:rPr>
            </w:pPr>
            <w:r w:rsidRPr="00641242">
              <w:rPr>
                <w:color w:val="000000"/>
              </w:rPr>
              <w:t>Catarina</w:t>
            </w:r>
          </w:p>
        </w:tc>
        <w:tc>
          <w:tcPr>
            <w:tcW w:w="1530" w:type="dxa"/>
            <w:shd w:val="clear" w:color="auto" w:fill="auto"/>
            <w:noWrap/>
            <w:vAlign w:val="bottom"/>
          </w:tcPr>
          <w:p w14:paraId="141A47FA" w14:textId="4D4C48A8" w:rsidR="00F34092" w:rsidRPr="00641242" w:rsidRDefault="00F34092" w:rsidP="00F34092">
            <w:pPr>
              <w:spacing w:before="0" w:after="0"/>
              <w:rPr>
                <w:color w:val="000000"/>
              </w:rPr>
            </w:pPr>
            <w:r w:rsidRPr="00641242">
              <w:rPr>
                <w:color w:val="000000"/>
              </w:rPr>
              <w:t>MARQUES</w:t>
            </w:r>
          </w:p>
        </w:tc>
        <w:tc>
          <w:tcPr>
            <w:tcW w:w="3150" w:type="dxa"/>
            <w:shd w:val="clear" w:color="auto" w:fill="auto"/>
            <w:noWrap/>
            <w:vAlign w:val="bottom"/>
          </w:tcPr>
          <w:p w14:paraId="4F47FC57" w14:textId="028C3008" w:rsidR="00F34092" w:rsidRPr="00641242" w:rsidRDefault="00F34092" w:rsidP="00F34092">
            <w:pPr>
              <w:spacing w:before="0" w:after="0"/>
              <w:rPr>
                <w:color w:val="000000"/>
              </w:rPr>
            </w:pPr>
            <w:proofErr w:type="spellStart"/>
            <w:r w:rsidRPr="00641242">
              <w:rPr>
                <w:color w:val="000000"/>
              </w:rPr>
              <w:t>Clearstram</w:t>
            </w:r>
            <w:proofErr w:type="spellEnd"/>
            <w:r w:rsidRPr="00641242">
              <w:rPr>
                <w:color w:val="000000"/>
              </w:rPr>
              <w:t xml:space="preserve"> Banking</w:t>
            </w:r>
          </w:p>
        </w:tc>
      </w:tr>
      <w:tr w:rsidR="00F34092" w:rsidRPr="009A1288" w14:paraId="78CEDE55" w14:textId="77777777" w:rsidTr="009A4A99">
        <w:trPr>
          <w:trHeight w:val="300"/>
        </w:trPr>
        <w:tc>
          <w:tcPr>
            <w:tcW w:w="1255" w:type="dxa"/>
            <w:vAlign w:val="bottom"/>
          </w:tcPr>
          <w:p w14:paraId="732D6529" w14:textId="571B52B6" w:rsidR="00F34092" w:rsidRPr="00641242" w:rsidRDefault="00F34092" w:rsidP="00F34092">
            <w:pPr>
              <w:spacing w:before="0" w:after="0"/>
              <w:rPr>
                <w:color w:val="000000"/>
              </w:rPr>
            </w:pPr>
            <w:r w:rsidRPr="00641242">
              <w:rPr>
                <w:color w:val="000000"/>
              </w:rPr>
              <w:t>MDPUG</w:t>
            </w:r>
          </w:p>
        </w:tc>
        <w:tc>
          <w:tcPr>
            <w:tcW w:w="900" w:type="dxa"/>
            <w:shd w:val="clear" w:color="auto" w:fill="auto"/>
            <w:vAlign w:val="bottom"/>
          </w:tcPr>
          <w:p w14:paraId="2F8EDCFE" w14:textId="4E40E59D" w:rsidR="00F34092" w:rsidRPr="00641242" w:rsidRDefault="00F34092" w:rsidP="00F34092">
            <w:pPr>
              <w:spacing w:before="0" w:after="0"/>
              <w:rPr>
                <w:color w:val="000000"/>
              </w:rPr>
            </w:pPr>
            <w:r w:rsidRPr="00641242">
              <w:rPr>
                <w:color w:val="000000"/>
              </w:rPr>
              <w:t>Mrs</w:t>
            </w:r>
          </w:p>
        </w:tc>
        <w:tc>
          <w:tcPr>
            <w:tcW w:w="2070" w:type="dxa"/>
            <w:vAlign w:val="bottom"/>
          </w:tcPr>
          <w:p w14:paraId="16C0C2EF" w14:textId="2AB58C2E" w:rsidR="00F34092" w:rsidRPr="00641242" w:rsidRDefault="00F34092" w:rsidP="00F34092">
            <w:pPr>
              <w:spacing w:before="0" w:after="0"/>
              <w:rPr>
                <w:color w:val="000000"/>
              </w:rPr>
            </w:pPr>
            <w:r w:rsidRPr="00641242">
              <w:rPr>
                <w:color w:val="000000"/>
              </w:rPr>
              <w:t>Laura</w:t>
            </w:r>
          </w:p>
        </w:tc>
        <w:tc>
          <w:tcPr>
            <w:tcW w:w="1530" w:type="dxa"/>
            <w:shd w:val="clear" w:color="auto" w:fill="auto"/>
            <w:vAlign w:val="bottom"/>
          </w:tcPr>
          <w:p w14:paraId="7C030950" w14:textId="11CF99E1" w:rsidR="00F34092" w:rsidRPr="00641242" w:rsidRDefault="00F34092" w:rsidP="00F34092">
            <w:pPr>
              <w:spacing w:before="0" w:after="0"/>
              <w:rPr>
                <w:color w:val="000000"/>
              </w:rPr>
            </w:pPr>
            <w:r w:rsidRPr="00641242">
              <w:rPr>
                <w:color w:val="000000"/>
              </w:rPr>
              <w:t>Fuller</w:t>
            </w:r>
          </w:p>
        </w:tc>
        <w:tc>
          <w:tcPr>
            <w:tcW w:w="3150" w:type="dxa"/>
            <w:shd w:val="clear" w:color="auto" w:fill="auto"/>
            <w:vAlign w:val="bottom"/>
          </w:tcPr>
          <w:p w14:paraId="1B892EA3" w14:textId="644F060E" w:rsidR="00F34092" w:rsidRPr="00641242" w:rsidRDefault="00F34092" w:rsidP="00F34092">
            <w:pPr>
              <w:spacing w:before="0" w:after="0"/>
              <w:rPr>
                <w:color w:val="000000"/>
              </w:rPr>
            </w:pPr>
            <w:r w:rsidRPr="00641242">
              <w:rPr>
                <w:color w:val="000000"/>
              </w:rPr>
              <w:t xml:space="preserve">SIX Financial Information </w:t>
            </w:r>
          </w:p>
        </w:tc>
      </w:tr>
      <w:tr w:rsidR="00F34092" w:rsidRPr="009A1288" w14:paraId="0F9FE77B" w14:textId="77777777" w:rsidTr="009A4A99">
        <w:trPr>
          <w:trHeight w:val="300"/>
        </w:trPr>
        <w:tc>
          <w:tcPr>
            <w:tcW w:w="1255" w:type="dxa"/>
            <w:vAlign w:val="bottom"/>
          </w:tcPr>
          <w:p w14:paraId="1D454F09" w14:textId="46A84591" w:rsidR="00F34092" w:rsidRPr="00641242" w:rsidRDefault="00F34092" w:rsidP="00F34092">
            <w:pPr>
              <w:spacing w:before="0" w:after="0"/>
              <w:rPr>
                <w:color w:val="000000"/>
              </w:rPr>
            </w:pPr>
            <w:r w:rsidRPr="00641242">
              <w:rPr>
                <w:color w:val="000000"/>
              </w:rPr>
              <w:t>NL</w:t>
            </w:r>
          </w:p>
        </w:tc>
        <w:tc>
          <w:tcPr>
            <w:tcW w:w="900" w:type="dxa"/>
            <w:shd w:val="clear" w:color="auto" w:fill="auto"/>
            <w:vAlign w:val="bottom"/>
          </w:tcPr>
          <w:p w14:paraId="06F5C020" w14:textId="40819688" w:rsidR="00F34092" w:rsidRPr="00641242" w:rsidRDefault="00F34092" w:rsidP="00F34092">
            <w:pPr>
              <w:spacing w:before="0" w:after="0"/>
              <w:rPr>
                <w:color w:val="000000"/>
              </w:rPr>
            </w:pPr>
            <w:r w:rsidRPr="00641242">
              <w:rPr>
                <w:color w:val="000000"/>
              </w:rPr>
              <w:t>Mr</w:t>
            </w:r>
          </w:p>
        </w:tc>
        <w:tc>
          <w:tcPr>
            <w:tcW w:w="2070" w:type="dxa"/>
            <w:vAlign w:val="bottom"/>
          </w:tcPr>
          <w:p w14:paraId="1CD8336A" w14:textId="4678A47D" w:rsidR="00F34092" w:rsidRPr="00641242" w:rsidRDefault="00F34092" w:rsidP="00F34092">
            <w:pPr>
              <w:spacing w:before="0" w:after="0"/>
              <w:rPr>
                <w:color w:val="000000"/>
              </w:rPr>
            </w:pPr>
            <w:proofErr w:type="spellStart"/>
            <w:r w:rsidRPr="00641242">
              <w:rPr>
                <w:color w:val="000000"/>
              </w:rPr>
              <w:t>Huseyin</w:t>
            </w:r>
            <w:proofErr w:type="spellEnd"/>
          </w:p>
        </w:tc>
        <w:tc>
          <w:tcPr>
            <w:tcW w:w="1530" w:type="dxa"/>
            <w:shd w:val="clear" w:color="auto" w:fill="auto"/>
            <w:vAlign w:val="bottom"/>
          </w:tcPr>
          <w:p w14:paraId="2D392E4B" w14:textId="1D4B3B62" w:rsidR="00F34092" w:rsidRPr="00641242" w:rsidRDefault="00F34092" w:rsidP="00F34092">
            <w:pPr>
              <w:spacing w:before="0" w:after="0"/>
              <w:rPr>
                <w:color w:val="000000"/>
              </w:rPr>
            </w:pPr>
            <w:proofErr w:type="spellStart"/>
            <w:r w:rsidRPr="00641242">
              <w:rPr>
                <w:color w:val="000000"/>
              </w:rPr>
              <w:t>Boler</w:t>
            </w:r>
            <w:proofErr w:type="spellEnd"/>
          </w:p>
        </w:tc>
        <w:tc>
          <w:tcPr>
            <w:tcW w:w="3150" w:type="dxa"/>
            <w:shd w:val="clear" w:color="auto" w:fill="auto"/>
            <w:vAlign w:val="bottom"/>
          </w:tcPr>
          <w:p w14:paraId="05B1C359" w14:textId="6A31EE9F" w:rsidR="00F34092" w:rsidRPr="00641242" w:rsidRDefault="00F34092" w:rsidP="00F34092">
            <w:pPr>
              <w:spacing w:before="0" w:after="0"/>
              <w:rPr>
                <w:color w:val="000000"/>
              </w:rPr>
            </w:pPr>
            <w:r w:rsidRPr="00641242">
              <w:rPr>
                <w:color w:val="000000"/>
              </w:rPr>
              <w:t>ABN AMRO Clearing Bank</w:t>
            </w:r>
          </w:p>
        </w:tc>
      </w:tr>
      <w:tr w:rsidR="00F34092" w:rsidRPr="009A1288" w14:paraId="69FB6628" w14:textId="77777777" w:rsidTr="009A4A99">
        <w:trPr>
          <w:trHeight w:val="300"/>
        </w:trPr>
        <w:tc>
          <w:tcPr>
            <w:tcW w:w="1255" w:type="dxa"/>
            <w:vAlign w:val="bottom"/>
          </w:tcPr>
          <w:p w14:paraId="7AC10F89" w14:textId="189C49AB" w:rsidR="00F34092" w:rsidRPr="00641242" w:rsidRDefault="00F34092" w:rsidP="00F34092">
            <w:pPr>
              <w:spacing w:before="0" w:after="0"/>
              <w:rPr>
                <w:color w:val="000000"/>
              </w:rPr>
            </w:pPr>
            <w:r w:rsidRPr="00641242">
              <w:rPr>
                <w:color w:val="000000"/>
              </w:rPr>
              <w:t>NO</w:t>
            </w:r>
          </w:p>
        </w:tc>
        <w:tc>
          <w:tcPr>
            <w:tcW w:w="900" w:type="dxa"/>
            <w:shd w:val="clear" w:color="auto" w:fill="auto"/>
            <w:vAlign w:val="bottom"/>
          </w:tcPr>
          <w:p w14:paraId="5B7DFE6B" w14:textId="3EC2DAEC" w:rsidR="00F34092" w:rsidRPr="00641242" w:rsidRDefault="00F34092" w:rsidP="00F34092">
            <w:pPr>
              <w:spacing w:before="0" w:after="0"/>
              <w:rPr>
                <w:color w:val="000000"/>
              </w:rPr>
            </w:pPr>
            <w:r w:rsidRPr="00641242">
              <w:rPr>
                <w:color w:val="000000"/>
              </w:rPr>
              <w:t>Mr</w:t>
            </w:r>
          </w:p>
        </w:tc>
        <w:tc>
          <w:tcPr>
            <w:tcW w:w="2070" w:type="dxa"/>
            <w:vAlign w:val="bottom"/>
          </w:tcPr>
          <w:p w14:paraId="0B962E42" w14:textId="46DB07DD" w:rsidR="00F34092" w:rsidRPr="00641242" w:rsidRDefault="00F37B94" w:rsidP="00F34092">
            <w:pPr>
              <w:spacing w:before="0" w:after="0"/>
              <w:rPr>
                <w:color w:val="000000"/>
              </w:rPr>
            </w:pPr>
            <w:r w:rsidRPr="00641242">
              <w:rPr>
                <w:color w:val="000000"/>
              </w:rPr>
              <w:t>Alexander</w:t>
            </w:r>
          </w:p>
        </w:tc>
        <w:tc>
          <w:tcPr>
            <w:tcW w:w="1530" w:type="dxa"/>
            <w:shd w:val="clear" w:color="auto" w:fill="auto"/>
            <w:vAlign w:val="bottom"/>
          </w:tcPr>
          <w:p w14:paraId="1B795639" w14:textId="5BC979E8" w:rsidR="00F34092" w:rsidRPr="00641242" w:rsidRDefault="00F37B94" w:rsidP="00F34092">
            <w:pPr>
              <w:spacing w:before="0" w:after="0"/>
              <w:rPr>
                <w:color w:val="000000"/>
              </w:rPr>
            </w:pPr>
            <w:proofErr w:type="spellStart"/>
            <w:r w:rsidRPr="00641242">
              <w:rPr>
                <w:color w:val="000000"/>
              </w:rPr>
              <w:t>Wathne</w:t>
            </w:r>
            <w:proofErr w:type="spellEnd"/>
          </w:p>
        </w:tc>
        <w:tc>
          <w:tcPr>
            <w:tcW w:w="3150" w:type="dxa"/>
            <w:shd w:val="clear" w:color="auto" w:fill="auto"/>
            <w:vAlign w:val="bottom"/>
          </w:tcPr>
          <w:p w14:paraId="18ED7DAF" w14:textId="618BB4DF" w:rsidR="00F34092" w:rsidRPr="00641242" w:rsidRDefault="00F34092" w:rsidP="00F34092">
            <w:pPr>
              <w:spacing w:before="0" w:after="0"/>
              <w:rPr>
                <w:color w:val="000000"/>
              </w:rPr>
            </w:pPr>
            <w:r w:rsidRPr="00641242">
              <w:rPr>
                <w:color w:val="000000"/>
              </w:rPr>
              <w:t>Euronext Securities Oslo</w:t>
            </w:r>
          </w:p>
        </w:tc>
      </w:tr>
      <w:tr w:rsidR="00F34092" w:rsidRPr="009A1288" w14:paraId="2FDE7974" w14:textId="77777777" w:rsidTr="009A4A99">
        <w:trPr>
          <w:trHeight w:val="300"/>
        </w:trPr>
        <w:tc>
          <w:tcPr>
            <w:tcW w:w="1255" w:type="dxa"/>
            <w:vAlign w:val="bottom"/>
          </w:tcPr>
          <w:p w14:paraId="4E2C0445" w14:textId="47A6C70C" w:rsidR="00F34092" w:rsidRPr="00641242" w:rsidRDefault="00F34092" w:rsidP="00F34092">
            <w:pPr>
              <w:spacing w:before="0" w:after="0"/>
              <w:rPr>
                <w:color w:val="000000"/>
              </w:rPr>
            </w:pPr>
            <w:r w:rsidRPr="00641242">
              <w:rPr>
                <w:color w:val="000000"/>
              </w:rPr>
              <w:t>SE</w:t>
            </w:r>
          </w:p>
        </w:tc>
        <w:tc>
          <w:tcPr>
            <w:tcW w:w="900" w:type="dxa"/>
            <w:shd w:val="clear" w:color="auto" w:fill="auto"/>
            <w:vAlign w:val="bottom"/>
          </w:tcPr>
          <w:p w14:paraId="09ACB026" w14:textId="642EF0BF" w:rsidR="00F34092" w:rsidRPr="00641242" w:rsidRDefault="00F34092" w:rsidP="00F34092">
            <w:pPr>
              <w:spacing w:before="0" w:after="0"/>
              <w:rPr>
                <w:color w:val="000000"/>
              </w:rPr>
            </w:pPr>
            <w:r w:rsidRPr="00641242">
              <w:rPr>
                <w:color w:val="000000"/>
              </w:rPr>
              <w:t>Mrs</w:t>
            </w:r>
          </w:p>
        </w:tc>
        <w:tc>
          <w:tcPr>
            <w:tcW w:w="2070" w:type="dxa"/>
            <w:vAlign w:val="bottom"/>
          </w:tcPr>
          <w:p w14:paraId="40EE568E" w14:textId="77D6C3F9" w:rsidR="00F34092" w:rsidRPr="00641242" w:rsidRDefault="00F34092" w:rsidP="00F34092">
            <w:pPr>
              <w:spacing w:before="0" w:after="0"/>
              <w:rPr>
                <w:color w:val="000000"/>
              </w:rPr>
            </w:pPr>
            <w:r w:rsidRPr="00641242">
              <w:rPr>
                <w:color w:val="000000"/>
              </w:rPr>
              <w:t>Christine</w:t>
            </w:r>
          </w:p>
        </w:tc>
        <w:tc>
          <w:tcPr>
            <w:tcW w:w="1530" w:type="dxa"/>
            <w:shd w:val="clear" w:color="auto" w:fill="auto"/>
            <w:vAlign w:val="bottom"/>
          </w:tcPr>
          <w:p w14:paraId="127B5AA2" w14:textId="05291994" w:rsidR="00F34092" w:rsidRPr="00641242" w:rsidRDefault="00F34092" w:rsidP="00F34092">
            <w:pPr>
              <w:spacing w:before="0" w:after="0"/>
              <w:rPr>
                <w:color w:val="000000"/>
              </w:rPr>
            </w:pPr>
            <w:r w:rsidRPr="00641242">
              <w:rPr>
                <w:color w:val="000000"/>
              </w:rPr>
              <w:t>Strandberg</w:t>
            </w:r>
          </w:p>
        </w:tc>
        <w:tc>
          <w:tcPr>
            <w:tcW w:w="3150" w:type="dxa"/>
            <w:shd w:val="clear" w:color="auto" w:fill="auto"/>
            <w:vAlign w:val="bottom"/>
          </w:tcPr>
          <w:p w14:paraId="2150B28C" w14:textId="14C6E875" w:rsidR="00F34092" w:rsidRPr="00641242" w:rsidRDefault="00F34092" w:rsidP="00F34092">
            <w:pPr>
              <w:spacing w:before="0" w:after="0"/>
              <w:rPr>
                <w:color w:val="000000"/>
              </w:rPr>
            </w:pPr>
            <w:r w:rsidRPr="00641242">
              <w:rPr>
                <w:color w:val="000000"/>
              </w:rPr>
              <w:t>SEB</w:t>
            </w:r>
          </w:p>
        </w:tc>
      </w:tr>
      <w:tr w:rsidR="00F34092" w:rsidRPr="009A1288" w14:paraId="52588B75" w14:textId="77777777" w:rsidTr="009A4A99">
        <w:trPr>
          <w:trHeight w:val="300"/>
        </w:trPr>
        <w:tc>
          <w:tcPr>
            <w:tcW w:w="1255" w:type="dxa"/>
            <w:vAlign w:val="bottom"/>
          </w:tcPr>
          <w:p w14:paraId="6D942708" w14:textId="2DD091FE" w:rsidR="00F34092" w:rsidRPr="00641242" w:rsidRDefault="00F34092" w:rsidP="00F34092">
            <w:pPr>
              <w:spacing w:before="0" w:after="0"/>
              <w:rPr>
                <w:color w:val="000000"/>
              </w:rPr>
            </w:pPr>
            <w:r w:rsidRPr="00641242">
              <w:rPr>
                <w:color w:val="000000"/>
              </w:rPr>
              <w:t>UK</w:t>
            </w:r>
          </w:p>
        </w:tc>
        <w:tc>
          <w:tcPr>
            <w:tcW w:w="900" w:type="dxa"/>
            <w:shd w:val="clear" w:color="auto" w:fill="auto"/>
            <w:vAlign w:val="bottom"/>
          </w:tcPr>
          <w:p w14:paraId="67AA514B" w14:textId="357D8DAC" w:rsidR="00F34092" w:rsidRPr="00641242" w:rsidRDefault="00F34092" w:rsidP="00F34092">
            <w:pPr>
              <w:spacing w:before="0" w:after="0"/>
              <w:rPr>
                <w:color w:val="000000"/>
              </w:rPr>
            </w:pPr>
            <w:r w:rsidRPr="00641242">
              <w:rPr>
                <w:color w:val="000000"/>
              </w:rPr>
              <w:t>Mrs</w:t>
            </w:r>
          </w:p>
        </w:tc>
        <w:tc>
          <w:tcPr>
            <w:tcW w:w="2070" w:type="dxa"/>
            <w:vAlign w:val="bottom"/>
          </w:tcPr>
          <w:p w14:paraId="0BFD9FF6" w14:textId="2CB0D581" w:rsidR="00F34092" w:rsidRPr="00641242" w:rsidRDefault="00F34092" w:rsidP="00F34092">
            <w:pPr>
              <w:spacing w:before="0" w:after="0"/>
              <w:rPr>
                <w:color w:val="000000"/>
              </w:rPr>
            </w:pPr>
            <w:r w:rsidRPr="00641242">
              <w:rPr>
                <w:color w:val="000000"/>
              </w:rPr>
              <w:t>Mariangela</w:t>
            </w:r>
          </w:p>
        </w:tc>
        <w:tc>
          <w:tcPr>
            <w:tcW w:w="1530" w:type="dxa"/>
            <w:shd w:val="clear" w:color="auto" w:fill="auto"/>
            <w:vAlign w:val="bottom"/>
          </w:tcPr>
          <w:p w14:paraId="1BEE618F" w14:textId="16FB7D6C" w:rsidR="00F34092" w:rsidRPr="00641242" w:rsidRDefault="00F34092" w:rsidP="00F34092">
            <w:pPr>
              <w:spacing w:before="0" w:after="0"/>
              <w:rPr>
                <w:color w:val="000000"/>
              </w:rPr>
            </w:pPr>
            <w:proofErr w:type="spellStart"/>
            <w:r w:rsidRPr="00641242">
              <w:rPr>
                <w:color w:val="000000"/>
              </w:rPr>
              <w:t>Fumagalli</w:t>
            </w:r>
            <w:proofErr w:type="spellEnd"/>
          </w:p>
        </w:tc>
        <w:tc>
          <w:tcPr>
            <w:tcW w:w="3150" w:type="dxa"/>
            <w:shd w:val="clear" w:color="auto" w:fill="auto"/>
            <w:vAlign w:val="bottom"/>
          </w:tcPr>
          <w:p w14:paraId="23215F7A" w14:textId="49075D9E" w:rsidR="00F34092" w:rsidRPr="00641242" w:rsidRDefault="00F34092" w:rsidP="00F34092">
            <w:pPr>
              <w:spacing w:before="0" w:after="0"/>
              <w:rPr>
                <w:color w:val="000000"/>
              </w:rPr>
            </w:pPr>
            <w:r w:rsidRPr="00641242">
              <w:rPr>
                <w:color w:val="000000"/>
              </w:rPr>
              <w:t>BNP Paribas</w:t>
            </w:r>
          </w:p>
        </w:tc>
      </w:tr>
      <w:tr w:rsidR="00F34092" w:rsidRPr="009A1288" w14:paraId="7CE0D20A" w14:textId="77777777" w:rsidTr="009A4A99">
        <w:trPr>
          <w:trHeight w:val="300"/>
        </w:trPr>
        <w:tc>
          <w:tcPr>
            <w:tcW w:w="1255" w:type="dxa"/>
            <w:vAlign w:val="bottom"/>
          </w:tcPr>
          <w:p w14:paraId="14632F9B" w14:textId="3A9F57E1" w:rsidR="00F34092" w:rsidRPr="00641242" w:rsidRDefault="00F34092" w:rsidP="00F34092">
            <w:pPr>
              <w:spacing w:before="0" w:after="0"/>
              <w:rPr>
                <w:color w:val="000000"/>
              </w:rPr>
            </w:pPr>
            <w:r w:rsidRPr="00641242">
              <w:rPr>
                <w:color w:val="000000"/>
              </w:rPr>
              <w:t>XS</w:t>
            </w:r>
          </w:p>
        </w:tc>
        <w:tc>
          <w:tcPr>
            <w:tcW w:w="900" w:type="dxa"/>
            <w:shd w:val="clear" w:color="auto" w:fill="auto"/>
            <w:vAlign w:val="bottom"/>
          </w:tcPr>
          <w:p w14:paraId="3C260581" w14:textId="0DFB38A5" w:rsidR="00F34092" w:rsidRPr="00641242" w:rsidRDefault="00F34092" w:rsidP="00F34092">
            <w:pPr>
              <w:spacing w:before="0" w:after="0"/>
              <w:rPr>
                <w:color w:val="000000"/>
              </w:rPr>
            </w:pPr>
            <w:r w:rsidRPr="00641242">
              <w:rPr>
                <w:color w:val="000000"/>
              </w:rPr>
              <w:t>Mr</w:t>
            </w:r>
          </w:p>
        </w:tc>
        <w:tc>
          <w:tcPr>
            <w:tcW w:w="2070" w:type="dxa"/>
            <w:vAlign w:val="bottom"/>
          </w:tcPr>
          <w:p w14:paraId="19AE088C" w14:textId="79B8C69D" w:rsidR="00F34092" w:rsidRPr="00641242" w:rsidRDefault="00F34092" w:rsidP="00F34092">
            <w:pPr>
              <w:spacing w:before="0" w:after="0"/>
              <w:rPr>
                <w:color w:val="000000"/>
              </w:rPr>
            </w:pPr>
            <w:r w:rsidRPr="00641242">
              <w:rPr>
                <w:color w:val="000000"/>
              </w:rPr>
              <w:t>Jean-Paul</w:t>
            </w:r>
          </w:p>
        </w:tc>
        <w:tc>
          <w:tcPr>
            <w:tcW w:w="1530" w:type="dxa"/>
            <w:shd w:val="clear" w:color="auto" w:fill="auto"/>
            <w:vAlign w:val="bottom"/>
          </w:tcPr>
          <w:p w14:paraId="448A9ECD" w14:textId="40A86979" w:rsidR="00F34092" w:rsidRPr="00641242" w:rsidRDefault="00F34092" w:rsidP="00F34092">
            <w:pPr>
              <w:spacing w:before="0" w:after="0"/>
              <w:rPr>
                <w:color w:val="000000"/>
              </w:rPr>
            </w:pPr>
            <w:proofErr w:type="spellStart"/>
            <w:r w:rsidRPr="00641242">
              <w:rPr>
                <w:color w:val="000000"/>
              </w:rPr>
              <w:t>Lambotte</w:t>
            </w:r>
            <w:proofErr w:type="spellEnd"/>
          </w:p>
        </w:tc>
        <w:tc>
          <w:tcPr>
            <w:tcW w:w="3150" w:type="dxa"/>
            <w:shd w:val="clear" w:color="auto" w:fill="auto"/>
            <w:vAlign w:val="bottom"/>
          </w:tcPr>
          <w:p w14:paraId="14FB044E" w14:textId="17E32B4A" w:rsidR="00F34092" w:rsidRPr="00641242" w:rsidRDefault="00F34092" w:rsidP="00F34092">
            <w:pPr>
              <w:spacing w:before="0" w:after="0"/>
              <w:rPr>
                <w:color w:val="000000"/>
              </w:rPr>
            </w:pPr>
            <w:r w:rsidRPr="00641242">
              <w:rPr>
                <w:color w:val="000000"/>
              </w:rPr>
              <w:t>Euroclear</w:t>
            </w:r>
          </w:p>
        </w:tc>
      </w:tr>
      <w:tr w:rsidR="00B82B0E" w:rsidRPr="009A1288" w14:paraId="351F825B" w14:textId="77777777" w:rsidTr="00E10AFF">
        <w:trPr>
          <w:trHeight w:val="300"/>
        </w:trPr>
        <w:tc>
          <w:tcPr>
            <w:tcW w:w="1255" w:type="dxa"/>
            <w:vAlign w:val="bottom"/>
          </w:tcPr>
          <w:p w14:paraId="1C63C987" w14:textId="77777777" w:rsidR="00B82B0E" w:rsidRPr="00641242" w:rsidRDefault="00B82B0E" w:rsidP="00E10AFF">
            <w:pPr>
              <w:spacing w:before="0" w:after="0"/>
              <w:rPr>
                <w:color w:val="000000"/>
              </w:rPr>
            </w:pPr>
            <w:r w:rsidRPr="00641242">
              <w:rPr>
                <w:color w:val="000000"/>
              </w:rPr>
              <w:t>ZA</w:t>
            </w:r>
          </w:p>
        </w:tc>
        <w:tc>
          <w:tcPr>
            <w:tcW w:w="900" w:type="dxa"/>
            <w:shd w:val="clear" w:color="auto" w:fill="auto"/>
            <w:vAlign w:val="bottom"/>
          </w:tcPr>
          <w:p w14:paraId="3B3711CA" w14:textId="77777777" w:rsidR="00B82B0E" w:rsidRPr="00641242" w:rsidRDefault="00B82B0E" w:rsidP="00E10AFF">
            <w:pPr>
              <w:spacing w:before="0" w:after="0"/>
              <w:rPr>
                <w:color w:val="000000"/>
              </w:rPr>
            </w:pPr>
            <w:r w:rsidRPr="00641242">
              <w:rPr>
                <w:color w:val="000000"/>
              </w:rPr>
              <w:t>Mr</w:t>
            </w:r>
          </w:p>
        </w:tc>
        <w:tc>
          <w:tcPr>
            <w:tcW w:w="2070" w:type="dxa"/>
            <w:vAlign w:val="bottom"/>
          </w:tcPr>
          <w:p w14:paraId="4AB252BE" w14:textId="77777777" w:rsidR="00B82B0E" w:rsidRPr="00641242" w:rsidRDefault="00B82B0E" w:rsidP="00E10AFF">
            <w:pPr>
              <w:spacing w:before="0" w:after="0"/>
              <w:rPr>
                <w:color w:val="000000"/>
              </w:rPr>
            </w:pPr>
            <w:r w:rsidRPr="00641242">
              <w:rPr>
                <w:color w:val="000000"/>
              </w:rPr>
              <w:t>Sanjeev</w:t>
            </w:r>
          </w:p>
        </w:tc>
        <w:tc>
          <w:tcPr>
            <w:tcW w:w="1530" w:type="dxa"/>
            <w:shd w:val="clear" w:color="auto" w:fill="auto"/>
            <w:vAlign w:val="bottom"/>
          </w:tcPr>
          <w:p w14:paraId="361D0D21" w14:textId="77777777" w:rsidR="00B82B0E" w:rsidRPr="00641242" w:rsidRDefault="00B82B0E" w:rsidP="00E10AFF">
            <w:pPr>
              <w:spacing w:before="0" w:after="0"/>
              <w:rPr>
                <w:color w:val="000000"/>
              </w:rPr>
            </w:pPr>
            <w:r w:rsidRPr="00641242">
              <w:rPr>
                <w:color w:val="000000"/>
              </w:rPr>
              <w:t>JAYRAM</w:t>
            </w:r>
          </w:p>
        </w:tc>
        <w:tc>
          <w:tcPr>
            <w:tcW w:w="3150" w:type="dxa"/>
            <w:shd w:val="clear" w:color="auto" w:fill="auto"/>
            <w:vAlign w:val="bottom"/>
          </w:tcPr>
          <w:p w14:paraId="138D771E" w14:textId="77777777" w:rsidR="00B82B0E" w:rsidRPr="00641242" w:rsidRDefault="00B82B0E" w:rsidP="00E10AFF">
            <w:pPr>
              <w:spacing w:before="0" w:after="0"/>
              <w:rPr>
                <w:color w:val="000000"/>
              </w:rPr>
            </w:pPr>
            <w:r w:rsidRPr="00641242">
              <w:rPr>
                <w:color w:val="000000"/>
              </w:rPr>
              <w:t>RAND MERCHANT BANK</w:t>
            </w:r>
          </w:p>
        </w:tc>
      </w:tr>
      <w:tr w:rsidR="00B82B0E" w:rsidRPr="009A1288" w14:paraId="1F56B653" w14:textId="77777777" w:rsidTr="00E10AFF">
        <w:trPr>
          <w:trHeight w:val="300"/>
        </w:trPr>
        <w:tc>
          <w:tcPr>
            <w:tcW w:w="1255" w:type="dxa"/>
            <w:vAlign w:val="bottom"/>
          </w:tcPr>
          <w:p w14:paraId="5262966D" w14:textId="77777777" w:rsidR="00B82B0E" w:rsidRPr="00641242" w:rsidRDefault="00B82B0E" w:rsidP="00E10AFF">
            <w:pPr>
              <w:spacing w:before="0" w:after="0"/>
              <w:rPr>
                <w:color w:val="000000"/>
              </w:rPr>
            </w:pPr>
            <w:r w:rsidRPr="00641242">
              <w:rPr>
                <w:color w:val="000000"/>
              </w:rPr>
              <w:t>Swift</w:t>
            </w:r>
          </w:p>
        </w:tc>
        <w:tc>
          <w:tcPr>
            <w:tcW w:w="900" w:type="dxa"/>
            <w:shd w:val="clear" w:color="auto" w:fill="auto"/>
            <w:vAlign w:val="bottom"/>
          </w:tcPr>
          <w:p w14:paraId="2B31B156" w14:textId="77777777" w:rsidR="00B82B0E" w:rsidRPr="00641242" w:rsidRDefault="00B82B0E" w:rsidP="00E10AFF">
            <w:pPr>
              <w:spacing w:before="0" w:after="0"/>
              <w:rPr>
                <w:color w:val="000000"/>
              </w:rPr>
            </w:pPr>
            <w:r w:rsidRPr="00641242">
              <w:rPr>
                <w:color w:val="000000"/>
              </w:rPr>
              <w:t>Mrs</w:t>
            </w:r>
          </w:p>
        </w:tc>
        <w:tc>
          <w:tcPr>
            <w:tcW w:w="2070" w:type="dxa"/>
            <w:vAlign w:val="bottom"/>
          </w:tcPr>
          <w:p w14:paraId="2C6CECA3" w14:textId="77777777" w:rsidR="00B82B0E" w:rsidRPr="00641242" w:rsidRDefault="00B82B0E" w:rsidP="00E10AFF">
            <w:pPr>
              <w:spacing w:before="0" w:after="0"/>
              <w:rPr>
                <w:color w:val="000000"/>
              </w:rPr>
            </w:pPr>
            <w:r w:rsidRPr="00641242">
              <w:rPr>
                <w:color w:val="000000"/>
              </w:rPr>
              <w:t>Miriam</w:t>
            </w:r>
          </w:p>
        </w:tc>
        <w:tc>
          <w:tcPr>
            <w:tcW w:w="1530" w:type="dxa"/>
            <w:shd w:val="clear" w:color="auto" w:fill="auto"/>
            <w:vAlign w:val="bottom"/>
          </w:tcPr>
          <w:p w14:paraId="69BEEC20" w14:textId="77777777" w:rsidR="00B82B0E" w:rsidRPr="00641242" w:rsidRDefault="00B82B0E" w:rsidP="00E10AFF">
            <w:pPr>
              <w:spacing w:before="0" w:after="0"/>
              <w:rPr>
                <w:color w:val="000000"/>
              </w:rPr>
            </w:pPr>
            <w:r w:rsidRPr="00641242">
              <w:rPr>
                <w:color w:val="000000"/>
              </w:rPr>
              <w:t>Ortseifen</w:t>
            </w:r>
          </w:p>
        </w:tc>
        <w:tc>
          <w:tcPr>
            <w:tcW w:w="3150" w:type="dxa"/>
            <w:shd w:val="clear" w:color="auto" w:fill="auto"/>
            <w:vAlign w:val="bottom"/>
          </w:tcPr>
          <w:p w14:paraId="5C756955" w14:textId="77777777" w:rsidR="00B82B0E" w:rsidRPr="00641242" w:rsidRDefault="00B82B0E" w:rsidP="00E10AFF">
            <w:pPr>
              <w:spacing w:before="0" w:after="0"/>
              <w:rPr>
                <w:color w:val="000000"/>
              </w:rPr>
            </w:pPr>
            <w:r w:rsidRPr="00641242">
              <w:rPr>
                <w:color w:val="000000"/>
              </w:rPr>
              <w:t>Swift (ES)</w:t>
            </w:r>
          </w:p>
        </w:tc>
      </w:tr>
      <w:tr w:rsidR="00F34092" w:rsidRPr="009A1288" w14:paraId="558A473A" w14:textId="77777777" w:rsidTr="009A4A99">
        <w:trPr>
          <w:trHeight w:val="300"/>
        </w:trPr>
        <w:tc>
          <w:tcPr>
            <w:tcW w:w="1255" w:type="dxa"/>
            <w:vAlign w:val="bottom"/>
          </w:tcPr>
          <w:p w14:paraId="651137EF" w14:textId="14348FF9" w:rsidR="00F34092" w:rsidRPr="00641242" w:rsidRDefault="00F34092" w:rsidP="00F34092">
            <w:pPr>
              <w:spacing w:before="0" w:after="0"/>
              <w:rPr>
                <w:color w:val="000000"/>
              </w:rPr>
            </w:pPr>
            <w:r w:rsidRPr="00641242">
              <w:rPr>
                <w:color w:val="000000"/>
              </w:rPr>
              <w:t>Swift</w:t>
            </w:r>
          </w:p>
        </w:tc>
        <w:tc>
          <w:tcPr>
            <w:tcW w:w="900" w:type="dxa"/>
            <w:shd w:val="clear" w:color="auto" w:fill="auto"/>
            <w:vAlign w:val="bottom"/>
          </w:tcPr>
          <w:p w14:paraId="609BC1D6" w14:textId="3F840AB7" w:rsidR="00F34092" w:rsidRPr="00641242" w:rsidRDefault="00F34092" w:rsidP="00F34092">
            <w:pPr>
              <w:spacing w:before="0" w:after="0"/>
              <w:rPr>
                <w:color w:val="000000"/>
              </w:rPr>
            </w:pPr>
            <w:r w:rsidRPr="00641242">
              <w:rPr>
                <w:color w:val="000000"/>
              </w:rPr>
              <w:t>Mr</w:t>
            </w:r>
          </w:p>
        </w:tc>
        <w:tc>
          <w:tcPr>
            <w:tcW w:w="2070" w:type="dxa"/>
            <w:vAlign w:val="bottom"/>
          </w:tcPr>
          <w:p w14:paraId="52680BCD" w14:textId="479BDE5B" w:rsidR="00F34092" w:rsidRPr="00641242" w:rsidRDefault="00F34092" w:rsidP="00F34092">
            <w:pPr>
              <w:spacing w:before="0" w:after="0"/>
              <w:rPr>
                <w:color w:val="000000"/>
              </w:rPr>
            </w:pPr>
            <w:r w:rsidRPr="00641242">
              <w:rPr>
                <w:color w:val="000000"/>
              </w:rPr>
              <w:t>Jacques</w:t>
            </w:r>
          </w:p>
        </w:tc>
        <w:tc>
          <w:tcPr>
            <w:tcW w:w="1530" w:type="dxa"/>
            <w:shd w:val="clear" w:color="auto" w:fill="auto"/>
            <w:vAlign w:val="bottom"/>
          </w:tcPr>
          <w:p w14:paraId="7C99A83D" w14:textId="41AE14A9" w:rsidR="00F34092" w:rsidRPr="00641242" w:rsidRDefault="00F34092" w:rsidP="00F34092">
            <w:pPr>
              <w:spacing w:before="0" w:after="0"/>
              <w:rPr>
                <w:color w:val="000000"/>
              </w:rPr>
            </w:pPr>
            <w:r w:rsidRPr="00641242">
              <w:rPr>
                <w:color w:val="000000"/>
              </w:rPr>
              <w:t>Littré</w:t>
            </w:r>
          </w:p>
        </w:tc>
        <w:tc>
          <w:tcPr>
            <w:tcW w:w="3150" w:type="dxa"/>
            <w:shd w:val="clear" w:color="auto" w:fill="auto"/>
            <w:vAlign w:val="bottom"/>
          </w:tcPr>
          <w:p w14:paraId="2DD81429" w14:textId="4E5B7BCC" w:rsidR="00F34092" w:rsidRPr="00641242" w:rsidRDefault="00F34092" w:rsidP="00F34092">
            <w:pPr>
              <w:spacing w:before="0" w:after="0"/>
              <w:rPr>
                <w:color w:val="000000"/>
              </w:rPr>
            </w:pPr>
            <w:r w:rsidRPr="00641242">
              <w:rPr>
                <w:color w:val="000000"/>
              </w:rPr>
              <w:t>Swift (BE)</w:t>
            </w:r>
          </w:p>
        </w:tc>
      </w:tr>
    </w:tbl>
    <w:p w14:paraId="3F8184A9" w14:textId="77777777" w:rsidR="00DD0455" w:rsidRDefault="002D334E" w:rsidP="005B653F">
      <w:pPr>
        <w:spacing w:before="0" w:after="0"/>
        <w:rPr>
          <w:b/>
          <w:sz w:val="32"/>
          <w:szCs w:val="32"/>
          <w:u w:val="single"/>
        </w:rPr>
      </w:pPr>
      <w:r>
        <w:rPr>
          <w:b/>
          <w:sz w:val="32"/>
          <w:szCs w:val="32"/>
          <w:u w:val="single"/>
        </w:rPr>
        <w:br w:type="page"/>
      </w:r>
    </w:p>
    <w:p w14:paraId="72B52BC4" w14:textId="4CC1FBCC" w:rsidR="00DD0455" w:rsidRDefault="00DD0455" w:rsidP="00DD0455">
      <w:pPr>
        <w:tabs>
          <w:tab w:val="left" w:pos="1140"/>
        </w:tabs>
        <w:rPr>
          <w:b/>
          <w:sz w:val="32"/>
          <w:szCs w:val="32"/>
          <w:u w:val="single"/>
        </w:rPr>
      </w:pPr>
      <w:r w:rsidRPr="0049561C">
        <w:rPr>
          <w:b/>
          <w:sz w:val="32"/>
          <w:szCs w:val="32"/>
          <w:u w:val="single"/>
        </w:rPr>
        <w:lastRenderedPageBreak/>
        <w:t xml:space="preserve">Summary of CA WG Meeting Agenda – </w:t>
      </w:r>
      <w:r w:rsidR="009F3668">
        <w:rPr>
          <w:b/>
          <w:sz w:val="32"/>
          <w:szCs w:val="32"/>
          <w:u w:val="single"/>
        </w:rPr>
        <w:t>9</w:t>
      </w:r>
      <w:r w:rsidRPr="0049561C">
        <w:rPr>
          <w:b/>
          <w:sz w:val="32"/>
          <w:szCs w:val="32"/>
          <w:u w:val="single"/>
        </w:rPr>
        <w:t xml:space="preserve"> to </w:t>
      </w:r>
      <w:r w:rsidR="001D482C">
        <w:rPr>
          <w:b/>
          <w:sz w:val="32"/>
          <w:szCs w:val="32"/>
          <w:u w:val="single"/>
        </w:rPr>
        <w:t>1</w:t>
      </w:r>
      <w:r w:rsidR="009F3668">
        <w:rPr>
          <w:b/>
          <w:sz w:val="32"/>
          <w:szCs w:val="32"/>
          <w:u w:val="single"/>
        </w:rPr>
        <w:t>1</w:t>
      </w:r>
      <w:r w:rsidR="001D482C">
        <w:rPr>
          <w:b/>
          <w:sz w:val="32"/>
          <w:szCs w:val="32"/>
          <w:u w:val="single"/>
        </w:rPr>
        <w:t xml:space="preserve"> </w:t>
      </w:r>
      <w:r w:rsidR="009F3668">
        <w:rPr>
          <w:b/>
          <w:sz w:val="32"/>
          <w:szCs w:val="32"/>
          <w:u w:val="single"/>
        </w:rPr>
        <w:t>April</w:t>
      </w:r>
      <w:r w:rsidRPr="0049561C">
        <w:rPr>
          <w:b/>
          <w:sz w:val="32"/>
          <w:szCs w:val="32"/>
          <w:u w:val="single"/>
        </w:rPr>
        <w:t xml:space="preserve"> 202</w:t>
      </w:r>
      <w:r w:rsidR="009F3668">
        <w:rPr>
          <w:b/>
          <w:sz w:val="32"/>
          <w:szCs w:val="32"/>
          <w:u w:val="single"/>
        </w:rPr>
        <w:t>4</w:t>
      </w:r>
    </w:p>
    <w:tbl>
      <w:tblPr>
        <w:tblW w:w="10203" w:type="dxa"/>
        <w:tblInd w:w="-275" w:type="dxa"/>
        <w:tblLook w:val="0000" w:firstRow="0" w:lastRow="0" w:firstColumn="0" w:lastColumn="0" w:noHBand="0" w:noVBand="0"/>
      </w:tblPr>
      <w:tblGrid>
        <w:gridCol w:w="478"/>
        <w:gridCol w:w="839"/>
        <w:gridCol w:w="13"/>
        <w:gridCol w:w="8245"/>
        <w:gridCol w:w="628"/>
      </w:tblGrid>
      <w:tr w:rsidR="009F3668" w:rsidRPr="00B5360E" w14:paraId="4513BB02" w14:textId="77777777" w:rsidTr="00741F87">
        <w:trPr>
          <w:trHeight w:val="224"/>
        </w:trPr>
        <w:tc>
          <w:tcPr>
            <w:tcW w:w="9575" w:type="dxa"/>
            <w:gridSpan w:val="4"/>
            <w:tcBorders>
              <w:top w:val="single" w:sz="4" w:space="0" w:color="auto"/>
              <w:left w:val="single" w:sz="4" w:space="0" w:color="auto"/>
              <w:bottom w:val="single" w:sz="4" w:space="0" w:color="auto"/>
              <w:right w:val="single" w:sz="4" w:space="0" w:color="auto"/>
            </w:tcBorders>
          </w:tcPr>
          <w:p w14:paraId="1049906B" w14:textId="77777777" w:rsidR="009F3668" w:rsidRPr="00B5360E" w:rsidRDefault="009F3668" w:rsidP="00741F87">
            <w:pPr>
              <w:spacing w:before="40" w:after="40"/>
              <w:rPr>
                <w:rFonts w:asciiTheme="majorHAnsi" w:hAnsiTheme="majorHAnsi" w:cstheme="majorHAnsi"/>
                <w:b/>
                <w:sz w:val="18"/>
                <w:szCs w:val="18"/>
              </w:rPr>
            </w:pPr>
            <w:r w:rsidRPr="00B5360E">
              <w:rPr>
                <w:rFonts w:asciiTheme="majorHAnsi" w:hAnsiTheme="majorHAnsi" w:cstheme="majorHAnsi"/>
                <w:b/>
                <w:sz w:val="18"/>
                <w:szCs w:val="18"/>
              </w:rPr>
              <w:t>Corporate Actions</w:t>
            </w:r>
          </w:p>
        </w:tc>
        <w:tc>
          <w:tcPr>
            <w:tcW w:w="628" w:type="dxa"/>
            <w:tcBorders>
              <w:top w:val="single" w:sz="4" w:space="0" w:color="auto"/>
              <w:left w:val="single" w:sz="4" w:space="0" w:color="auto"/>
              <w:bottom w:val="single" w:sz="4" w:space="0" w:color="auto"/>
              <w:right w:val="single" w:sz="4" w:space="0" w:color="auto"/>
            </w:tcBorders>
          </w:tcPr>
          <w:p w14:paraId="71362419" w14:textId="77777777" w:rsidR="009F3668" w:rsidRPr="00B5360E" w:rsidRDefault="009F3668" w:rsidP="00741F87">
            <w:pPr>
              <w:spacing w:before="40" w:after="40"/>
              <w:rPr>
                <w:rFonts w:asciiTheme="majorHAnsi" w:hAnsiTheme="majorHAnsi" w:cstheme="majorHAnsi"/>
                <w:b/>
                <w:sz w:val="18"/>
                <w:szCs w:val="18"/>
              </w:rPr>
            </w:pPr>
          </w:p>
        </w:tc>
      </w:tr>
      <w:tr w:rsidR="009F3668" w:rsidRPr="00A35588" w14:paraId="69B25544"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20FA132C"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34BE317D" w14:textId="77777777" w:rsidR="009F3668" w:rsidRPr="00A35588" w:rsidRDefault="009F3668" w:rsidP="00741F87">
            <w:pPr>
              <w:spacing w:before="40" w:after="40"/>
              <w:ind w:left="796" w:hanging="796"/>
            </w:pPr>
            <w:r w:rsidRPr="00A35588">
              <w:t>CA596</w:t>
            </w:r>
          </w:p>
        </w:tc>
        <w:tc>
          <w:tcPr>
            <w:tcW w:w="8258" w:type="dxa"/>
            <w:gridSpan w:val="2"/>
          </w:tcPr>
          <w:p w14:paraId="7F7D4C37" w14:textId="77777777" w:rsidR="009F3668" w:rsidRPr="00A35588" w:rsidRDefault="009F3668" w:rsidP="00741F87">
            <w:pPr>
              <w:spacing w:before="40" w:after="40"/>
              <w:ind w:left="796" w:hanging="796"/>
            </w:pPr>
            <w:r w:rsidRPr="00A35588">
              <w:t>CA – SR2024 GMP Updates</w:t>
            </w:r>
          </w:p>
        </w:tc>
        <w:tc>
          <w:tcPr>
            <w:tcW w:w="628" w:type="dxa"/>
          </w:tcPr>
          <w:p w14:paraId="04E1E8F3" w14:textId="77777777" w:rsidR="009F3668" w:rsidRPr="00A35588" w:rsidRDefault="009F3668" w:rsidP="00741F87">
            <w:pPr>
              <w:spacing w:before="40" w:after="40"/>
              <w:ind w:left="796" w:hanging="796"/>
            </w:pPr>
            <w:r w:rsidRPr="00A35588">
              <w:rPr>
                <w:b/>
                <w:bCs/>
              </w:rPr>
              <w:t> </w:t>
            </w:r>
          </w:p>
        </w:tc>
      </w:tr>
      <w:tr w:rsidR="009F3668" w:rsidRPr="00A35588" w14:paraId="1AD3AF07"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797E0B3C"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7381EE76" w14:textId="77777777" w:rsidR="009F3668" w:rsidRPr="00A35588" w:rsidRDefault="009F3668" w:rsidP="00741F87">
            <w:pPr>
              <w:spacing w:before="40" w:after="40"/>
              <w:ind w:left="796" w:hanging="796"/>
            </w:pPr>
            <w:r w:rsidRPr="00A35588">
              <w:t>CA542</w:t>
            </w:r>
          </w:p>
        </w:tc>
        <w:tc>
          <w:tcPr>
            <w:tcW w:w="8258" w:type="dxa"/>
            <w:gridSpan w:val="2"/>
          </w:tcPr>
          <w:p w14:paraId="5AA613D6" w14:textId="77777777" w:rsidR="009F3668" w:rsidRPr="00A35588" w:rsidRDefault="009F3668" w:rsidP="00741F87">
            <w:pPr>
              <w:spacing w:before="40" w:after="40"/>
              <w:ind w:left="796" w:hanging="796"/>
            </w:pPr>
            <w:r w:rsidRPr="00A35588">
              <w:t>CA - Coexistence and CA SCoRE Standards (Action: All NMPGs, Jacques)</w:t>
            </w:r>
          </w:p>
        </w:tc>
        <w:tc>
          <w:tcPr>
            <w:tcW w:w="628" w:type="dxa"/>
          </w:tcPr>
          <w:p w14:paraId="3053D308" w14:textId="77777777" w:rsidR="009F3668" w:rsidRPr="00A35588" w:rsidRDefault="009F3668" w:rsidP="00741F87">
            <w:pPr>
              <w:spacing w:before="40" w:after="40"/>
              <w:ind w:left="796" w:hanging="796"/>
              <w:rPr>
                <w:b/>
                <w:bCs/>
              </w:rPr>
            </w:pPr>
          </w:p>
        </w:tc>
      </w:tr>
      <w:tr w:rsidR="009F3668" w:rsidRPr="00A35588" w14:paraId="050129BA"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45EE6035"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64EDA1BA" w14:textId="77777777" w:rsidR="009F3668" w:rsidRPr="00A35588" w:rsidRDefault="009F3668" w:rsidP="00741F87">
            <w:pPr>
              <w:spacing w:before="40" w:after="40"/>
              <w:ind w:left="796" w:hanging="796"/>
            </w:pPr>
            <w:r w:rsidRPr="00A35588">
              <w:t>CA556</w:t>
            </w:r>
          </w:p>
        </w:tc>
        <w:tc>
          <w:tcPr>
            <w:tcW w:w="8258" w:type="dxa"/>
            <w:gridSpan w:val="2"/>
          </w:tcPr>
          <w:p w14:paraId="0B62398F" w14:textId="77777777" w:rsidR="009F3668" w:rsidRPr="00A35588" w:rsidRDefault="009F3668" w:rsidP="00741F87">
            <w:pPr>
              <w:spacing w:before="40" w:after="40"/>
              <w:ind w:left="796" w:hanging="796"/>
            </w:pPr>
            <w:r w:rsidRPr="00A35588">
              <w:t>CA - Add new instruction processing statuses (Action: Mari)</w:t>
            </w:r>
          </w:p>
        </w:tc>
        <w:tc>
          <w:tcPr>
            <w:tcW w:w="628" w:type="dxa"/>
          </w:tcPr>
          <w:p w14:paraId="5246E662" w14:textId="77777777" w:rsidR="009F3668" w:rsidRPr="00A35588" w:rsidRDefault="009F3668" w:rsidP="00741F87">
            <w:pPr>
              <w:spacing w:before="40" w:after="40"/>
              <w:ind w:left="796" w:hanging="796"/>
            </w:pPr>
            <w:r w:rsidRPr="00A35588">
              <w:rPr>
                <w:b/>
                <w:bCs/>
              </w:rPr>
              <w:t>CR</w:t>
            </w:r>
          </w:p>
        </w:tc>
      </w:tr>
      <w:tr w:rsidR="009F3668" w:rsidRPr="00A35588" w14:paraId="6DDB69C9"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18AA7C2B"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5F6A4EEB" w14:textId="77777777" w:rsidR="009F3668" w:rsidRPr="00A35588" w:rsidRDefault="009F3668" w:rsidP="00741F87">
            <w:pPr>
              <w:spacing w:before="40" w:after="40"/>
              <w:ind w:left="796" w:hanging="796"/>
            </w:pPr>
            <w:r w:rsidRPr="00A35588">
              <w:t>CA562</w:t>
            </w:r>
          </w:p>
        </w:tc>
        <w:tc>
          <w:tcPr>
            <w:tcW w:w="8258" w:type="dxa"/>
            <w:gridSpan w:val="2"/>
          </w:tcPr>
          <w:p w14:paraId="0C626A49" w14:textId="77777777" w:rsidR="009F3668" w:rsidRPr="00A35588" w:rsidRDefault="009F3668" w:rsidP="00741F87">
            <w:pPr>
              <w:spacing w:before="40" w:after="40"/>
              <w:ind w:left="796" w:hanging="796"/>
            </w:pPr>
            <w:r w:rsidRPr="00A35588">
              <w:t>CA - Instructions below MIEX after proration (Action: Steve)</w:t>
            </w:r>
          </w:p>
        </w:tc>
        <w:tc>
          <w:tcPr>
            <w:tcW w:w="628" w:type="dxa"/>
          </w:tcPr>
          <w:p w14:paraId="36942EFD" w14:textId="77777777" w:rsidR="009F3668" w:rsidRPr="00A35588" w:rsidRDefault="009F3668" w:rsidP="00741F87">
            <w:pPr>
              <w:spacing w:before="40" w:after="40"/>
              <w:ind w:left="796" w:hanging="796"/>
            </w:pPr>
            <w:r w:rsidRPr="00A35588">
              <w:rPr>
                <w:b/>
                <w:bCs/>
              </w:rPr>
              <w:t>CR</w:t>
            </w:r>
          </w:p>
        </w:tc>
      </w:tr>
      <w:tr w:rsidR="009F3668" w:rsidRPr="00A35588" w14:paraId="05AB50E4"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157647F9"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75B3C9FC" w14:textId="77777777" w:rsidR="009F3668" w:rsidRPr="00A35588" w:rsidRDefault="009F3668" w:rsidP="00741F87">
            <w:pPr>
              <w:spacing w:before="40" w:after="40"/>
              <w:ind w:left="796" w:hanging="796"/>
            </w:pPr>
            <w:r w:rsidRPr="00A35588">
              <w:t>CA566</w:t>
            </w:r>
          </w:p>
        </w:tc>
        <w:tc>
          <w:tcPr>
            <w:tcW w:w="8258" w:type="dxa"/>
            <w:gridSpan w:val="2"/>
          </w:tcPr>
          <w:p w14:paraId="0D58C109" w14:textId="77777777" w:rsidR="009F3668" w:rsidRPr="00A35588" w:rsidRDefault="009F3668" w:rsidP="00741F87">
            <w:pPr>
              <w:spacing w:before="40" w:after="40"/>
              <w:ind w:left="796" w:hanging="796"/>
            </w:pPr>
            <w:r w:rsidRPr="00A35588">
              <w:t>CA - Short/Long balances in CA MX Messages (Action: All NMPGs)</w:t>
            </w:r>
          </w:p>
        </w:tc>
        <w:tc>
          <w:tcPr>
            <w:tcW w:w="628" w:type="dxa"/>
          </w:tcPr>
          <w:p w14:paraId="20F22CBF" w14:textId="77777777" w:rsidR="009F3668" w:rsidRPr="00A35588" w:rsidRDefault="009F3668" w:rsidP="00741F87">
            <w:pPr>
              <w:spacing w:before="40" w:after="40"/>
              <w:ind w:left="796" w:hanging="796"/>
            </w:pPr>
            <w:r w:rsidRPr="00A35588">
              <w:rPr>
                <w:b/>
                <w:bCs/>
              </w:rPr>
              <w:t> </w:t>
            </w:r>
          </w:p>
        </w:tc>
      </w:tr>
      <w:tr w:rsidR="009F3668" w:rsidRPr="00A35588" w14:paraId="44DD523A"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184AE278"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0BDECC72" w14:textId="77777777" w:rsidR="009F3668" w:rsidRPr="00A35588" w:rsidRDefault="009F3668" w:rsidP="00741F87">
            <w:pPr>
              <w:spacing w:before="40" w:after="40"/>
              <w:ind w:left="796" w:hanging="796"/>
            </w:pPr>
            <w:r w:rsidRPr="00A35588">
              <w:t>CA568</w:t>
            </w:r>
          </w:p>
        </w:tc>
        <w:tc>
          <w:tcPr>
            <w:tcW w:w="8258" w:type="dxa"/>
            <w:gridSpan w:val="2"/>
          </w:tcPr>
          <w:p w14:paraId="7D55E363" w14:textId="77777777" w:rsidR="009F3668" w:rsidRPr="00A35588" w:rsidRDefault="009F3668" w:rsidP="00741F87">
            <w:pPr>
              <w:spacing w:before="40" w:after="40"/>
              <w:ind w:left="796" w:hanging="796"/>
            </w:pPr>
            <w:r w:rsidRPr="00A35588">
              <w:t>CA - Usage of CINL in MT564 Seq. E or E1? (Action: All NMPGs)</w:t>
            </w:r>
          </w:p>
        </w:tc>
        <w:tc>
          <w:tcPr>
            <w:tcW w:w="628" w:type="dxa"/>
          </w:tcPr>
          <w:p w14:paraId="63015316" w14:textId="77777777" w:rsidR="009F3668" w:rsidRPr="00A35588" w:rsidRDefault="009F3668" w:rsidP="00741F87">
            <w:pPr>
              <w:spacing w:before="40" w:after="40"/>
              <w:ind w:left="796" w:hanging="796"/>
            </w:pPr>
            <w:r w:rsidRPr="00A35588">
              <w:rPr>
                <w:b/>
                <w:bCs/>
              </w:rPr>
              <w:t> </w:t>
            </w:r>
          </w:p>
        </w:tc>
      </w:tr>
      <w:tr w:rsidR="009F3668" w:rsidRPr="00A35588" w14:paraId="3B77BD5A"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79A84FBC"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4907E93D" w14:textId="77777777" w:rsidR="009F3668" w:rsidRPr="00A35588" w:rsidRDefault="009F3668" w:rsidP="00741F87">
            <w:pPr>
              <w:spacing w:before="40" w:after="40"/>
              <w:ind w:left="796" w:hanging="796"/>
            </w:pPr>
            <w:r w:rsidRPr="00A35588">
              <w:t>CA576</w:t>
            </w:r>
          </w:p>
        </w:tc>
        <w:tc>
          <w:tcPr>
            <w:tcW w:w="8258" w:type="dxa"/>
            <w:gridSpan w:val="2"/>
          </w:tcPr>
          <w:p w14:paraId="4F8BB26F" w14:textId="77777777" w:rsidR="009F3668" w:rsidRPr="00A35588" w:rsidRDefault="009F3668" w:rsidP="00741F87">
            <w:pPr>
              <w:spacing w:before="40" w:after="40"/>
              <w:ind w:left="796" w:hanging="796"/>
            </w:pPr>
            <w:r w:rsidRPr="00A35588">
              <w:t xml:space="preserve">CA - CA </w:t>
            </w:r>
            <w:proofErr w:type="spellStart"/>
            <w:r w:rsidRPr="00A35588">
              <w:t>Busines</w:t>
            </w:r>
            <w:proofErr w:type="spellEnd"/>
            <w:r w:rsidRPr="00A35588">
              <w:t xml:space="preserve"> Elements for camt.053 message (Action: All NMPGs)</w:t>
            </w:r>
          </w:p>
        </w:tc>
        <w:tc>
          <w:tcPr>
            <w:tcW w:w="628" w:type="dxa"/>
          </w:tcPr>
          <w:p w14:paraId="3D492E08" w14:textId="77777777" w:rsidR="009F3668" w:rsidRPr="00A35588" w:rsidRDefault="009F3668" w:rsidP="00741F87">
            <w:pPr>
              <w:spacing w:before="40" w:after="40"/>
              <w:ind w:left="796" w:hanging="796"/>
            </w:pPr>
            <w:r w:rsidRPr="00A35588">
              <w:rPr>
                <w:b/>
                <w:bCs/>
              </w:rPr>
              <w:t> </w:t>
            </w:r>
          </w:p>
        </w:tc>
      </w:tr>
      <w:tr w:rsidR="009F3668" w:rsidRPr="00A35588" w14:paraId="4C97FC53"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shd w:val="clear" w:color="auto" w:fill="auto"/>
          </w:tcPr>
          <w:p w14:paraId="7BA7F45E"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7556AFB5" w14:textId="77777777" w:rsidR="009F3668" w:rsidRPr="00A35588" w:rsidRDefault="009F3668" w:rsidP="00741F87">
            <w:pPr>
              <w:spacing w:before="40" w:after="40"/>
              <w:ind w:left="796" w:hanging="796"/>
            </w:pPr>
            <w:r w:rsidRPr="00A35588">
              <w:t>CA578</w:t>
            </w:r>
          </w:p>
        </w:tc>
        <w:tc>
          <w:tcPr>
            <w:tcW w:w="8258" w:type="dxa"/>
            <w:gridSpan w:val="2"/>
          </w:tcPr>
          <w:p w14:paraId="199FB2CF" w14:textId="77777777" w:rsidR="009F3668" w:rsidRPr="00A35588" w:rsidRDefault="009F3668" w:rsidP="00741F87">
            <w:pPr>
              <w:spacing w:before="40" w:after="40"/>
              <w:ind w:left="796" w:hanging="796"/>
            </w:pPr>
            <w:r w:rsidRPr="00A35588">
              <w:t xml:space="preserve">CA </w:t>
            </w:r>
            <w:proofErr w:type="gramStart"/>
            <w:r w:rsidRPr="00A35588">
              <w:t>-  CA</w:t>
            </w:r>
            <w:proofErr w:type="gramEnd"/>
            <w:r w:rsidRPr="00A35588">
              <w:t xml:space="preserve"> Reversal Reason (Action: Mari, Christine, Jacques)</w:t>
            </w:r>
          </w:p>
        </w:tc>
        <w:tc>
          <w:tcPr>
            <w:tcW w:w="628" w:type="dxa"/>
          </w:tcPr>
          <w:p w14:paraId="1E9B7303" w14:textId="77777777" w:rsidR="009F3668" w:rsidRPr="00A35588" w:rsidRDefault="009F3668" w:rsidP="00741F87">
            <w:pPr>
              <w:spacing w:before="40" w:after="40"/>
              <w:ind w:left="796" w:hanging="796"/>
            </w:pPr>
            <w:r w:rsidRPr="00A35588">
              <w:rPr>
                <w:b/>
                <w:bCs/>
              </w:rPr>
              <w:t>CR</w:t>
            </w:r>
          </w:p>
        </w:tc>
      </w:tr>
      <w:tr w:rsidR="009F3668" w:rsidRPr="00A35588" w14:paraId="3545B098"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shd w:val="clear" w:color="auto" w:fill="auto"/>
          </w:tcPr>
          <w:p w14:paraId="7DB7EBDE"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13E09D2F" w14:textId="77777777" w:rsidR="009F3668" w:rsidRPr="00A35588" w:rsidRDefault="009F3668" w:rsidP="00741F87">
            <w:pPr>
              <w:spacing w:before="40" w:after="40"/>
              <w:ind w:left="796" w:hanging="796"/>
            </w:pPr>
            <w:r w:rsidRPr="00A35588">
              <w:t>CA584</w:t>
            </w:r>
          </w:p>
        </w:tc>
        <w:tc>
          <w:tcPr>
            <w:tcW w:w="8258" w:type="dxa"/>
            <w:gridSpan w:val="2"/>
          </w:tcPr>
          <w:p w14:paraId="2AFADF87" w14:textId="77777777" w:rsidR="009F3668" w:rsidRPr="00A35588" w:rsidRDefault="009F3668" w:rsidP="00741F87">
            <w:pPr>
              <w:spacing w:before="40" w:after="40"/>
              <w:ind w:left="796" w:hanging="796"/>
            </w:pPr>
            <w:r w:rsidRPr="00A35588">
              <w:t>CA - Change request for coexistence (Action: All NMPGs, Catarina)</w:t>
            </w:r>
          </w:p>
        </w:tc>
        <w:tc>
          <w:tcPr>
            <w:tcW w:w="628" w:type="dxa"/>
          </w:tcPr>
          <w:p w14:paraId="755E1482" w14:textId="77777777" w:rsidR="009F3668" w:rsidRPr="00A35588" w:rsidRDefault="009F3668" w:rsidP="00741F87">
            <w:pPr>
              <w:spacing w:before="40" w:after="40"/>
              <w:ind w:left="796" w:hanging="796"/>
            </w:pPr>
            <w:r w:rsidRPr="00A35588">
              <w:rPr>
                <w:b/>
                <w:bCs/>
              </w:rPr>
              <w:t>CR</w:t>
            </w:r>
          </w:p>
        </w:tc>
      </w:tr>
      <w:tr w:rsidR="009F3668" w:rsidRPr="002C614B" w14:paraId="79D00DBB"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shd w:val="clear" w:color="auto" w:fill="auto"/>
          </w:tcPr>
          <w:p w14:paraId="4D948A50"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568B09C2" w14:textId="77777777" w:rsidR="009F3668" w:rsidRPr="00A35588" w:rsidRDefault="009F3668" w:rsidP="00741F87">
            <w:pPr>
              <w:spacing w:before="40" w:after="40"/>
              <w:ind w:left="796" w:hanging="796"/>
            </w:pPr>
            <w:r w:rsidRPr="00A35588">
              <w:t>CA585</w:t>
            </w:r>
          </w:p>
        </w:tc>
        <w:tc>
          <w:tcPr>
            <w:tcW w:w="8258" w:type="dxa"/>
            <w:gridSpan w:val="2"/>
          </w:tcPr>
          <w:p w14:paraId="2F024A7E" w14:textId="77777777" w:rsidR="009F3668" w:rsidRPr="0061073B" w:rsidRDefault="009F3668" w:rsidP="00741F87">
            <w:pPr>
              <w:spacing w:before="40" w:after="40"/>
              <w:ind w:left="796" w:hanging="796"/>
              <w:rPr>
                <w:lang w:val="es-ES"/>
              </w:rPr>
            </w:pPr>
            <w:r w:rsidRPr="00A35588">
              <w:t xml:space="preserve">CA - Template for Meeting Fees </w:t>
            </w:r>
            <w:proofErr w:type="gramStart"/>
            <w:r w:rsidRPr="00A35588">
              <w:t>Payment ?</w:t>
            </w:r>
            <w:proofErr w:type="gramEnd"/>
            <w:r w:rsidRPr="00A35588">
              <w:t xml:space="preserve"> </w:t>
            </w:r>
            <w:r w:rsidRPr="0061073B">
              <w:rPr>
                <w:lang w:val="es-ES"/>
              </w:rPr>
              <w:t>(</w:t>
            </w:r>
            <w:proofErr w:type="spellStart"/>
            <w:r w:rsidRPr="0061073B">
              <w:rPr>
                <w:lang w:val="es-ES"/>
              </w:rPr>
              <w:t>Action</w:t>
            </w:r>
            <w:proofErr w:type="spellEnd"/>
            <w:r w:rsidRPr="0061073B">
              <w:rPr>
                <w:lang w:val="es-ES"/>
              </w:rPr>
              <w:t>: Catarina, Mari, Jean-Paul)</w:t>
            </w:r>
          </w:p>
        </w:tc>
        <w:tc>
          <w:tcPr>
            <w:tcW w:w="628" w:type="dxa"/>
          </w:tcPr>
          <w:p w14:paraId="05F096A6" w14:textId="77777777" w:rsidR="009F3668" w:rsidRPr="0061073B" w:rsidRDefault="009F3668" w:rsidP="00741F87">
            <w:pPr>
              <w:spacing w:before="40" w:after="40"/>
              <w:ind w:left="796" w:hanging="796"/>
              <w:rPr>
                <w:lang w:val="es-ES"/>
              </w:rPr>
            </w:pPr>
            <w:r w:rsidRPr="0061073B">
              <w:rPr>
                <w:b/>
                <w:bCs/>
                <w:lang w:val="es-ES"/>
              </w:rPr>
              <w:t> </w:t>
            </w:r>
          </w:p>
        </w:tc>
      </w:tr>
      <w:tr w:rsidR="009F3668" w:rsidRPr="00A35588" w14:paraId="086939B8"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3DABBE50" w14:textId="77777777" w:rsidR="009F3668" w:rsidRPr="0061073B" w:rsidRDefault="009F3668" w:rsidP="009F3668">
            <w:pPr>
              <w:pStyle w:val="ListParagraph"/>
              <w:numPr>
                <w:ilvl w:val="0"/>
                <w:numId w:val="27"/>
              </w:numPr>
              <w:spacing w:before="40" w:after="40"/>
              <w:ind w:left="165" w:hanging="180"/>
              <w:rPr>
                <w:rFonts w:cs="Arial"/>
                <w:lang w:val="es-ES"/>
              </w:rPr>
            </w:pPr>
          </w:p>
        </w:tc>
        <w:tc>
          <w:tcPr>
            <w:tcW w:w="839" w:type="dxa"/>
          </w:tcPr>
          <w:p w14:paraId="00B0D4D0" w14:textId="77777777" w:rsidR="009F3668" w:rsidRPr="00A35588" w:rsidRDefault="009F3668" w:rsidP="00741F87">
            <w:pPr>
              <w:spacing w:before="40" w:after="40"/>
              <w:ind w:left="796" w:hanging="796"/>
            </w:pPr>
            <w:r w:rsidRPr="00A35588">
              <w:t>CA587</w:t>
            </w:r>
          </w:p>
        </w:tc>
        <w:tc>
          <w:tcPr>
            <w:tcW w:w="8258" w:type="dxa"/>
            <w:gridSpan w:val="2"/>
          </w:tcPr>
          <w:p w14:paraId="1AE0E98F" w14:textId="77777777" w:rsidR="009F3668" w:rsidRPr="00A35588" w:rsidRDefault="009F3668" w:rsidP="00741F87">
            <w:pPr>
              <w:spacing w:before="40" w:after="40"/>
              <w:ind w:left="796" w:hanging="796"/>
            </w:pPr>
            <w:r w:rsidRPr="00A35588">
              <w:t>CA - add ECPD and GUPA dates as optional for Applicable events in EIG+ (Action: All NMPGs)</w:t>
            </w:r>
          </w:p>
        </w:tc>
        <w:tc>
          <w:tcPr>
            <w:tcW w:w="628" w:type="dxa"/>
          </w:tcPr>
          <w:p w14:paraId="416CDD0E" w14:textId="77777777" w:rsidR="009F3668" w:rsidRPr="00A35588" w:rsidRDefault="009F3668" w:rsidP="00741F87">
            <w:pPr>
              <w:spacing w:before="40" w:after="40"/>
              <w:ind w:left="796" w:hanging="796"/>
            </w:pPr>
            <w:r w:rsidRPr="00A35588">
              <w:rPr>
                <w:b/>
                <w:bCs/>
              </w:rPr>
              <w:t> </w:t>
            </w:r>
          </w:p>
        </w:tc>
      </w:tr>
      <w:tr w:rsidR="009F3668" w:rsidRPr="00A35588" w14:paraId="7BC759FD"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47D7F88C"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4366EF3F" w14:textId="77777777" w:rsidR="009F3668" w:rsidRPr="00A35588" w:rsidRDefault="009F3668" w:rsidP="00741F87">
            <w:pPr>
              <w:spacing w:before="40" w:after="40"/>
              <w:ind w:left="796" w:hanging="796"/>
            </w:pPr>
            <w:r w:rsidRPr="00A35588">
              <w:t>CA591</w:t>
            </w:r>
          </w:p>
        </w:tc>
        <w:tc>
          <w:tcPr>
            <w:tcW w:w="8258" w:type="dxa"/>
            <w:gridSpan w:val="2"/>
          </w:tcPr>
          <w:p w14:paraId="5EF51C4D" w14:textId="77777777" w:rsidR="009F3668" w:rsidRPr="00A35588" w:rsidRDefault="009F3668" w:rsidP="00741F87">
            <w:pPr>
              <w:spacing w:before="40" w:after="40"/>
              <w:ind w:left="796" w:hanging="796"/>
            </w:pPr>
            <w:r w:rsidRPr="00A35588">
              <w:t>CA - Code UKWN for QTSO/MQSO (Action: Mari)</w:t>
            </w:r>
          </w:p>
        </w:tc>
        <w:tc>
          <w:tcPr>
            <w:tcW w:w="628" w:type="dxa"/>
          </w:tcPr>
          <w:p w14:paraId="7C4B9CB2" w14:textId="77777777" w:rsidR="009F3668" w:rsidRPr="00A35588" w:rsidRDefault="009F3668" w:rsidP="00741F87">
            <w:pPr>
              <w:spacing w:before="40" w:after="40"/>
              <w:ind w:left="796" w:hanging="796"/>
            </w:pPr>
            <w:r w:rsidRPr="00A35588">
              <w:rPr>
                <w:b/>
                <w:bCs/>
              </w:rPr>
              <w:t> </w:t>
            </w:r>
          </w:p>
        </w:tc>
      </w:tr>
      <w:tr w:rsidR="009F3668" w:rsidRPr="00A35588" w14:paraId="6D9C2D10"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29D42C88"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4BBD2D5B" w14:textId="77777777" w:rsidR="009F3668" w:rsidRPr="00A35588" w:rsidRDefault="009F3668" w:rsidP="00741F87">
            <w:pPr>
              <w:spacing w:before="40" w:after="40"/>
              <w:ind w:left="796" w:hanging="796"/>
            </w:pPr>
            <w:r w:rsidRPr="00A35588">
              <w:t>CA592</w:t>
            </w:r>
          </w:p>
        </w:tc>
        <w:tc>
          <w:tcPr>
            <w:tcW w:w="8258" w:type="dxa"/>
            <w:gridSpan w:val="2"/>
          </w:tcPr>
          <w:p w14:paraId="3381CEA1" w14:textId="77777777" w:rsidR="009F3668" w:rsidRPr="00A35588" w:rsidRDefault="009F3668" w:rsidP="00741F87">
            <w:pPr>
              <w:spacing w:before="40" w:after="40"/>
              <w:ind w:left="796" w:hanging="796"/>
            </w:pPr>
            <w:r w:rsidRPr="00A35588">
              <w:t xml:space="preserve">CA - MEET Date - Update </w:t>
            </w:r>
            <w:proofErr w:type="gramStart"/>
            <w:r w:rsidRPr="00A35588">
              <w:t>definition ?</w:t>
            </w:r>
            <w:proofErr w:type="gramEnd"/>
            <w:r w:rsidRPr="00A35588">
              <w:t xml:space="preserve"> (Action: All NMPGs)</w:t>
            </w:r>
          </w:p>
        </w:tc>
        <w:tc>
          <w:tcPr>
            <w:tcW w:w="628" w:type="dxa"/>
          </w:tcPr>
          <w:p w14:paraId="15E0D6C6" w14:textId="77777777" w:rsidR="009F3668" w:rsidRPr="00A35588" w:rsidRDefault="009F3668" w:rsidP="00741F87">
            <w:pPr>
              <w:spacing w:before="40" w:after="40"/>
              <w:ind w:left="796" w:hanging="796"/>
            </w:pPr>
            <w:r w:rsidRPr="00A35588">
              <w:rPr>
                <w:b/>
                <w:bCs/>
              </w:rPr>
              <w:t>CR?</w:t>
            </w:r>
          </w:p>
        </w:tc>
      </w:tr>
      <w:tr w:rsidR="009F3668" w:rsidRPr="00A35588" w14:paraId="7FF47DEE"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1B79B56D"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2731DEC1" w14:textId="77777777" w:rsidR="009F3668" w:rsidRPr="00A35588" w:rsidRDefault="009F3668" w:rsidP="00741F87">
            <w:pPr>
              <w:spacing w:before="40" w:after="40"/>
              <w:ind w:left="796" w:hanging="796"/>
            </w:pPr>
            <w:r w:rsidRPr="00A35588">
              <w:t>CA593</w:t>
            </w:r>
          </w:p>
        </w:tc>
        <w:tc>
          <w:tcPr>
            <w:tcW w:w="8258" w:type="dxa"/>
            <w:gridSpan w:val="2"/>
          </w:tcPr>
          <w:p w14:paraId="3F3B68E1" w14:textId="77777777" w:rsidR="009F3668" w:rsidRPr="00A35588" w:rsidRDefault="009F3668" w:rsidP="00741F87">
            <w:pPr>
              <w:spacing w:before="40" w:after="40"/>
              <w:ind w:left="796" w:hanging="796"/>
            </w:pPr>
            <w:r w:rsidRPr="00A35588">
              <w:t xml:space="preserve">CA - OFFE Indicator D or </w:t>
            </w:r>
            <w:proofErr w:type="gramStart"/>
            <w:r w:rsidRPr="00A35588">
              <w:t>E ?</w:t>
            </w:r>
            <w:proofErr w:type="gramEnd"/>
            <w:r w:rsidRPr="00A35588">
              <w:t xml:space="preserve"> (Action: All NMPGs)</w:t>
            </w:r>
          </w:p>
        </w:tc>
        <w:tc>
          <w:tcPr>
            <w:tcW w:w="628" w:type="dxa"/>
          </w:tcPr>
          <w:p w14:paraId="6533669D" w14:textId="77777777" w:rsidR="009F3668" w:rsidRPr="00A35588" w:rsidRDefault="009F3668" w:rsidP="00741F87">
            <w:pPr>
              <w:spacing w:before="40" w:after="40"/>
              <w:ind w:left="796" w:hanging="796"/>
            </w:pPr>
            <w:r w:rsidRPr="00A35588">
              <w:rPr>
                <w:b/>
                <w:bCs/>
              </w:rPr>
              <w:t> </w:t>
            </w:r>
          </w:p>
        </w:tc>
      </w:tr>
      <w:tr w:rsidR="009F3668" w:rsidRPr="00A35588" w14:paraId="6BEFB284"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61901F0D"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71041ED8" w14:textId="77777777" w:rsidR="009F3668" w:rsidRPr="00A35588" w:rsidRDefault="009F3668" w:rsidP="00741F87">
            <w:pPr>
              <w:spacing w:before="40" w:after="40"/>
              <w:ind w:left="796" w:hanging="796"/>
            </w:pPr>
            <w:r w:rsidRPr="00A35588">
              <w:t>CA594</w:t>
            </w:r>
          </w:p>
        </w:tc>
        <w:tc>
          <w:tcPr>
            <w:tcW w:w="8258" w:type="dxa"/>
            <w:gridSpan w:val="2"/>
          </w:tcPr>
          <w:p w14:paraId="46203E9A" w14:textId="77777777" w:rsidR="009F3668" w:rsidRPr="00A35588" w:rsidRDefault="009F3668" w:rsidP="00741F87">
            <w:pPr>
              <w:spacing w:before="40" w:after="40"/>
              <w:ind w:left="796" w:hanging="796"/>
            </w:pPr>
            <w:r w:rsidRPr="00A35588">
              <w:t>CA - Buyer Protection Instruction message</w:t>
            </w:r>
          </w:p>
        </w:tc>
        <w:tc>
          <w:tcPr>
            <w:tcW w:w="628" w:type="dxa"/>
          </w:tcPr>
          <w:p w14:paraId="5E0E76C8" w14:textId="77777777" w:rsidR="009F3668" w:rsidRPr="00A35588" w:rsidRDefault="009F3668" w:rsidP="00741F87">
            <w:pPr>
              <w:spacing w:before="40" w:after="40"/>
              <w:ind w:left="796" w:hanging="796"/>
              <w:rPr>
                <w:b/>
                <w:bCs/>
              </w:rPr>
            </w:pPr>
          </w:p>
        </w:tc>
      </w:tr>
      <w:tr w:rsidR="009F3668" w:rsidRPr="00A35588" w14:paraId="2B46FD55"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65A06651"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55820EB6" w14:textId="77777777" w:rsidR="009F3668" w:rsidRPr="00A35588" w:rsidRDefault="009F3668" w:rsidP="00741F87">
            <w:pPr>
              <w:spacing w:before="40" w:after="40"/>
              <w:ind w:left="796" w:hanging="796"/>
            </w:pPr>
            <w:r w:rsidRPr="00A35588">
              <w:t>CA595</w:t>
            </w:r>
          </w:p>
        </w:tc>
        <w:tc>
          <w:tcPr>
            <w:tcW w:w="8258" w:type="dxa"/>
            <w:gridSpan w:val="2"/>
          </w:tcPr>
          <w:p w14:paraId="797B3B6C" w14:textId="77777777" w:rsidR="009F3668" w:rsidRPr="00A35588" w:rsidRDefault="009F3668" w:rsidP="00741F87">
            <w:pPr>
              <w:spacing w:before="40" w:after="40"/>
              <w:ind w:left="796" w:hanging="796"/>
            </w:pPr>
            <w:r w:rsidRPr="00A35588">
              <w:t xml:space="preserve">CA - ISITC SR2025 CRs </w:t>
            </w:r>
          </w:p>
        </w:tc>
        <w:tc>
          <w:tcPr>
            <w:tcW w:w="628" w:type="dxa"/>
          </w:tcPr>
          <w:p w14:paraId="07A3A03D" w14:textId="77777777" w:rsidR="009F3668" w:rsidRPr="00A35588" w:rsidRDefault="009F3668" w:rsidP="00741F87">
            <w:pPr>
              <w:spacing w:before="40" w:after="40"/>
              <w:ind w:left="796" w:hanging="796"/>
              <w:rPr>
                <w:b/>
                <w:bCs/>
              </w:rPr>
            </w:pPr>
            <w:r w:rsidRPr="00A35588">
              <w:rPr>
                <w:b/>
                <w:bCs/>
              </w:rPr>
              <w:t>CR</w:t>
            </w:r>
          </w:p>
        </w:tc>
      </w:tr>
      <w:tr w:rsidR="009F3668" w:rsidRPr="00A35588" w14:paraId="3E10C7CC"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5D71700E"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63E4C28B" w14:textId="77777777" w:rsidR="009F3668" w:rsidRPr="00A35588" w:rsidRDefault="009F3668" w:rsidP="00741F87">
            <w:pPr>
              <w:spacing w:before="40" w:after="40"/>
              <w:ind w:left="796" w:hanging="796"/>
            </w:pPr>
            <w:r w:rsidRPr="00A35588">
              <w:t>CA597</w:t>
            </w:r>
          </w:p>
        </w:tc>
        <w:tc>
          <w:tcPr>
            <w:tcW w:w="8258" w:type="dxa"/>
            <w:gridSpan w:val="2"/>
          </w:tcPr>
          <w:p w14:paraId="5A083931" w14:textId="77777777" w:rsidR="009F3668" w:rsidRPr="00A35588" w:rsidRDefault="009F3668" w:rsidP="00741F87">
            <w:pPr>
              <w:spacing w:before="40" w:after="40"/>
              <w:ind w:left="796" w:hanging="796"/>
            </w:pPr>
            <w:r w:rsidRPr="00A35588">
              <w:t>CA - Common MP for Max Length Exceeded</w:t>
            </w:r>
          </w:p>
        </w:tc>
        <w:tc>
          <w:tcPr>
            <w:tcW w:w="628" w:type="dxa"/>
          </w:tcPr>
          <w:p w14:paraId="0886FFD2" w14:textId="77777777" w:rsidR="009F3668" w:rsidRPr="00A35588" w:rsidRDefault="009F3668" w:rsidP="00741F87">
            <w:pPr>
              <w:spacing w:before="40" w:after="40"/>
              <w:ind w:left="796" w:hanging="796"/>
              <w:rPr>
                <w:b/>
                <w:bCs/>
              </w:rPr>
            </w:pPr>
          </w:p>
        </w:tc>
      </w:tr>
      <w:tr w:rsidR="009F3668" w:rsidRPr="00A35588" w14:paraId="16DD4293"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5" w:type="dxa"/>
            <w:gridSpan w:val="4"/>
          </w:tcPr>
          <w:p w14:paraId="24CDB2E7" w14:textId="77777777" w:rsidR="009F3668" w:rsidRPr="00A35588" w:rsidRDefault="009F3668" w:rsidP="00741F87">
            <w:pPr>
              <w:spacing w:before="40" w:after="40"/>
              <w:ind w:left="796" w:hanging="796"/>
              <w:rPr>
                <w:b/>
                <w:bCs/>
              </w:rPr>
            </w:pPr>
            <w:r w:rsidRPr="00A35588">
              <w:rPr>
                <w:b/>
                <w:bCs/>
              </w:rPr>
              <w:t>T</w:t>
            </w:r>
            <w:r w:rsidRPr="00A35588">
              <w:rPr>
                <w:b/>
              </w:rPr>
              <w:t>ax Related Items</w:t>
            </w:r>
          </w:p>
        </w:tc>
        <w:tc>
          <w:tcPr>
            <w:tcW w:w="628" w:type="dxa"/>
          </w:tcPr>
          <w:p w14:paraId="025520F0" w14:textId="77777777" w:rsidR="009F3668" w:rsidRPr="00A35588" w:rsidRDefault="009F3668" w:rsidP="00741F87">
            <w:pPr>
              <w:spacing w:before="40" w:after="40"/>
              <w:ind w:left="796" w:hanging="796"/>
              <w:rPr>
                <w:b/>
                <w:bCs/>
              </w:rPr>
            </w:pPr>
          </w:p>
        </w:tc>
      </w:tr>
      <w:tr w:rsidR="009F3668" w:rsidRPr="00A35588" w14:paraId="5DFAE0BD"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414FBB66"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2AD5192A" w14:textId="77777777" w:rsidR="009F3668" w:rsidRPr="00A35588" w:rsidRDefault="009F3668" w:rsidP="00741F87">
            <w:pPr>
              <w:spacing w:before="40" w:after="40"/>
              <w:ind w:left="796" w:hanging="796"/>
            </w:pPr>
            <w:r w:rsidRPr="00A35588">
              <w:t>CA500</w:t>
            </w:r>
          </w:p>
        </w:tc>
        <w:tc>
          <w:tcPr>
            <w:tcW w:w="8258" w:type="dxa"/>
            <w:gridSpan w:val="2"/>
          </w:tcPr>
          <w:p w14:paraId="4C332351" w14:textId="77777777" w:rsidR="009F3668" w:rsidRPr="00A35588" w:rsidRDefault="009F3668" w:rsidP="00741F87">
            <w:pPr>
              <w:spacing w:before="40" w:after="40"/>
              <w:ind w:left="796" w:hanging="796"/>
            </w:pPr>
            <w:r w:rsidRPr="00A35588">
              <w:t>CA Tax - Add new Event Type for Tax Classification (SR2022 CR 001796) (Action: Steve)</w:t>
            </w:r>
          </w:p>
        </w:tc>
        <w:tc>
          <w:tcPr>
            <w:tcW w:w="628" w:type="dxa"/>
          </w:tcPr>
          <w:p w14:paraId="60DECA11" w14:textId="77777777" w:rsidR="009F3668" w:rsidRPr="00A35588" w:rsidRDefault="009F3668" w:rsidP="00741F87">
            <w:pPr>
              <w:spacing w:before="40" w:after="40"/>
              <w:ind w:left="796" w:hanging="796"/>
            </w:pPr>
            <w:r w:rsidRPr="00A35588">
              <w:rPr>
                <w:b/>
                <w:bCs/>
              </w:rPr>
              <w:t>CR</w:t>
            </w:r>
          </w:p>
        </w:tc>
      </w:tr>
      <w:tr w:rsidR="009F3668" w:rsidRPr="00A35588" w14:paraId="423AB9B9"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7C8CA872"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3B270BEF" w14:textId="77777777" w:rsidR="009F3668" w:rsidRPr="00A35588" w:rsidRDefault="009F3668" w:rsidP="00741F87">
            <w:pPr>
              <w:spacing w:before="40" w:after="40"/>
              <w:ind w:left="796" w:hanging="796"/>
            </w:pPr>
            <w:r w:rsidRPr="00A35588">
              <w:t>CA505</w:t>
            </w:r>
          </w:p>
        </w:tc>
        <w:tc>
          <w:tcPr>
            <w:tcW w:w="8258" w:type="dxa"/>
            <w:gridSpan w:val="2"/>
          </w:tcPr>
          <w:p w14:paraId="6401A6AA" w14:textId="77777777" w:rsidR="009F3668" w:rsidRPr="00A35588" w:rsidRDefault="009F3668" w:rsidP="00741F87">
            <w:pPr>
              <w:spacing w:before="40" w:after="40"/>
              <w:ind w:left="796" w:hanging="796"/>
            </w:pPr>
            <w:r w:rsidRPr="00A35588">
              <w:t>CA Tax - MP for Other Type of Income Qualifier in Movements Sequences (SR2022 CR 001791) (Action: Mari)</w:t>
            </w:r>
          </w:p>
        </w:tc>
        <w:tc>
          <w:tcPr>
            <w:tcW w:w="628" w:type="dxa"/>
          </w:tcPr>
          <w:p w14:paraId="2E63B59B" w14:textId="77777777" w:rsidR="009F3668" w:rsidRPr="00A35588" w:rsidRDefault="009F3668" w:rsidP="00741F87">
            <w:pPr>
              <w:spacing w:before="40" w:after="40"/>
              <w:ind w:left="796" w:hanging="796"/>
            </w:pPr>
            <w:r w:rsidRPr="00A35588">
              <w:rPr>
                <w:b/>
                <w:bCs/>
              </w:rPr>
              <w:t> </w:t>
            </w:r>
          </w:p>
        </w:tc>
      </w:tr>
      <w:tr w:rsidR="009F3668" w:rsidRPr="00A35588" w14:paraId="65FB896D"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61F3D3CF"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621191BA" w14:textId="77777777" w:rsidR="009F3668" w:rsidRPr="00A35588" w:rsidRDefault="009F3668" w:rsidP="00741F87">
            <w:pPr>
              <w:spacing w:before="40" w:after="40"/>
              <w:ind w:left="796" w:hanging="796"/>
            </w:pPr>
            <w:r w:rsidRPr="00A35588">
              <w:t>CA550</w:t>
            </w:r>
          </w:p>
        </w:tc>
        <w:tc>
          <w:tcPr>
            <w:tcW w:w="8258" w:type="dxa"/>
            <w:gridSpan w:val="2"/>
          </w:tcPr>
          <w:p w14:paraId="57106B21" w14:textId="77777777" w:rsidR="009F3668" w:rsidRPr="00A35588" w:rsidRDefault="009F3668" w:rsidP="00741F87">
            <w:pPr>
              <w:spacing w:before="40" w:after="40"/>
              <w:ind w:left="796" w:hanging="796"/>
            </w:pPr>
            <w:r w:rsidRPr="00A35588">
              <w:t xml:space="preserve">CA Tax - Usage of Tax Qualifiers &amp; </w:t>
            </w:r>
            <w:proofErr w:type="spellStart"/>
            <w:r w:rsidRPr="00A35588">
              <w:t>RateType</w:t>
            </w:r>
            <w:proofErr w:type="spellEnd"/>
            <w:r w:rsidRPr="00A35588">
              <w:t xml:space="preserve"> Code &amp; TAXR//0, (Action: All NMPGs)</w:t>
            </w:r>
          </w:p>
        </w:tc>
        <w:tc>
          <w:tcPr>
            <w:tcW w:w="628" w:type="dxa"/>
          </w:tcPr>
          <w:p w14:paraId="2BEAB3AC" w14:textId="77777777" w:rsidR="009F3668" w:rsidRPr="00A35588" w:rsidRDefault="009F3668" w:rsidP="00741F87">
            <w:pPr>
              <w:spacing w:before="40" w:after="40"/>
              <w:ind w:left="796" w:hanging="796"/>
            </w:pPr>
            <w:r w:rsidRPr="00A35588">
              <w:rPr>
                <w:b/>
                <w:bCs/>
              </w:rPr>
              <w:t> </w:t>
            </w:r>
          </w:p>
        </w:tc>
      </w:tr>
      <w:tr w:rsidR="009F3668" w:rsidRPr="00A35588" w14:paraId="68CB5CF4"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7DD4006C"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492129AB" w14:textId="77777777" w:rsidR="009F3668" w:rsidRPr="00A35588" w:rsidRDefault="009F3668" w:rsidP="00741F87">
            <w:pPr>
              <w:spacing w:before="40" w:after="40"/>
              <w:ind w:left="796" w:hanging="796"/>
            </w:pPr>
            <w:r w:rsidRPr="00A35588">
              <w:t>CA569</w:t>
            </w:r>
          </w:p>
        </w:tc>
        <w:tc>
          <w:tcPr>
            <w:tcW w:w="8258" w:type="dxa"/>
            <w:gridSpan w:val="2"/>
          </w:tcPr>
          <w:p w14:paraId="18485778" w14:textId="77777777" w:rsidR="009F3668" w:rsidRPr="00A35588" w:rsidRDefault="009F3668" w:rsidP="00741F87">
            <w:pPr>
              <w:spacing w:before="40" w:after="40"/>
              <w:ind w:left="796" w:hanging="796"/>
            </w:pPr>
            <w:r w:rsidRPr="00A35588">
              <w:t>CA Tax - Add Tax Information to Securities Proceeds (Follow up of SR2023 CR 1846) (Action: All NMPGs)</w:t>
            </w:r>
          </w:p>
        </w:tc>
        <w:tc>
          <w:tcPr>
            <w:tcW w:w="628" w:type="dxa"/>
          </w:tcPr>
          <w:p w14:paraId="2A5061F9" w14:textId="77777777" w:rsidR="009F3668" w:rsidRPr="00A35588" w:rsidRDefault="009F3668" w:rsidP="00741F87">
            <w:pPr>
              <w:spacing w:before="40" w:after="40"/>
              <w:ind w:left="796" w:hanging="796"/>
            </w:pPr>
            <w:r w:rsidRPr="00A35588">
              <w:rPr>
                <w:b/>
                <w:bCs/>
              </w:rPr>
              <w:t> </w:t>
            </w:r>
          </w:p>
        </w:tc>
      </w:tr>
      <w:tr w:rsidR="009F3668" w:rsidRPr="00A35588" w14:paraId="375A641B"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5" w:type="dxa"/>
            <w:gridSpan w:val="4"/>
          </w:tcPr>
          <w:p w14:paraId="5CB9F220" w14:textId="77777777" w:rsidR="009F3668" w:rsidRPr="00A35588" w:rsidRDefault="009F3668" w:rsidP="00741F87">
            <w:pPr>
              <w:spacing w:before="40" w:after="40"/>
              <w:ind w:left="796" w:hanging="796"/>
            </w:pPr>
            <w:r w:rsidRPr="00A35588">
              <w:rPr>
                <w:b/>
              </w:rPr>
              <w:t>General Meeting</w:t>
            </w:r>
          </w:p>
        </w:tc>
        <w:tc>
          <w:tcPr>
            <w:tcW w:w="628" w:type="dxa"/>
          </w:tcPr>
          <w:p w14:paraId="648AAEA2" w14:textId="77777777" w:rsidR="009F3668" w:rsidRPr="00A35588" w:rsidRDefault="009F3668" w:rsidP="00741F87">
            <w:pPr>
              <w:spacing w:before="40" w:after="40"/>
              <w:ind w:left="796" w:hanging="796"/>
              <w:rPr>
                <w:b/>
              </w:rPr>
            </w:pPr>
          </w:p>
        </w:tc>
      </w:tr>
      <w:tr w:rsidR="009F3668" w:rsidRPr="00A35588" w14:paraId="7076FB1E"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21BF1ED3"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3C0E5547" w14:textId="77777777" w:rsidR="009F3668" w:rsidRPr="00A35588" w:rsidRDefault="009F3668" w:rsidP="00741F87">
            <w:pPr>
              <w:spacing w:before="40" w:after="40"/>
              <w:ind w:left="796" w:hanging="796"/>
            </w:pPr>
            <w:r w:rsidRPr="00A35588">
              <w:t>CA579</w:t>
            </w:r>
          </w:p>
        </w:tc>
        <w:tc>
          <w:tcPr>
            <w:tcW w:w="8258" w:type="dxa"/>
            <w:gridSpan w:val="2"/>
          </w:tcPr>
          <w:p w14:paraId="0CEA495B" w14:textId="77777777" w:rsidR="009F3668" w:rsidRPr="00A35588" w:rsidRDefault="009F3668" w:rsidP="00741F87">
            <w:pPr>
              <w:spacing w:before="40" w:after="40"/>
              <w:ind w:left="796" w:hanging="796"/>
            </w:pPr>
            <w:r w:rsidRPr="00A35588">
              <w:t>GM - Vote through network and usage of the VOPI code (Action: Mari)</w:t>
            </w:r>
          </w:p>
        </w:tc>
        <w:tc>
          <w:tcPr>
            <w:tcW w:w="628" w:type="dxa"/>
          </w:tcPr>
          <w:p w14:paraId="130CE341" w14:textId="77777777" w:rsidR="009F3668" w:rsidRPr="00A35588" w:rsidRDefault="009F3668" w:rsidP="00741F87">
            <w:pPr>
              <w:spacing w:before="40" w:after="40"/>
              <w:ind w:left="796" w:hanging="796"/>
            </w:pPr>
            <w:r w:rsidRPr="00A35588">
              <w:rPr>
                <w:b/>
                <w:bCs/>
              </w:rPr>
              <w:t> </w:t>
            </w:r>
          </w:p>
        </w:tc>
      </w:tr>
      <w:tr w:rsidR="009F3668" w:rsidRPr="00A35588" w14:paraId="39FFD847"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Borders>
              <w:top w:val="single" w:sz="4" w:space="0" w:color="auto"/>
              <w:left w:val="single" w:sz="4" w:space="0" w:color="auto"/>
              <w:bottom w:val="single" w:sz="4" w:space="0" w:color="auto"/>
              <w:right w:val="single" w:sz="4" w:space="0" w:color="auto"/>
            </w:tcBorders>
          </w:tcPr>
          <w:p w14:paraId="1F8CAB2E"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Borders>
              <w:top w:val="single" w:sz="4" w:space="0" w:color="auto"/>
              <w:left w:val="single" w:sz="4" w:space="0" w:color="auto"/>
              <w:bottom w:val="single" w:sz="4" w:space="0" w:color="auto"/>
              <w:right w:val="single" w:sz="4" w:space="0" w:color="auto"/>
            </w:tcBorders>
          </w:tcPr>
          <w:p w14:paraId="728FD228" w14:textId="77777777" w:rsidR="009F3668" w:rsidRPr="00A35588" w:rsidRDefault="009F3668" w:rsidP="00741F87">
            <w:pPr>
              <w:spacing w:before="40" w:after="40"/>
              <w:ind w:left="796" w:hanging="796"/>
            </w:pPr>
            <w:r w:rsidRPr="00A35588">
              <w:t>CA588</w:t>
            </w:r>
          </w:p>
        </w:tc>
        <w:tc>
          <w:tcPr>
            <w:tcW w:w="8258" w:type="dxa"/>
            <w:gridSpan w:val="2"/>
            <w:tcBorders>
              <w:top w:val="single" w:sz="4" w:space="0" w:color="auto"/>
              <w:left w:val="single" w:sz="4" w:space="0" w:color="auto"/>
              <w:bottom w:val="single" w:sz="4" w:space="0" w:color="auto"/>
              <w:right w:val="single" w:sz="4" w:space="0" w:color="auto"/>
            </w:tcBorders>
          </w:tcPr>
          <w:p w14:paraId="127E4F8E" w14:textId="77777777" w:rsidR="009F3668" w:rsidRPr="00A35588" w:rsidRDefault="009F3668" w:rsidP="00741F87">
            <w:pPr>
              <w:spacing w:before="40" w:after="40"/>
              <w:ind w:left="796" w:hanging="796"/>
            </w:pPr>
            <w:r w:rsidRPr="00A35588">
              <w:t>GM - Cancellation of a GM notification for key data change (Action: All NMPGs)</w:t>
            </w:r>
          </w:p>
        </w:tc>
        <w:tc>
          <w:tcPr>
            <w:tcW w:w="628" w:type="dxa"/>
            <w:tcBorders>
              <w:top w:val="single" w:sz="4" w:space="0" w:color="auto"/>
              <w:left w:val="single" w:sz="4" w:space="0" w:color="auto"/>
              <w:bottom w:val="single" w:sz="4" w:space="0" w:color="auto"/>
              <w:right w:val="single" w:sz="4" w:space="0" w:color="auto"/>
            </w:tcBorders>
          </w:tcPr>
          <w:p w14:paraId="12BEBA5A" w14:textId="77777777" w:rsidR="009F3668" w:rsidRPr="00A35588" w:rsidRDefault="009F3668" w:rsidP="00741F87">
            <w:pPr>
              <w:spacing w:before="40" w:after="40"/>
              <w:ind w:left="796" w:hanging="796"/>
            </w:pPr>
            <w:r w:rsidRPr="00A35588">
              <w:rPr>
                <w:b/>
                <w:bCs/>
              </w:rPr>
              <w:t> </w:t>
            </w:r>
          </w:p>
        </w:tc>
      </w:tr>
      <w:tr w:rsidR="009F3668" w:rsidRPr="00A35588" w14:paraId="757D0102"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Borders>
              <w:top w:val="single" w:sz="4" w:space="0" w:color="auto"/>
              <w:left w:val="single" w:sz="4" w:space="0" w:color="auto"/>
              <w:bottom w:val="single" w:sz="4" w:space="0" w:color="auto"/>
              <w:right w:val="single" w:sz="4" w:space="0" w:color="auto"/>
            </w:tcBorders>
          </w:tcPr>
          <w:p w14:paraId="2718DD82"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Borders>
              <w:top w:val="single" w:sz="4" w:space="0" w:color="auto"/>
              <w:left w:val="single" w:sz="4" w:space="0" w:color="auto"/>
              <w:bottom w:val="single" w:sz="4" w:space="0" w:color="auto"/>
              <w:right w:val="single" w:sz="4" w:space="0" w:color="auto"/>
            </w:tcBorders>
          </w:tcPr>
          <w:p w14:paraId="7FF6832A" w14:textId="77777777" w:rsidR="009F3668" w:rsidRPr="00A35588" w:rsidRDefault="009F3668" w:rsidP="00741F87">
            <w:pPr>
              <w:spacing w:before="40" w:after="40"/>
              <w:ind w:left="796" w:hanging="796"/>
            </w:pPr>
            <w:r w:rsidRPr="00A35588">
              <w:t>CA590</w:t>
            </w:r>
          </w:p>
        </w:tc>
        <w:tc>
          <w:tcPr>
            <w:tcW w:w="8258" w:type="dxa"/>
            <w:gridSpan w:val="2"/>
            <w:tcBorders>
              <w:top w:val="single" w:sz="4" w:space="0" w:color="auto"/>
              <w:left w:val="single" w:sz="4" w:space="0" w:color="auto"/>
              <w:bottom w:val="single" w:sz="4" w:space="0" w:color="auto"/>
              <w:right w:val="single" w:sz="4" w:space="0" w:color="auto"/>
            </w:tcBorders>
          </w:tcPr>
          <w:p w14:paraId="2F12D247" w14:textId="77777777" w:rsidR="009F3668" w:rsidRPr="00A35588" w:rsidRDefault="009F3668" w:rsidP="00741F87">
            <w:pPr>
              <w:spacing w:before="40" w:after="40"/>
              <w:ind w:left="796" w:hanging="796"/>
            </w:pPr>
            <w:r w:rsidRPr="00A35588">
              <w:t>GM - Meeting Id MP (Action: Mike, Mari, Christine)</w:t>
            </w:r>
          </w:p>
        </w:tc>
        <w:tc>
          <w:tcPr>
            <w:tcW w:w="628" w:type="dxa"/>
            <w:tcBorders>
              <w:top w:val="single" w:sz="4" w:space="0" w:color="auto"/>
              <w:left w:val="single" w:sz="4" w:space="0" w:color="auto"/>
              <w:bottom w:val="single" w:sz="4" w:space="0" w:color="auto"/>
              <w:right w:val="single" w:sz="4" w:space="0" w:color="auto"/>
            </w:tcBorders>
          </w:tcPr>
          <w:p w14:paraId="0019B68D" w14:textId="77777777" w:rsidR="009F3668" w:rsidRPr="00A35588" w:rsidRDefault="009F3668" w:rsidP="00741F87">
            <w:pPr>
              <w:spacing w:before="40" w:after="40"/>
              <w:ind w:left="796" w:hanging="796"/>
            </w:pPr>
            <w:r w:rsidRPr="00A35588">
              <w:rPr>
                <w:b/>
                <w:bCs/>
              </w:rPr>
              <w:t> </w:t>
            </w:r>
          </w:p>
        </w:tc>
      </w:tr>
      <w:tr w:rsidR="009F3668" w:rsidRPr="00A35588" w14:paraId="24C0B029"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9575" w:type="dxa"/>
            <w:gridSpan w:val="4"/>
          </w:tcPr>
          <w:p w14:paraId="579C9600" w14:textId="77777777" w:rsidR="009F3668" w:rsidRPr="00A35588" w:rsidRDefault="009F3668" w:rsidP="00741F87">
            <w:pPr>
              <w:spacing w:before="40" w:after="40"/>
              <w:ind w:left="796" w:hanging="796"/>
              <w:rPr>
                <w:b/>
              </w:rPr>
            </w:pPr>
            <w:r w:rsidRPr="00A35588">
              <w:rPr>
                <w:b/>
              </w:rPr>
              <w:t>Market Claims</w:t>
            </w:r>
          </w:p>
        </w:tc>
        <w:tc>
          <w:tcPr>
            <w:tcW w:w="628" w:type="dxa"/>
          </w:tcPr>
          <w:p w14:paraId="2D33513F" w14:textId="77777777" w:rsidR="009F3668" w:rsidRPr="00A35588" w:rsidRDefault="009F3668" w:rsidP="00741F87">
            <w:pPr>
              <w:spacing w:before="40" w:after="40"/>
              <w:ind w:left="796" w:hanging="796"/>
              <w:rPr>
                <w:b/>
              </w:rPr>
            </w:pPr>
          </w:p>
        </w:tc>
      </w:tr>
      <w:tr w:rsidR="009F3668" w:rsidRPr="00A35588" w14:paraId="74C63ECC"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0F32D94F"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2CC758F5" w14:textId="77777777" w:rsidR="009F3668" w:rsidRPr="00A35588" w:rsidRDefault="009F3668" w:rsidP="00741F87">
            <w:pPr>
              <w:spacing w:before="40" w:after="40"/>
              <w:ind w:left="796" w:hanging="796"/>
            </w:pPr>
            <w:r w:rsidRPr="00A35588">
              <w:rPr>
                <w:b/>
                <w:bCs/>
              </w:rPr>
              <w:t>CA466</w:t>
            </w:r>
          </w:p>
        </w:tc>
        <w:tc>
          <w:tcPr>
            <w:tcW w:w="8258" w:type="dxa"/>
            <w:gridSpan w:val="2"/>
          </w:tcPr>
          <w:p w14:paraId="76AC7DC0" w14:textId="77777777" w:rsidR="009F3668" w:rsidRPr="00A35588" w:rsidRDefault="009F3668" w:rsidP="00741F87">
            <w:pPr>
              <w:tabs>
                <w:tab w:val="center" w:pos="4235"/>
              </w:tabs>
              <w:spacing w:before="40" w:after="40"/>
              <w:ind w:left="796" w:hanging="796"/>
            </w:pPr>
            <w:r w:rsidRPr="00A35588">
              <w:t>MC - Handling MCs in the Cash Penalties and ECMS Context (SR2021 CR 001649) (Action: Mari)</w:t>
            </w:r>
          </w:p>
        </w:tc>
        <w:tc>
          <w:tcPr>
            <w:tcW w:w="628" w:type="dxa"/>
          </w:tcPr>
          <w:p w14:paraId="52612B48" w14:textId="77777777" w:rsidR="009F3668" w:rsidRPr="00A35588" w:rsidRDefault="009F3668" w:rsidP="00741F87">
            <w:pPr>
              <w:tabs>
                <w:tab w:val="center" w:pos="4235"/>
              </w:tabs>
              <w:spacing w:before="40" w:after="40"/>
              <w:ind w:left="796" w:hanging="796"/>
            </w:pPr>
          </w:p>
        </w:tc>
      </w:tr>
      <w:tr w:rsidR="009F3668" w:rsidRPr="00A35588" w14:paraId="78EDA6C3"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7464098C"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3CCF405D" w14:textId="77777777" w:rsidR="009F3668" w:rsidRPr="00A35588" w:rsidRDefault="009F3668" w:rsidP="00741F87">
            <w:pPr>
              <w:spacing w:before="40" w:after="40"/>
              <w:ind w:left="796" w:hanging="796"/>
            </w:pPr>
            <w:r w:rsidRPr="00A35588">
              <w:t>CA572</w:t>
            </w:r>
          </w:p>
        </w:tc>
        <w:tc>
          <w:tcPr>
            <w:tcW w:w="8258" w:type="dxa"/>
            <w:gridSpan w:val="2"/>
          </w:tcPr>
          <w:p w14:paraId="75E4F70A" w14:textId="77777777" w:rsidR="009F3668" w:rsidRPr="00A35588" w:rsidRDefault="009F3668" w:rsidP="00741F87">
            <w:pPr>
              <w:spacing w:before="40" w:after="40"/>
              <w:ind w:left="796" w:hanging="796"/>
            </w:pPr>
            <w:r w:rsidRPr="00A35588">
              <w:t>MC - Market Claim market Practice review (Action: All NMPGs)</w:t>
            </w:r>
          </w:p>
        </w:tc>
        <w:tc>
          <w:tcPr>
            <w:tcW w:w="628" w:type="dxa"/>
          </w:tcPr>
          <w:p w14:paraId="6BE630DE" w14:textId="77777777" w:rsidR="009F3668" w:rsidRPr="00A35588" w:rsidRDefault="009F3668" w:rsidP="00741F87">
            <w:pPr>
              <w:spacing w:before="40" w:after="40"/>
              <w:ind w:left="796" w:hanging="796"/>
            </w:pPr>
          </w:p>
        </w:tc>
      </w:tr>
      <w:tr w:rsidR="009F3668" w:rsidRPr="00A35588" w14:paraId="32087780"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5" w:type="dxa"/>
            <w:gridSpan w:val="4"/>
          </w:tcPr>
          <w:p w14:paraId="50237941" w14:textId="77777777" w:rsidR="009F3668" w:rsidRPr="00A35588" w:rsidRDefault="009F3668" w:rsidP="00741F87">
            <w:pPr>
              <w:spacing w:before="40" w:after="40"/>
              <w:ind w:left="796" w:hanging="796"/>
            </w:pPr>
            <w:r w:rsidRPr="00A35588">
              <w:rPr>
                <w:b/>
              </w:rPr>
              <w:t>Shareholder Identification Disclosure</w:t>
            </w:r>
          </w:p>
        </w:tc>
        <w:tc>
          <w:tcPr>
            <w:tcW w:w="628" w:type="dxa"/>
          </w:tcPr>
          <w:p w14:paraId="7BEF9A89" w14:textId="77777777" w:rsidR="009F3668" w:rsidRPr="00A35588" w:rsidRDefault="009F3668" w:rsidP="00741F87">
            <w:pPr>
              <w:spacing w:before="40" w:after="40"/>
              <w:ind w:left="796" w:hanging="796"/>
              <w:rPr>
                <w:b/>
              </w:rPr>
            </w:pPr>
          </w:p>
        </w:tc>
      </w:tr>
      <w:tr w:rsidR="009F3668" w:rsidRPr="00A35588" w14:paraId="4118CB5A"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09DD3B8D" w14:textId="77777777" w:rsidR="009F3668" w:rsidRPr="00A35588" w:rsidRDefault="009F3668" w:rsidP="009F3668">
            <w:pPr>
              <w:pStyle w:val="ListParagraph"/>
              <w:numPr>
                <w:ilvl w:val="0"/>
                <w:numId w:val="27"/>
              </w:numPr>
              <w:spacing w:before="40" w:after="40"/>
              <w:ind w:left="165" w:hanging="180"/>
              <w:rPr>
                <w:rFonts w:cs="Arial"/>
                <w:lang w:val="en-US"/>
              </w:rPr>
            </w:pPr>
          </w:p>
        </w:tc>
        <w:tc>
          <w:tcPr>
            <w:tcW w:w="839" w:type="dxa"/>
          </w:tcPr>
          <w:p w14:paraId="07423FBB" w14:textId="77777777" w:rsidR="009F3668" w:rsidRPr="00A35588" w:rsidRDefault="009F3668" w:rsidP="00741F87">
            <w:pPr>
              <w:spacing w:before="40" w:after="40"/>
              <w:ind w:left="796" w:hanging="796"/>
            </w:pPr>
          </w:p>
        </w:tc>
        <w:tc>
          <w:tcPr>
            <w:tcW w:w="8258" w:type="dxa"/>
            <w:gridSpan w:val="2"/>
          </w:tcPr>
          <w:p w14:paraId="1393A28E" w14:textId="77777777" w:rsidR="009F3668" w:rsidRPr="00A35588" w:rsidRDefault="009F3668" w:rsidP="00741F87">
            <w:pPr>
              <w:spacing w:before="40" w:after="40"/>
              <w:ind w:left="796" w:hanging="796"/>
              <w:rPr>
                <w:i/>
                <w:iCs/>
              </w:rPr>
            </w:pPr>
            <w:r w:rsidRPr="00A35588">
              <w:rPr>
                <w:i/>
                <w:iCs/>
              </w:rPr>
              <w:t>No pending open items</w:t>
            </w:r>
          </w:p>
        </w:tc>
        <w:tc>
          <w:tcPr>
            <w:tcW w:w="628" w:type="dxa"/>
          </w:tcPr>
          <w:p w14:paraId="21CFEF37" w14:textId="77777777" w:rsidR="009F3668" w:rsidRPr="00A35588" w:rsidRDefault="009F3668" w:rsidP="00741F87">
            <w:pPr>
              <w:spacing w:before="40" w:after="40"/>
              <w:ind w:left="796" w:hanging="796"/>
              <w:rPr>
                <w:i/>
                <w:iCs/>
              </w:rPr>
            </w:pPr>
          </w:p>
        </w:tc>
      </w:tr>
      <w:tr w:rsidR="009F3668" w:rsidRPr="00A35588" w14:paraId="0D004C9E"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5" w:type="dxa"/>
            <w:gridSpan w:val="4"/>
          </w:tcPr>
          <w:p w14:paraId="6F3E0246" w14:textId="77777777" w:rsidR="009F3668" w:rsidRPr="00A35588" w:rsidRDefault="009F3668" w:rsidP="00741F87">
            <w:pPr>
              <w:spacing w:before="40" w:after="40"/>
              <w:ind w:left="796" w:hanging="796"/>
              <w:rPr>
                <w:b/>
                <w:bCs/>
              </w:rPr>
            </w:pPr>
            <w:r w:rsidRPr="00A35588">
              <w:rPr>
                <w:b/>
                <w:bCs/>
              </w:rPr>
              <w:t>FASTER Directive</w:t>
            </w:r>
          </w:p>
        </w:tc>
        <w:tc>
          <w:tcPr>
            <w:tcW w:w="628" w:type="dxa"/>
          </w:tcPr>
          <w:p w14:paraId="38EA3BAE" w14:textId="77777777" w:rsidR="009F3668" w:rsidRPr="00A35588" w:rsidRDefault="009F3668" w:rsidP="00741F87">
            <w:pPr>
              <w:spacing w:before="40" w:after="40"/>
              <w:ind w:left="796" w:hanging="796"/>
              <w:rPr>
                <w:b/>
                <w:bCs/>
              </w:rPr>
            </w:pPr>
          </w:p>
        </w:tc>
      </w:tr>
      <w:tr w:rsidR="009F3668" w:rsidRPr="00A35588" w14:paraId="45D6EDD1" w14:textId="77777777" w:rsidTr="00741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 w:type="dxa"/>
          </w:tcPr>
          <w:p w14:paraId="5F880B09" w14:textId="77777777" w:rsidR="009F3668" w:rsidRPr="00A35588" w:rsidRDefault="009F3668" w:rsidP="00741F87">
            <w:pPr>
              <w:spacing w:before="40" w:after="40"/>
              <w:ind w:left="796" w:hanging="796"/>
              <w:rPr>
                <w:b/>
                <w:bCs/>
              </w:rPr>
            </w:pPr>
          </w:p>
        </w:tc>
        <w:tc>
          <w:tcPr>
            <w:tcW w:w="852" w:type="dxa"/>
            <w:gridSpan w:val="2"/>
          </w:tcPr>
          <w:p w14:paraId="011C369C" w14:textId="77777777" w:rsidR="009F3668" w:rsidRPr="00A35588" w:rsidRDefault="009F3668" w:rsidP="00741F87">
            <w:pPr>
              <w:spacing w:before="40" w:after="40"/>
              <w:ind w:left="796" w:hanging="796"/>
              <w:rPr>
                <w:b/>
                <w:bCs/>
              </w:rPr>
            </w:pPr>
          </w:p>
        </w:tc>
        <w:tc>
          <w:tcPr>
            <w:tcW w:w="8245" w:type="dxa"/>
          </w:tcPr>
          <w:p w14:paraId="3267A616" w14:textId="77777777" w:rsidR="009F3668" w:rsidRPr="00A35588" w:rsidRDefault="009F3668" w:rsidP="00741F87">
            <w:pPr>
              <w:spacing w:before="40" w:after="40"/>
              <w:ind w:left="796" w:hanging="796"/>
              <w:rPr>
                <w:b/>
                <w:bCs/>
              </w:rPr>
            </w:pPr>
            <w:r w:rsidRPr="00A35588">
              <w:t>Waiting for EU directive text</w:t>
            </w:r>
          </w:p>
        </w:tc>
        <w:tc>
          <w:tcPr>
            <w:tcW w:w="628" w:type="dxa"/>
          </w:tcPr>
          <w:p w14:paraId="4D5B624C" w14:textId="77777777" w:rsidR="009F3668" w:rsidRPr="00A35588" w:rsidRDefault="009F3668" w:rsidP="00741F87">
            <w:pPr>
              <w:spacing w:before="40" w:after="40"/>
              <w:ind w:left="796" w:hanging="796"/>
              <w:rPr>
                <w:b/>
                <w:bCs/>
              </w:rPr>
            </w:pPr>
          </w:p>
        </w:tc>
      </w:tr>
    </w:tbl>
    <w:p w14:paraId="187C46CF" w14:textId="77777777" w:rsidR="00DD0455" w:rsidRDefault="00DD0455" w:rsidP="005B653F">
      <w:pPr>
        <w:spacing w:before="0" w:after="0"/>
        <w:rPr>
          <w:b/>
          <w:sz w:val="32"/>
          <w:szCs w:val="32"/>
          <w:u w:val="single"/>
        </w:rPr>
      </w:pPr>
    </w:p>
    <w:p w14:paraId="0722864C" w14:textId="77777777" w:rsidR="008B56FB" w:rsidRDefault="008B56FB" w:rsidP="005B653F">
      <w:pPr>
        <w:spacing w:before="0" w:after="0"/>
        <w:rPr>
          <w:b/>
          <w:sz w:val="32"/>
          <w:szCs w:val="32"/>
          <w:u w:val="single"/>
        </w:rPr>
      </w:pPr>
    </w:p>
    <w:p w14:paraId="0098F080" w14:textId="4F79905E" w:rsidR="00EB6765" w:rsidRPr="009D11B7" w:rsidRDefault="00EB6765" w:rsidP="009D11B7">
      <w:pPr>
        <w:pStyle w:val="Heading1"/>
      </w:pPr>
      <w:bookmarkStart w:id="3" w:name="_Toc54174682"/>
      <w:bookmarkStart w:id="4" w:name="_Toc482870654"/>
      <w:bookmarkStart w:id="5" w:name="OLE_LINK5"/>
      <w:bookmarkStart w:id="6" w:name="OLE_LINK8"/>
      <w:bookmarkStart w:id="7" w:name="_Toc164694934"/>
      <w:bookmarkEnd w:id="1"/>
      <w:bookmarkEnd w:id="2"/>
      <w:r w:rsidRPr="009D11B7">
        <w:lastRenderedPageBreak/>
        <w:t>2024 Q</w:t>
      </w:r>
      <w:r w:rsidR="0011002E" w:rsidRPr="009D11B7">
        <w:t>3</w:t>
      </w:r>
      <w:r w:rsidRPr="009D11B7">
        <w:t xml:space="preserve"> &amp; Q</w:t>
      </w:r>
      <w:r w:rsidR="0011002E" w:rsidRPr="009D11B7">
        <w:t>4</w:t>
      </w:r>
      <w:r w:rsidRPr="009D11B7">
        <w:t xml:space="preserve"> Meeting </w:t>
      </w:r>
      <w:r w:rsidR="00794DE5">
        <w:t>D</w:t>
      </w:r>
      <w:r w:rsidRPr="009D11B7">
        <w:t>ates</w:t>
      </w:r>
      <w:bookmarkEnd w:id="7"/>
    </w:p>
    <w:p w14:paraId="11951391" w14:textId="14AF088B" w:rsidR="00EB6765" w:rsidRDefault="005813B9" w:rsidP="00EB6765">
      <w:pPr>
        <w:rPr>
          <w:lang w:eastAsia="en-GB"/>
        </w:rPr>
      </w:pPr>
      <w:r>
        <w:rPr>
          <w:lang w:eastAsia="en-GB"/>
        </w:rPr>
        <w:t xml:space="preserve">The following dates have </w:t>
      </w:r>
      <w:proofErr w:type="gramStart"/>
      <w:r>
        <w:rPr>
          <w:lang w:eastAsia="en-GB"/>
        </w:rPr>
        <w:t>been selected</w:t>
      </w:r>
      <w:proofErr w:type="gramEnd"/>
      <w:r w:rsidR="00196E5E">
        <w:rPr>
          <w:lang w:eastAsia="en-GB"/>
        </w:rPr>
        <w:t xml:space="preserve"> for the monthly calls in Q</w:t>
      </w:r>
      <w:r w:rsidR="00AF2279">
        <w:rPr>
          <w:lang w:eastAsia="en-GB"/>
        </w:rPr>
        <w:t>3</w:t>
      </w:r>
      <w:r w:rsidR="00121652">
        <w:rPr>
          <w:lang w:eastAsia="en-GB"/>
        </w:rPr>
        <w:t xml:space="preserve"> &amp; Q</w:t>
      </w:r>
      <w:r w:rsidR="00AF2279">
        <w:rPr>
          <w:lang w:eastAsia="en-GB"/>
        </w:rPr>
        <w:t>4</w:t>
      </w:r>
      <w:r w:rsidR="00121652">
        <w:rPr>
          <w:lang w:eastAsia="en-GB"/>
        </w:rPr>
        <w:t xml:space="preserve"> 2024</w:t>
      </w:r>
      <w:r>
        <w:rPr>
          <w:lang w:eastAsia="en-GB"/>
        </w:rPr>
        <w:t>:</w:t>
      </w:r>
    </w:p>
    <w:p w14:paraId="501DD940" w14:textId="08EFBD37" w:rsidR="00ED7D3C" w:rsidRPr="009F4561" w:rsidRDefault="00ED7D3C" w:rsidP="00ED7D3C">
      <w:pPr>
        <w:pStyle w:val="ListParagraph"/>
        <w:numPr>
          <w:ilvl w:val="0"/>
          <w:numId w:val="28"/>
        </w:numPr>
        <w:spacing w:before="0" w:after="0"/>
        <w:contextualSpacing/>
        <w:jc w:val="both"/>
        <w:rPr>
          <w:u w:val="none"/>
        </w:rPr>
      </w:pPr>
      <w:r w:rsidRPr="009F4561">
        <w:rPr>
          <w:u w:val="none"/>
        </w:rPr>
        <w:t>16 July 2024</w:t>
      </w:r>
    </w:p>
    <w:p w14:paraId="1E1AA67F" w14:textId="77777777" w:rsidR="00ED7D3C" w:rsidRPr="009F4561" w:rsidRDefault="00ED7D3C" w:rsidP="00ED7D3C">
      <w:pPr>
        <w:pStyle w:val="ListParagraph"/>
        <w:numPr>
          <w:ilvl w:val="0"/>
          <w:numId w:val="28"/>
        </w:numPr>
        <w:spacing w:before="0" w:after="0"/>
        <w:contextualSpacing/>
        <w:jc w:val="both"/>
        <w:rPr>
          <w:u w:val="none"/>
        </w:rPr>
      </w:pPr>
      <w:r w:rsidRPr="009F4561">
        <w:rPr>
          <w:u w:val="none"/>
        </w:rPr>
        <w:t>3 September 2024</w:t>
      </w:r>
    </w:p>
    <w:p w14:paraId="54664387" w14:textId="77777777" w:rsidR="00ED7D3C" w:rsidRPr="009F4561" w:rsidRDefault="00ED7D3C" w:rsidP="00ED7D3C">
      <w:pPr>
        <w:pStyle w:val="ListParagraph"/>
        <w:numPr>
          <w:ilvl w:val="0"/>
          <w:numId w:val="28"/>
        </w:numPr>
        <w:spacing w:before="0" w:after="0"/>
        <w:contextualSpacing/>
        <w:jc w:val="both"/>
        <w:rPr>
          <w:u w:val="none"/>
        </w:rPr>
      </w:pPr>
      <w:r w:rsidRPr="009F4561">
        <w:rPr>
          <w:u w:val="none"/>
        </w:rPr>
        <w:t>17 October 2024</w:t>
      </w:r>
    </w:p>
    <w:p w14:paraId="72396523" w14:textId="77777777" w:rsidR="00ED7D3C" w:rsidRPr="009F4561" w:rsidRDefault="00ED7D3C" w:rsidP="00ED7D3C">
      <w:pPr>
        <w:pStyle w:val="ListParagraph"/>
        <w:numPr>
          <w:ilvl w:val="0"/>
          <w:numId w:val="28"/>
        </w:numPr>
        <w:spacing w:before="0" w:after="0"/>
        <w:contextualSpacing/>
        <w:jc w:val="both"/>
        <w:rPr>
          <w:u w:val="none"/>
        </w:rPr>
      </w:pPr>
      <w:r w:rsidRPr="009F4561">
        <w:rPr>
          <w:u w:val="none"/>
        </w:rPr>
        <w:t>14 November 2024</w:t>
      </w:r>
    </w:p>
    <w:p w14:paraId="1EE9DA6A" w14:textId="77777777" w:rsidR="00ED7D3C" w:rsidRPr="009F4561" w:rsidRDefault="00ED7D3C" w:rsidP="00ED7D3C">
      <w:pPr>
        <w:pStyle w:val="ListParagraph"/>
        <w:numPr>
          <w:ilvl w:val="0"/>
          <w:numId w:val="28"/>
        </w:numPr>
        <w:spacing w:before="0" w:after="0"/>
        <w:contextualSpacing/>
        <w:jc w:val="both"/>
        <w:rPr>
          <w:u w:val="none"/>
        </w:rPr>
      </w:pPr>
      <w:r w:rsidRPr="009F4561">
        <w:rPr>
          <w:u w:val="none"/>
        </w:rPr>
        <w:t>10 December 2024</w:t>
      </w:r>
    </w:p>
    <w:p w14:paraId="473DBBED" w14:textId="2A6912C6" w:rsidR="00F04D1C" w:rsidRDefault="00F04D1C" w:rsidP="00EB6765">
      <w:pPr>
        <w:rPr>
          <w:lang w:eastAsia="en-GB"/>
        </w:rPr>
      </w:pPr>
      <w:r>
        <w:rPr>
          <w:lang w:eastAsia="en-GB"/>
        </w:rPr>
        <w:t xml:space="preserve">The </w:t>
      </w:r>
      <w:r w:rsidR="00735B85">
        <w:rPr>
          <w:lang w:eastAsia="en-GB"/>
        </w:rPr>
        <w:t>Fall</w:t>
      </w:r>
      <w:r>
        <w:rPr>
          <w:lang w:eastAsia="en-GB"/>
        </w:rPr>
        <w:t xml:space="preserve"> </w:t>
      </w:r>
      <w:r w:rsidR="00735B85">
        <w:rPr>
          <w:lang w:eastAsia="en-GB"/>
        </w:rPr>
        <w:t>G</w:t>
      </w:r>
      <w:r>
        <w:rPr>
          <w:lang w:eastAsia="en-GB"/>
        </w:rPr>
        <w:t xml:space="preserve">lobal SMPG meeting </w:t>
      </w:r>
      <w:r w:rsidR="002F4190">
        <w:rPr>
          <w:lang w:eastAsia="en-GB"/>
        </w:rPr>
        <w:t xml:space="preserve">will </w:t>
      </w:r>
      <w:proofErr w:type="gramStart"/>
      <w:r w:rsidR="002F4190">
        <w:rPr>
          <w:lang w:eastAsia="en-GB"/>
        </w:rPr>
        <w:t>be held</w:t>
      </w:r>
      <w:proofErr w:type="gramEnd"/>
      <w:r w:rsidR="002F4190">
        <w:rPr>
          <w:lang w:eastAsia="en-GB"/>
        </w:rPr>
        <w:t xml:space="preserve"> in Warsaw (Poland) </w:t>
      </w:r>
      <w:r w:rsidR="002F4190" w:rsidRPr="006D6F5E">
        <w:rPr>
          <w:u w:val="single"/>
          <w:lang w:eastAsia="en-GB"/>
        </w:rPr>
        <w:t xml:space="preserve">from </w:t>
      </w:r>
      <w:r w:rsidR="006D6F5E" w:rsidRPr="006D6F5E">
        <w:rPr>
          <w:u w:val="single"/>
          <w:lang w:eastAsia="en-GB"/>
        </w:rPr>
        <w:t>September 24 to 26</w:t>
      </w:r>
      <w:r w:rsidR="005921B7">
        <w:rPr>
          <w:lang w:eastAsia="en-GB"/>
        </w:rPr>
        <w:t xml:space="preserve">, </w:t>
      </w:r>
      <w:r w:rsidR="005921B7" w:rsidRPr="005921B7">
        <w:rPr>
          <w:u w:val="single"/>
          <w:lang w:eastAsia="en-GB"/>
        </w:rPr>
        <w:t>2024</w:t>
      </w:r>
      <w:r w:rsidR="005921B7">
        <w:rPr>
          <w:lang w:eastAsia="en-GB"/>
        </w:rPr>
        <w:t xml:space="preserve"> </w:t>
      </w:r>
      <w:r w:rsidR="006D6F5E">
        <w:rPr>
          <w:lang w:eastAsia="en-GB"/>
        </w:rPr>
        <w:t>hosted by KD</w:t>
      </w:r>
      <w:r w:rsidR="00FF6634">
        <w:rPr>
          <w:lang w:eastAsia="en-GB"/>
        </w:rPr>
        <w:t>P</w:t>
      </w:r>
      <w:r w:rsidR="006D6F5E">
        <w:rPr>
          <w:lang w:eastAsia="en-GB"/>
        </w:rPr>
        <w:t>W</w:t>
      </w:r>
      <w:r w:rsidR="007562E0">
        <w:rPr>
          <w:lang w:eastAsia="en-GB"/>
        </w:rPr>
        <w:t>.</w:t>
      </w:r>
      <w:r w:rsidR="00A629D8">
        <w:rPr>
          <w:lang w:eastAsia="en-GB"/>
        </w:rPr>
        <w:t xml:space="preserve"> </w:t>
      </w:r>
    </w:p>
    <w:p w14:paraId="7FA87A95" w14:textId="46F133EE" w:rsidR="009F4561" w:rsidRPr="00EB6765" w:rsidRDefault="00BE7E2C" w:rsidP="00EB6765">
      <w:pPr>
        <w:rPr>
          <w:lang w:eastAsia="en-GB"/>
        </w:rPr>
      </w:pPr>
      <w:r>
        <w:t xml:space="preserve">For those attending the Swift </w:t>
      </w:r>
      <w:r w:rsidR="00503BF4">
        <w:t>CA M</w:t>
      </w:r>
      <w:r w:rsidR="00667EE0">
        <w:t xml:space="preserve">aintenance </w:t>
      </w:r>
      <w:r w:rsidR="00503BF4">
        <w:t>Working Group</w:t>
      </w:r>
      <w:r>
        <w:t xml:space="preserve">, the meeting </w:t>
      </w:r>
      <w:proofErr w:type="gramStart"/>
      <w:r>
        <w:t>is scheduled</w:t>
      </w:r>
      <w:proofErr w:type="gramEnd"/>
      <w:r>
        <w:t xml:space="preserve"> on </w:t>
      </w:r>
      <w:r w:rsidR="002346C3">
        <w:t>August 27 and 28, 2024.</w:t>
      </w:r>
    </w:p>
    <w:p w14:paraId="11516DD1" w14:textId="598B1FE6" w:rsidR="00841C8B" w:rsidRPr="009D11B7" w:rsidRDefault="00841C8B" w:rsidP="009D11B7">
      <w:pPr>
        <w:pStyle w:val="Heading1"/>
      </w:pPr>
      <w:bookmarkStart w:id="8" w:name="_Toc164694935"/>
      <w:r w:rsidRPr="009D11B7">
        <w:t xml:space="preserve">Approval of </w:t>
      </w:r>
      <w:r w:rsidR="0011002E" w:rsidRPr="009D11B7">
        <w:t xml:space="preserve">March </w:t>
      </w:r>
      <w:r w:rsidR="005813B9" w:rsidRPr="009D11B7">
        <w:t>1</w:t>
      </w:r>
      <w:r w:rsidR="0011002E" w:rsidRPr="009D11B7">
        <w:t>9</w:t>
      </w:r>
      <w:r w:rsidR="00FA38FE" w:rsidRPr="009D11B7">
        <w:t xml:space="preserve"> </w:t>
      </w:r>
      <w:r w:rsidR="00254F36" w:rsidRPr="009D11B7">
        <w:t>Meeting</w:t>
      </w:r>
      <w:r w:rsidRPr="009D11B7">
        <w:t xml:space="preserve"> Minutes</w:t>
      </w:r>
      <w:bookmarkEnd w:id="8"/>
    </w:p>
    <w:bookmarkEnd w:id="3"/>
    <w:bookmarkEnd w:id="4"/>
    <w:bookmarkEnd w:id="5"/>
    <w:bookmarkEnd w:id="6"/>
    <w:p w14:paraId="540B9716" w14:textId="341807FF" w:rsidR="002E79C6" w:rsidRDefault="00DC3605" w:rsidP="000D5493">
      <w:proofErr w:type="gramStart"/>
      <w:r>
        <w:t>Some</w:t>
      </w:r>
      <w:proofErr w:type="gramEnd"/>
      <w:r>
        <w:t xml:space="preserve"> </w:t>
      </w:r>
      <w:r w:rsidR="001E0A58">
        <w:t>p</w:t>
      </w:r>
      <w:r>
        <w:t>ost</w:t>
      </w:r>
      <w:r w:rsidR="001E0A58">
        <w:t>-</w:t>
      </w:r>
      <w:r w:rsidR="009954D2">
        <w:t xml:space="preserve">meeting comments from Germany have been added </w:t>
      </w:r>
      <w:r w:rsidR="007F66CB">
        <w:t>to CA580, CA588 and CA590</w:t>
      </w:r>
      <w:r w:rsidR="00DA5878">
        <w:t>.</w:t>
      </w:r>
    </w:p>
    <w:p w14:paraId="2EF6A3F2" w14:textId="0912E28F" w:rsidR="00DA5878" w:rsidRDefault="00DA5878" w:rsidP="000D5493">
      <w:r>
        <w:t xml:space="preserve">The minutes of the item CA593 have </w:t>
      </w:r>
      <w:proofErr w:type="gramStart"/>
      <w:r>
        <w:t>been completed</w:t>
      </w:r>
      <w:proofErr w:type="gramEnd"/>
      <w:r>
        <w:t xml:space="preserve"> with more information</w:t>
      </w:r>
      <w:r w:rsidR="001E0A58">
        <w:t>.</w:t>
      </w:r>
    </w:p>
    <w:p w14:paraId="355BBEAD" w14:textId="3BE60439" w:rsidR="001E0A58" w:rsidRDefault="009900D5" w:rsidP="000D5493">
      <w:r>
        <w:t xml:space="preserve">The </w:t>
      </w:r>
      <w:r w:rsidR="00A04351">
        <w:t xml:space="preserve">final </w:t>
      </w:r>
      <w:r>
        <w:t xml:space="preserve">minutes </w:t>
      </w:r>
      <w:proofErr w:type="gramStart"/>
      <w:r>
        <w:t>are approved</w:t>
      </w:r>
      <w:proofErr w:type="gramEnd"/>
      <w:r>
        <w:t xml:space="preserve">. </w:t>
      </w:r>
    </w:p>
    <w:p w14:paraId="5D010815" w14:textId="6E52C1A3" w:rsidR="000773F1" w:rsidRDefault="00A640D1" w:rsidP="00A640D1">
      <w:pPr>
        <w:pStyle w:val="Heading1"/>
      </w:pPr>
      <w:bookmarkStart w:id="9" w:name="_Toc164694936"/>
      <w:r>
        <w:t>Election</w:t>
      </w:r>
      <w:r w:rsidR="00C269FA">
        <w:t xml:space="preserve"> of CA co-Chair – Christine Strandberg</w:t>
      </w:r>
      <w:bookmarkEnd w:id="9"/>
    </w:p>
    <w:p w14:paraId="40D08D79" w14:textId="5C685B7A" w:rsidR="0058384E" w:rsidRDefault="00414CA7" w:rsidP="0058384E">
      <w:pPr>
        <w:rPr>
          <w:lang w:eastAsia="en-GB"/>
        </w:rPr>
      </w:pPr>
      <w:r>
        <w:rPr>
          <w:lang w:eastAsia="en-GB"/>
        </w:rPr>
        <w:t xml:space="preserve">Christine is re-elected for a 2 </w:t>
      </w:r>
      <w:proofErr w:type="gramStart"/>
      <w:r>
        <w:rPr>
          <w:lang w:eastAsia="en-GB"/>
        </w:rPr>
        <w:t>years</w:t>
      </w:r>
      <w:proofErr w:type="gramEnd"/>
      <w:r>
        <w:rPr>
          <w:lang w:eastAsia="en-GB"/>
        </w:rPr>
        <w:t xml:space="preserve"> </w:t>
      </w:r>
      <w:r w:rsidR="00DF5AC7">
        <w:rPr>
          <w:lang w:eastAsia="en-GB"/>
        </w:rPr>
        <w:t>period.</w:t>
      </w:r>
    </w:p>
    <w:p w14:paraId="60E2043D" w14:textId="21F6583B" w:rsidR="005E4EE5" w:rsidRDefault="002B03C3" w:rsidP="005E4EE5">
      <w:pPr>
        <w:pStyle w:val="Heading1"/>
      </w:pPr>
      <w:bookmarkStart w:id="10" w:name="_Toc164694937"/>
      <w:r>
        <w:t>CA WG Facilitator</w:t>
      </w:r>
      <w:bookmarkEnd w:id="10"/>
    </w:p>
    <w:p w14:paraId="679C6279" w14:textId="0FCC8FF4" w:rsidR="005620BA" w:rsidRPr="005620BA" w:rsidRDefault="005620BA" w:rsidP="005620BA">
      <w:pPr>
        <w:rPr>
          <w:lang w:eastAsia="en-GB"/>
        </w:rPr>
      </w:pPr>
      <w:r w:rsidRPr="00EB3876">
        <w:rPr>
          <w:b/>
          <w:bCs/>
          <w:lang w:eastAsia="en-GB"/>
        </w:rPr>
        <w:t>Miriam Ortseifen</w:t>
      </w:r>
      <w:r w:rsidR="00D874C3">
        <w:rPr>
          <w:lang w:eastAsia="en-GB"/>
        </w:rPr>
        <w:t xml:space="preserve"> from the Swift Standards Department </w:t>
      </w:r>
      <w:r w:rsidR="006B1E6D">
        <w:rPr>
          <w:lang w:eastAsia="en-GB"/>
        </w:rPr>
        <w:t>is</w:t>
      </w:r>
      <w:r w:rsidR="00D874C3">
        <w:rPr>
          <w:lang w:eastAsia="en-GB"/>
        </w:rPr>
        <w:t xml:space="preserve"> </w:t>
      </w:r>
      <w:r w:rsidR="009F74D6">
        <w:rPr>
          <w:lang w:eastAsia="en-GB"/>
        </w:rPr>
        <w:t>join</w:t>
      </w:r>
      <w:r w:rsidR="006B1E6D">
        <w:rPr>
          <w:lang w:eastAsia="en-GB"/>
        </w:rPr>
        <w:t>ing</w:t>
      </w:r>
      <w:r w:rsidR="009F74D6">
        <w:rPr>
          <w:lang w:eastAsia="en-GB"/>
        </w:rPr>
        <w:t xml:space="preserve"> the </w:t>
      </w:r>
      <w:r w:rsidR="006B1E6D">
        <w:rPr>
          <w:lang w:eastAsia="en-GB"/>
        </w:rPr>
        <w:t xml:space="preserve">SMPG </w:t>
      </w:r>
      <w:r w:rsidR="009F74D6">
        <w:rPr>
          <w:lang w:eastAsia="en-GB"/>
        </w:rPr>
        <w:t>CA</w:t>
      </w:r>
      <w:r w:rsidR="00794DE5">
        <w:rPr>
          <w:lang w:eastAsia="en-GB"/>
        </w:rPr>
        <w:t xml:space="preserve"> </w:t>
      </w:r>
      <w:r w:rsidR="009F74D6">
        <w:rPr>
          <w:lang w:eastAsia="en-GB"/>
        </w:rPr>
        <w:t xml:space="preserve">WG to </w:t>
      </w:r>
      <w:r w:rsidR="00404AD3">
        <w:rPr>
          <w:lang w:eastAsia="en-GB"/>
        </w:rPr>
        <w:t xml:space="preserve">assist </w:t>
      </w:r>
      <w:r w:rsidR="00D874C3">
        <w:rPr>
          <w:lang w:eastAsia="en-GB"/>
        </w:rPr>
        <w:t>Jacques</w:t>
      </w:r>
      <w:r w:rsidR="00404AD3">
        <w:rPr>
          <w:lang w:eastAsia="en-GB"/>
        </w:rPr>
        <w:t xml:space="preserve"> </w:t>
      </w:r>
      <w:r w:rsidR="009A1F2C">
        <w:rPr>
          <w:lang w:eastAsia="en-GB"/>
        </w:rPr>
        <w:t xml:space="preserve">for the next 10 months </w:t>
      </w:r>
      <w:r w:rsidR="007111B9">
        <w:rPr>
          <w:lang w:eastAsia="en-GB"/>
        </w:rPr>
        <w:t xml:space="preserve">until Feb. 2025 at which </w:t>
      </w:r>
      <w:r w:rsidR="00EB3876">
        <w:rPr>
          <w:lang w:eastAsia="en-GB"/>
        </w:rPr>
        <w:t xml:space="preserve">time </w:t>
      </w:r>
      <w:r w:rsidR="009A1F2C">
        <w:rPr>
          <w:lang w:eastAsia="en-GB"/>
        </w:rPr>
        <w:t xml:space="preserve">Miriam </w:t>
      </w:r>
      <w:r w:rsidR="009B4507">
        <w:rPr>
          <w:lang w:eastAsia="en-GB"/>
        </w:rPr>
        <w:t xml:space="preserve">will </w:t>
      </w:r>
      <w:r w:rsidR="00CC76E2">
        <w:rPr>
          <w:lang w:eastAsia="en-GB"/>
        </w:rPr>
        <w:t xml:space="preserve">fully </w:t>
      </w:r>
      <w:r w:rsidR="009A1F2C">
        <w:rPr>
          <w:lang w:eastAsia="en-GB"/>
        </w:rPr>
        <w:t>take over</w:t>
      </w:r>
      <w:r w:rsidR="00EB3876">
        <w:rPr>
          <w:lang w:eastAsia="en-GB"/>
        </w:rPr>
        <w:t xml:space="preserve"> the CA WG facilitator responsibility.</w:t>
      </w:r>
    </w:p>
    <w:p w14:paraId="24423D5E" w14:textId="7D0C3DB9" w:rsidR="002A0882" w:rsidRDefault="00BF3666" w:rsidP="002A0882">
      <w:pPr>
        <w:pStyle w:val="StyleHeading1Green"/>
      </w:pPr>
      <w:bookmarkStart w:id="11" w:name="_Toc164694938"/>
      <w:r w:rsidRPr="002D6327">
        <w:t>CA466</w:t>
      </w:r>
      <w:r w:rsidRPr="002D6327">
        <w:tab/>
        <w:t>MC - Handling MCs in the Cash Penalties and ECMS Context (SR2021 CR 001649)</w:t>
      </w:r>
      <w:bookmarkEnd w:id="11"/>
    </w:p>
    <w:p w14:paraId="5706A326" w14:textId="01F4C910" w:rsidR="002A0882" w:rsidRPr="00621286" w:rsidRDefault="00621286" w:rsidP="00B6022C">
      <w:pPr>
        <w:pStyle w:val="Actions"/>
        <w:rPr>
          <w:color w:val="auto"/>
          <w:lang w:eastAsia="en-GB"/>
        </w:rPr>
      </w:pPr>
      <w:r w:rsidRPr="00621286">
        <w:rPr>
          <w:color w:val="auto"/>
          <w:lang w:eastAsia="en-GB"/>
        </w:rPr>
        <w:t>No input yet.</w:t>
      </w:r>
    </w:p>
    <w:p w14:paraId="67CF0E98" w14:textId="26138CA0" w:rsidR="003F7000" w:rsidRPr="003F7000" w:rsidRDefault="00B6022C" w:rsidP="00B6022C">
      <w:pPr>
        <w:pStyle w:val="Actions"/>
        <w:rPr>
          <w:lang w:eastAsia="en-GB"/>
        </w:rPr>
      </w:pPr>
      <w:r w:rsidRPr="00B6022C">
        <w:rPr>
          <w:b/>
          <w:bCs/>
          <w:u w:val="single"/>
          <w:lang w:eastAsia="en-GB"/>
        </w:rPr>
        <w:t>Action</w:t>
      </w:r>
      <w:r w:rsidRPr="00B6022C">
        <w:rPr>
          <w:lang w:eastAsia="en-GB"/>
        </w:rPr>
        <w:t xml:space="preserve">:  </w:t>
      </w:r>
      <w:r w:rsidRPr="00B6022C">
        <w:rPr>
          <w:u w:val="single"/>
          <w:lang w:eastAsia="en-GB"/>
        </w:rPr>
        <w:t>Mari</w:t>
      </w:r>
      <w:r w:rsidRPr="00B6022C">
        <w:rPr>
          <w:lang w:eastAsia="en-GB"/>
        </w:rPr>
        <w:t xml:space="preserve"> to put forward the need to create 20022 messages for automated buyer protection to CEJWG and build an ISO 20022 Business Justification for creating specific messages</w:t>
      </w:r>
      <w:r w:rsidR="003D4245">
        <w:rPr>
          <w:lang w:eastAsia="en-GB"/>
        </w:rPr>
        <w:t>.</w:t>
      </w:r>
    </w:p>
    <w:p w14:paraId="54F6C17E" w14:textId="453A2FFC" w:rsidR="00BF3666" w:rsidRDefault="00BF3666" w:rsidP="00790F8F">
      <w:pPr>
        <w:pStyle w:val="StyleHeading1Green"/>
      </w:pPr>
      <w:bookmarkStart w:id="12" w:name="_Toc164694939"/>
      <w:r w:rsidRPr="002D6327">
        <w:t>CA500</w:t>
      </w:r>
      <w:r w:rsidRPr="002D6327">
        <w:tab/>
        <w:t>CA Tax - Add new Event Type for Tax Classification (SR2022 CR 001796)</w:t>
      </w:r>
      <w:bookmarkEnd w:id="12"/>
    </w:p>
    <w:p w14:paraId="7981E95D" w14:textId="6409A466" w:rsidR="00E377F8" w:rsidRPr="00E377F8" w:rsidRDefault="00E377F8" w:rsidP="003F7000">
      <w:pPr>
        <w:rPr>
          <w:u w:val="single"/>
          <w:lang w:eastAsia="en-GB"/>
        </w:rPr>
      </w:pPr>
      <w:r w:rsidRPr="00E377F8">
        <w:rPr>
          <w:u w:val="single"/>
          <w:lang w:eastAsia="en-GB"/>
        </w:rPr>
        <w:t>US/Steve Input:</w:t>
      </w:r>
    </w:p>
    <w:p w14:paraId="14976C0D" w14:textId="68D9759D" w:rsidR="003F7000" w:rsidRDefault="00486694" w:rsidP="003F7000">
      <w:pPr>
        <w:rPr>
          <w:lang w:eastAsia="en-GB"/>
        </w:rPr>
      </w:pPr>
      <w:r>
        <w:rPr>
          <w:lang w:eastAsia="en-GB"/>
        </w:rPr>
        <w:object w:dxaOrig="1541" w:dyaOrig="998" w14:anchorId="2C9F4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775314758" r:id="rId16">
            <o:FieldCodes>\s</o:FieldCodes>
          </o:OLEObject>
        </w:object>
      </w:r>
    </w:p>
    <w:p w14:paraId="6FF6AC03" w14:textId="7DA97579" w:rsidR="00DB2466" w:rsidRDefault="00B91C3B" w:rsidP="003F7000">
      <w:pPr>
        <w:rPr>
          <w:lang w:eastAsia="en-GB"/>
        </w:rPr>
      </w:pPr>
      <w:r>
        <w:rPr>
          <w:lang w:eastAsia="en-GB"/>
        </w:rPr>
        <w:t xml:space="preserve">The </w:t>
      </w:r>
      <w:r w:rsidR="007F5AE9">
        <w:rPr>
          <w:lang w:eastAsia="en-GB"/>
        </w:rPr>
        <w:t>WG has reviewed the business case for the new event type for t</w:t>
      </w:r>
      <w:r w:rsidR="00DB2466">
        <w:rPr>
          <w:lang w:eastAsia="en-GB"/>
        </w:rPr>
        <w:t>he US tax reclassification</w:t>
      </w:r>
      <w:r w:rsidR="00F73893">
        <w:rPr>
          <w:lang w:eastAsia="en-GB"/>
        </w:rPr>
        <w:t xml:space="preserve"> which is to</w:t>
      </w:r>
      <w:r w:rsidR="00F73893">
        <w:t xml:space="preserve"> </w:t>
      </w:r>
      <w:proofErr w:type="gramStart"/>
      <w:r w:rsidR="00F73893">
        <w:t>be linked</w:t>
      </w:r>
      <w:proofErr w:type="gramEnd"/>
      <w:r w:rsidR="00F73893">
        <w:t xml:space="preserve"> to the original payment to reclassify the IRS codes</w:t>
      </w:r>
      <w:r w:rsidR="007F5AE9">
        <w:rPr>
          <w:lang w:eastAsia="en-GB"/>
        </w:rPr>
        <w:t>.</w:t>
      </w:r>
    </w:p>
    <w:p w14:paraId="27F3B709" w14:textId="19CEDFEF" w:rsidR="00E377F8" w:rsidRPr="00B15376" w:rsidRDefault="000B203D" w:rsidP="00B15376">
      <w:pPr>
        <w:pStyle w:val="Actions"/>
        <w:rPr>
          <w:b/>
          <w:bCs/>
          <w:u w:val="single"/>
          <w:lang w:eastAsia="en-GB"/>
        </w:rPr>
      </w:pPr>
      <w:r w:rsidRPr="00B15376">
        <w:rPr>
          <w:b/>
          <w:bCs/>
          <w:u w:val="single"/>
          <w:lang w:eastAsia="en-GB"/>
        </w:rPr>
        <w:t xml:space="preserve">Actions: </w:t>
      </w:r>
    </w:p>
    <w:p w14:paraId="2A531A87" w14:textId="7D435D70" w:rsidR="00B15376" w:rsidRDefault="00B15376" w:rsidP="00B15376">
      <w:pPr>
        <w:pStyle w:val="Actions"/>
        <w:numPr>
          <w:ilvl w:val="0"/>
          <w:numId w:val="40"/>
        </w:numPr>
      </w:pPr>
      <w:r w:rsidRPr="00AE2FA4">
        <w:rPr>
          <w:u w:val="single"/>
        </w:rPr>
        <w:t>Paul/Steve</w:t>
      </w:r>
      <w:r w:rsidR="00611DB4">
        <w:t xml:space="preserve"> (</w:t>
      </w:r>
      <w:r>
        <w:t>ISITC</w:t>
      </w:r>
      <w:r w:rsidR="00611DB4">
        <w:t>)</w:t>
      </w:r>
      <w:r>
        <w:t xml:space="preserve"> to review the CR and update </w:t>
      </w:r>
      <w:proofErr w:type="gramStart"/>
      <w:r>
        <w:t>it</w:t>
      </w:r>
      <w:proofErr w:type="gramEnd"/>
    </w:p>
    <w:p w14:paraId="1137A5EE" w14:textId="33D04BAC" w:rsidR="000B203D" w:rsidRPr="003F7000" w:rsidRDefault="00611DB4" w:rsidP="00B15376">
      <w:pPr>
        <w:pStyle w:val="Actions"/>
        <w:numPr>
          <w:ilvl w:val="0"/>
          <w:numId w:val="40"/>
        </w:numPr>
      </w:pPr>
      <w:r w:rsidRPr="00AE2FA4">
        <w:rPr>
          <w:u w:val="single"/>
        </w:rPr>
        <w:t>Jean-Paul</w:t>
      </w:r>
      <w:r w:rsidR="002D08AF" w:rsidRPr="00AE2FA4">
        <w:rPr>
          <w:u w:val="single"/>
        </w:rPr>
        <w:t xml:space="preserve"> &amp; Catarina</w:t>
      </w:r>
      <w:r w:rsidR="002D08AF">
        <w:t xml:space="preserve"> (</w:t>
      </w:r>
      <w:r w:rsidR="00B15376">
        <w:t>ICSDs</w:t>
      </w:r>
      <w:r w:rsidR="002D08AF">
        <w:t>)</w:t>
      </w:r>
      <w:r w:rsidR="00B15376">
        <w:t xml:space="preserve"> to agree on their process and support</w:t>
      </w:r>
      <w:r w:rsidR="002D08AF">
        <w:t xml:space="preserve"> with the tax SG.</w:t>
      </w:r>
    </w:p>
    <w:p w14:paraId="1969DDDC" w14:textId="2A27F7F4" w:rsidR="00BF3666" w:rsidRDefault="00BF3666" w:rsidP="00790F8F">
      <w:pPr>
        <w:pStyle w:val="StyleHeading1Green"/>
      </w:pPr>
      <w:bookmarkStart w:id="13" w:name="_Toc164694940"/>
      <w:r w:rsidRPr="002D6327">
        <w:lastRenderedPageBreak/>
        <w:t>CA505</w:t>
      </w:r>
      <w:r w:rsidRPr="002D6327">
        <w:tab/>
        <w:t>CA Tax - MP for Other Type of Income Qualifier in Movements Sequences (SR2022 CR 001791</w:t>
      </w:r>
      <w:r w:rsidR="00C51DB8">
        <w:t>)</w:t>
      </w:r>
      <w:bookmarkEnd w:id="13"/>
    </w:p>
    <w:p w14:paraId="3A161464" w14:textId="4888A797" w:rsidR="00274B9B" w:rsidRPr="00274B9B" w:rsidRDefault="00274B9B" w:rsidP="003F7000">
      <w:pPr>
        <w:rPr>
          <w:u w:val="single"/>
          <w:lang w:eastAsia="en-GB"/>
        </w:rPr>
      </w:pPr>
      <w:r w:rsidRPr="00274B9B">
        <w:rPr>
          <w:u w:val="single"/>
          <w:lang w:eastAsia="en-GB"/>
        </w:rPr>
        <w:t>Input:</w:t>
      </w:r>
    </w:p>
    <w:p w14:paraId="27AA392E" w14:textId="75DCFE56" w:rsidR="003F7000" w:rsidRDefault="00274B9B" w:rsidP="003F7000">
      <w:pPr>
        <w:rPr>
          <w:lang w:eastAsia="en-GB"/>
        </w:rPr>
      </w:pPr>
      <w:r>
        <w:rPr>
          <w:lang w:eastAsia="en-GB"/>
        </w:rPr>
        <w:object w:dxaOrig="1541" w:dyaOrig="998" w14:anchorId="4A9717C6">
          <v:shape id="_x0000_i1026" type="#_x0000_t75" style="width:77.25pt;height:50.25pt" o:ole="">
            <v:imagedata r:id="rId17" o:title=""/>
          </v:shape>
          <o:OLEObject Type="Embed" ProgID="Word.Document.12" ShapeID="_x0000_i1026" DrawAspect="Icon" ObjectID="_1775314759" r:id="rId18">
            <o:FieldCodes>\s</o:FieldCodes>
          </o:OLEObject>
        </w:object>
      </w:r>
    </w:p>
    <w:p w14:paraId="293BC0AB" w14:textId="093E67A4" w:rsidR="00274B9B" w:rsidRPr="003F7000" w:rsidRDefault="00DE1CD2" w:rsidP="00EC26F4">
      <w:pPr>
        <w:pStyle w:val="Actions"/>
        <w:rPr>
          <w:lang w:eastAsia="en-GB"/>
        </w:rPr>
      </w:pPr>
      <w:r w:rsidRPr="00EC26F4">
        <w:rPr>
          <w:b/>
          <w:bCs/>
          <w:u w:val="single"/>
          <w:lang w:eastAsia="en-GB"/>
        </w:rPr>
        <w:t>Action</w:t>
      </w:r>
      <w:r>
        <w:rPr>
          <w:lang w:eastAsia="en-GB"/>
        </w:rPr>
        <w:t xml:space="preserve">: </w:t>
      </w:r>
      <w:r w:rsidRPr="00EC26F4">
        <w:rPr>
          <w:u w:val="single"/>
          <w:lang w:eastAsia="en-GB"/>
        </w:rPr>
        <w:t>Mari</w:t>
      </w:r>
      <w:r>
        <w:rPr>
          <w:lang w:eastAsia="en-GB"/>
        </w:rPr>
        <w:t xml:space="preserve"> to </w:t>
      </w:r>
      <w:r w:rsidR="00EC26F4">
        <w:rPr>
          <w:lang w:eastAsia="en-GB"/>
        </w:rPr>
        <w:t xml:space="preserve">work on MP and </w:t>
      </w:r>
      <w:r w:rsidR="00D900D1">
        <w:rPr>
          <w:lang w:eastAsia="en-GB"/>
        </w:rPr>
        <w:t>provide examples</w:t>
      </w:r>
    </w:p>
    <w:p w14:paraId="0D7107A8" w14:textId="25F3F4AD" w:rsidR="00BF3666" w:rsidRDefault="00BF3666" w:rsidP="00790F8F">
      <w:pPr>
        <w:pStyle w:val="StyleHeading1Green"/>
      </w:pPr>
      <w:bookmarkStart w:id="14" w:name="_Toc164694941"/>
      <w:r w:rsidRPr="002D6327">
        <w:t>CA542</w:t>
      </w:r>
      <w:r w:rsidRPr="002D6327">
        <w:tab/>
        <w:t>CA - Coexistence and CA SCoRE Standards</w:t>
      </w:r>
      <w:bookmarkEnd w:id="14"/>
    </w:p>
    <w:p w14:paraId="1C87EBB8" w14:textId="77777777" w:rsidR="006F1CED" w:rsidRPr="00435A66" w:rsidRDefault="006F1CED" w:rsidP="006F1CED">
      <w:pPr>
        <w:pStyle w:val="ListParagraph"/>
        <w:numPr>
          <w:ilvl w:val="0"/>
          <w:numId w:val="13"/>
        </w:numPr>
        <w:rPr>
          <w:rFonts w:ascii="Calibri" w:hAnsi="Calibri" w:cs="Calibri"/>
          <w:sz w:val="22"/>
          <w:szCs w:val="22"/>
        </w:rPr>
      </w:pPr>
      <w:r w:rsidRPr="006C2B64">
        <w:t xml:space="preserve">Follow up on Action 2: Review of GMP1 </w:t>
      </w:r>
      <w:r w:rsidRPr="006C2B64">
        <w:rPr>
          <w:color w:val="000000" w:themeColor="text1"/>
        </w:rPr>
        <w:t xml:space="preserve">sections </w:t>
      </w:r>
      <w:r>
        <w:rPr>
          <w:color w:val="000000" w:themeColor="text1"/>
        </w:rPr>
        <w:t xml:space="preserve">2, </w:t>
      </w:r>
      <w:r w:rsidRPr="006C2B64">
        <w:rPr>
          <w:color w:val="000000" w:themeColor="text1"/>
        </w:rPr>
        <w:t>3</w:t>
      </w:r>
      <w:r>
        <w:rPr>
          <w:color w:val="000000" w:themeColor="text1"/>
        </w:rPr>
        <w:t xml:space="preserve"> </w:t>
      </w:r>
      <w:r w:rsidRPr="006C2B64">
        <w:rPr>
          <w:color w:val="000000" w:themeColor="text1"/>
        </w:rPr>
        <w:t>&amp;</w:t>
      </w:r>
      <w:r>
        <w:rPr>
          <w:color w:val="000000" w:themeColor="text1"/>
        </w:rPr>
        <w:t xml:space="preserve"> </w:t>
      </w:r>
      <w:r w:rsidRPr="006C2B64">
        <w:rPr>
          <w:color w:val="000000" w:themeColor="text1"/>
        </w:rPr>
        <w:t>4</w:t>
      </w:r>
      <w:r>
        <w:rPr>
          <w:color w:val="000000" w:themeColor="text1"/>
        </w:rPr>
        <w:t>.</w:t>
      </w:r>
    </w:p>
    <w:p w14:paraId="05428803" w14:textId="7B6FF4D2" w:rsidR="00C10F08" w:rsidRDefault="00B80F7D" w:rsidP="003F7000">
      <w:pPr>
        <w:rPr>
          <w:lang w:eastAsia="en-GB"/>
        </w:rPr>
      </w:pPr>
      <w:r>
        <w:rPr>
          <w:lang w:eastAsia="en-GB"/>
        </w:rPr>
        <w:t>Updated section 3.2.5 on REPE is now fully correct</w:t>
      </w:r>
      <w:r w:rsidR="006613EC">
        <w:rPr>
          <w:lang w:eastAsia="en-GB"/>
        </w:rPr>
        <w:t>.</w:t>
      </w:r>
      <w:r>
        <w:rPr>
          <w:lang w:eastAsia="en-GB"/>
        </w:rPr>
        <w:t xml:space="preserve"> </w:t>
      </w:r>
    </w:p>
    <w:p w14:paraId="2966620B" w14:textId="4BD353CC" w:rsidR="00A16AC3" w:rsidRDefault="001434D3" w:rsidP="003F7000">
      <w:pPr>
        <w:rPr>
          <w:lang w:eastAsia="en-GB"/>
        </w:rPr>
      </w:pPr>
      <w:r>
        <w:rPr>
          <w:lang w:eastAsia="en-GB"/>
        </w:rPr>
        <w:t xml:space="preserve">The updated sections 2, 3, and 4 of </w:t>
      </w:r>
      <w:r w:rsidR="00A35F97">
        <w:rPr>
          <w:lang w:eastAsia="en-GB"/>
        </w:rPr>
        <w:t xml:space="preserve">GMP1 for SR2023 </w:t>
      </w:r>
      <w:proofErr w:type="gramStart"/>
      <w:r>
        <w:rPr>
          <w:lang w:eastAsia="en-GB"/>
        </w:rPr>
        <w:t>are approved</w:t>
      </w:r>
      <w:proofErr w:type="gramEnd"/>
      <w:r>
        <w:rPr>
          <w:lang w:eastAsia="en-GB"/>
        </w:rPr>
        <w:t xml:space="preserve"> by the </w:t>
      </w:r>
      <w:r w:rsidR="00A16AC3">
        <w:rPr>
          <w:lang w:eastAsia="en-GB"/>
        </w:rPr>
        <w:t>NMPGs.</w:t>
      </w:r>
      <w:r w:rsidR="00710679">
        <w:rPr>
          <w:lang w:eastAsia="en-GB"/>
        </w:rPr>
        <w:t xml:space="preserve"> The </w:t>
      </w:r>
      <w:r w:rsidR="007719BD">
        <w:rPr>
          <w:lang w:eastAsia="en-GB"/>
        </w:rPr>
        <w:t xml:space="preserve">SR2023 v1.2 of GMP1 can now </w:t>
      </w:r>
      <w:proofErr w:type="gramStart"/>
      <w:r w:rsidR="007719BD">
        <w:rPr>
          <w:lang w:eastAsia="en-GB"/>
        </w:rPr>
        <w:t>be published</w:t>
      </w:r>
      <w:proofErr w:type="gramEnd"/>
      <w:r w:rsidR="007719BD">
        <w:rPr>
          <w:lang w:eastAsia="en-GB"/>
        </w:rPr>
        <w:t xml:space="preserve"> on the SMPG web site.</w:t>
      </w:r>
    </w:p>
    <w:p w14:paraId="4FA55325" w14:textId="1F6EB111" w:rsidR="007719BD" w:rsidRDefault="007719BD" w:rsidP="0001181F">
      <w:pPr>
        <w:pStyle w:val="Actions"/>
        <w:rPr>
          <w:lang w:eastAsia="en-GB"/>
        </w:rPr>
      </w:pPr>
      <w:r w:rsidRPr="0001181F">
        <w:rPr>
          <w:b/>
          <w:bCs/>
          <w:u w:val="single"/>
          <w:lang w:eastAsia="en-GB"/>
        </w:rPr>
        <w:t>Action</w:t>
      </w:r>
      <w:r>
        <w:rPr>
          <w:lang w:eastAsia="en-GB"/>
        </w:rPr>
        <w:t xml:space="preserve">: </w:t>
      </w:r>
      <w:r w:rsidRPr="0001181F">
        <w:rPr>
          <w:u w:val="single"/>
          <w:lang w:eastAsia="en-GB"/>
        </w:rPr>
        <w:t>Jacques</w:t>
      </w:r>
      <w:r w:rsidR="004F5EAC">
        <w:rPr>
          <w:u w:val="single"/>
          <w:lang w:eastAsia="en-GB"/>
        </w:rPr>
        <w:t>/Miriam</w:t>
      </w:r>
      <w:r>
        <w:rPr>
          <w:lang w:eastAsia="en-GB"/>
        </w:rPr>
        <w:t xml:space="preserve"> to </w:t>
      </w:r>
      <w:r w:rsidR="0001181F">
        <w:rPr>
          <w:lang w:eastAsia="en-GB"/>
        </w:rPr>
        <w:t>finalise the SR2023 GMP1 document</w:t>
      </w:r>
      <w:r w:rsidR="00815EDF">
        <w:rPr>
          <w:lang w:eastAsia="en-GB"/>
        </w:rPr>
        <w:t xml:space="preserve">, </w:t>
      </w:r>
      <w:r w:rsidR="0001181F">
        <w:rPr>
          <w:lang w:eastAsia="en-GB"/>
        </w:rPr>
        <w:t>publish</w:t>
      </w:r>
      <w:r w:rsidR="00815EDF">
        <w:rPr>
          <w:lang w:eastAsia="en-GB"/>
        </w:rPr>
        <w:t xml:space="preserve"> and close</w:t>
      </w:r>
      <w:r w:rsidR="0001181F">
        <w:rPr>
          <w:lang w:eastAsia="en-GB"/>
        </w:rPr>
        <w:t>.</w:t>
      </w:r>
    </w:p>
    <w:p w14:paraId="6E6E91DE" w14:textId="77777777" w:rsidR="00EF1D5D" w:rsidRDefault="00EF1D5D" w:rsidP="00EF1D5D">
      <w:pPr>
        <w:pStyle w:val="ListParagraph"/>
        <w:numPr>
          <w:ilvl w:val="0"/>
          <w:numId w:val="13"/>
        </w:numPr>
        <w:rPr>
          <w:rFonts w:cs="Arial"/>
        </w:rPr>
      </w:pPr>
      <w:r w:rsidRPr="009C3D05">
        <w:rPr>
          <w:rFonts w:cs="Arial"/>
        </w:rPr>
        <w:t>Follow up on Action 3 – ECMS/SCoRE Std - Migration of CA to ISO 20022 – Data Types Restrictions Usage Guidelines on Variant 1</w:t>
      </w:r>
    </w:p>
    <w:p w14:paraId="2FCEE24A" w14:textId="2ECC0D32" w:rsidR="007164A2" w:rsidRDefault="007164A2" w:rsidP="007164A2">
      <w:pPr>
        <w:rPr>
          <w:rStyle w:val="messagetypecontextto"/>
        </w:rPr>
      </w:pPr>
      <w:r>
        <w:rPr>
          <w:rStyle w:val="messagetypecontextto"/>
        </w:rPr>
        <w:t xml:space="preserve">The </w:t>
      </w:r>
      <w:r w:rsidRPr="007164A2">
        <w:rPr>
          <w:rStyle w:val="messagetypecontextto"/>
        </w:rPr>
        <w:t xml:space="preserve">Statement </w:t>
      </w:r>
      <w:r>
        <w:rPr>
          <w:rStyle w:val="messagetypecontextto"/>
        </w:rPr>
        <w:t xml:space="preserve">has </w:t>
      </w:r>
      <w:proofErr w:type="gramStart"/>
      <w:r>
        <w:rPr>
          <w:rStyle w:val="messagetypecontextto"/>
        </w:rPr>
        <w:t xml:space="preserve">been </w:t>
      </w:r>
      <w:r w:rsidRPr="007164A2">
        <w:rPr>
          <w:rStyle w:val="messagetypecontextto"/>
        </w:rPr>
        <w:t>amended</w:t>
      </w:r>
      <w:proofErr w:type="gramEnd"/>
      <w:r w:rsidRPr="007164A2">
        <w:rPr>
          <w:rStyle w:val="messagetypecontextto"/>
        </w:rPr>
        <w:t xml:space="preserve"> to add </w:t>
      </w:r>
      <w:r>
        <w:rPr>
          <w:rStyle w:val="messagetypecontextto"/>
        </w:rPr>
        <w:t xml:space="preserve">the following </w:t>
      </w:r>
      <w:r w:rsidRPr="007164A2">
        <w:rPr>
          <w:rStyle w:val="messagetypecontextto"/>
        </w:rPr>
        <w:t xml:space="preserve">sentence: </w:t>
      </w:r>
      <w:r>
        <w:rPr>
          <w:rStyle w:val="messagetypecontextto"/>
        </w:rPr>
        <w:t>“</w:t>
      </w:r>
      <w:r w:rsidRPr="007164A2">
        <w:rPr>
          <w:rStyle w:val="messagetypecontextto"/>
          <w:i/>
          <w:iCs/>
        </w:rPr>
        <w:t>Any current user of ISO20022 CA messages variant 002 (also called “coexistence variant”) is not forced to migrate to variant 001</w:t>
      </w:r>
      <w:r>
        <w:rPr>
          <w:rStyle w:val="messagetypecontextto"/>
        </w:rPr>
        <w:t>”.</w:t>
      </w:r>
    </w:p>
    <w:p w14:paraId="24AE196E" w14:textId="1A5F332E" w:rsidR="001242A7" w:rsidRDefault="001242A7" w:rsidP="007164A2">
      <w:pPr>
        <w:rPr>
          <w:rStyle w:val="messagetypecontextto"/>
        </w:rPr>
      </w:pPr>
      <w:r>
        <w:t xml:space="preserve">The SMPG statement will </w:t>
      </w:r>
      <w:proofErr w:type="gramStart"/>
      <w:r>
        <w:t>be published</w:t>
      </w:r>
      <w:proofErr w:type="gramEnd"/>
      <w:r>
        <w:t xml:space="preserve"> for Europe, while for the US this will need to be analysed further</w:t>
      </w:r>
      <w:r w:rsidR="00A878F5">
        <w:t>.</w:t>
      </w:r>
    </w:p>
    <w:p w14:paraId="4F5D4F55" w14:textId="54AF6939" w:rsidR="00043089" w:rsidRDefault="00660B77" w:rsidP="003F7000">
      <w:pPr>
        <w:rPr>
          <w:lang w:eastAsia="en-GB"/>
        </w:rPr>
      </w:pPr>
      <w:r>
        <w:rPr>
          <w:lang w:eastAsia="en-GB"/>
        </w:rPr>
        <w:object w:dxaOrig="1541" w:dyaOrig="998" w14:anchorId="46007AFD">
          <v:shape id="_x0000_i1027" type="#_x0000_t75" style="width:77.25pt;height:50.25pt" o:ole="">
            <v:imagedata r:id="rId19" o:title=""/>
          </v:shape>
          <o:OLEObject Type="Embed" ProgID="Word.Document.12" ShapeID="_x0000_i1027" DrawAspect="Icon" ObjectID="_1775314760" r:id="rId20">
            <o:FieldCodes>\s</o:FieldCodes>
          </o:OLEObject>
        </w:object>
      </w:r>
    </w:p>
    <w:p w14:paraId="5746AC6F" w14:textId="7D7A16AE" w:rsidR="00627428" w:rsidRDefault="007C005B" w:rsidP="003F7000">
      <w:pPr>
        <w:rPr>
          <w:lang w:eastAsia="en-GB"/>
        </w:rPr>
      </w:pPr>
      <w:r>
        <w:rPr>
          <w:lang w:eastAsia="en-GB"/>
        </w:rPr>
        <w:t xml:space="preserve">Coexistence Guidelines </w:t>
      </w:r>
      <w:proofErr w:type="gramStart"/>
      <w:r>
        <w:rPr>
          <w:lang w:eastAsia="en-GB"/>
        </w:rPr>
        <w:t>are approved</w:t>
      </w:r>
      <w:proofErr w:type="gramEnd"/>
      <w:r>
        <w:rPr>
          <w:lang w:eastAsia="en-GB"/>
        </w:rPr>
        <w:t>:</w:t>
      </w:r>
    </w:p>
    <w:p w14:paraId="580E6C40" w14:textId="3BF231CA" w:rsidR="007C005B" w:rsidRDefault="00A93CC7" w:rsidP="003F7000">
      <w:pPr>
        <w:rPr>
          <w:lang w:eastAsia="en-GB"/>
        </w:rPr>
      </w:pPr>
      <w:r>
        <w:rPr>
          <w:lang w:eastAsia="en-GB"/>
        </w:rPr>
        <w:object w:dxaOrig="1814" w:dyaOrig="1174" w14:anchorId="520342EF">
          <v:shape id="_x0000_i1028" type="#_x0000_t75" style="width:91.5pt;height:58.5pt" o:ole="">
            <v:imagedata r:id="rId21" o:title=""/>
          </v:shape>
          <o:OLEObject Type="Embed" ProgID="Excel.Sheet.12" ShapeID="_x0000_i1028" DrawAspect="Icon" ObjectID="_1775314761" r:id="rId22"/>
        </w:object>
      </w:r>
    </w:p>
    <w:p w14:paraId="08680AE0" w14:textId="61C0A008" w:rsidR="00933AB4" w:rsidRDefault="004D11D5" w:rsidP="003F7000">
      <w:pPr>
        <w:rPr>
          <w:lang w:eastAsia="en-GB"/>
        </w:rPr>
      </w:pPr>
      <w:r>
        <w:rPr>
          <w:lang w:eastAsia="en-GB"/>
        </w:rPr>
        <w:t xml:space="preserve">The SMPG </w:t>
      </w:r>
      <w:r w:rsidR="00F2476C">
        <w:rPr>
          <w:lang w:eastAsia="en-GB"/>
        </w:rPr>
        <w:t xml:space="preserve">CA WG </w:t>
      </w:r>
      <w:r>
        <w:rPr>
          <w:lang w:eastAsia="en-GB"/>
        </w:rPr>
        <w:t xml:space="preserve">could </w:t>
      </w:r>
      <w:r w:rsidR="00555A78">
        <w:rPr>
          <w:lang w:eastAsia="en-GB"/>
        </w:rPr>
        <w:t xml:space="preserve">eventually </w:t>
      </w:r>
      <w:r>
        <w:rPr>
          <w:lang w:eastAsia="en-GB"/>
        </w:rPr>
        <w:t xml:space="preserve">create on Swift MyStandards platform </w:t>
      </w:r>
      <w:r w:rsidR="00555A78">
        <w:rPr>
          <w:lang w:eastAsia="en-GB"/>
        </w:rPr>
        <w:t xml:space="preserve">message </w:t>
      </w:r>
      <w:r w:rsidR="005B062D">
        <w:rPr>
          <w:lang w:eastAsia="en-GB"/>
        </w:rPr>
        <w:t xml:space="preserve">Usage Guidelines corresponding to </w:t>
      </w:r>
      <w:r w:rsidR="00F2476C">
        <w:rPr>
          <w:lang w:eastAsia="en-GB"/>
        </w:rPr>
        <w:t xml:space="preserve">the </w:t>
      </w:r>
      <w:r w:rsidR="00247A8C">
        <w:rPr>
          <w:lang w:eastAsia="en-GB"/>
        </w:rPr>
        <w:t>approved Coexistence Restrictions</w:t>
      </w:r>
      <w:r w:rsidR="00555A78">
        <w:rPr>
          <w:lang w:eastAsia="en-GB"/>
        </w:rPr>
        <w:t xml:space="preserve"> above.</w:t>
      </w:r>
      <w:r w:rsidR="00A94E55">
        <w:rPr>
          <w:lang w:eastAsia="en-GB"/>
        </w:rPr>
        <w:t xml:space="preserve"> To </w:t>
      </w:r>
      <w:proofErr w:type="gramStart"/>
      <w:r w:rsidR="00A94E55">
        <w:rPr>
          <w:lang w:eastAsia="en-GB"/>
        </w:rPr>
        <w:t>be further discussed</w:t>
      </w:r>
      <w:proofErr w:type="gramEnd"/>
      <w:r w:rsidR="00A94E55">
        <w:rPr>
          <w:lang w:eastAsia="en-GB"/>
        </w:rPr>
        <w:t>.</w:t>
      </w:r>
    </w:p>
    <w:p w14:paraId="5719B2C4" w14:textId="73D9FA26" w:rsidR="00BE0399" w:rsidRDefault="00BE0399" w:rsidP="003F7000">
      <w:pPr>
        <w:rPr>
          <w:lang w:eastAsia="en-GB"/>
        </w:rPr>
      </w:pPr>
      <w:r>
        <w:rPr>
          <w:lang w:eastAsia="en-GB"/>
        </w:rPr>
        <w:t>See also CA584 below.</w:t>
      </w:r>
    </w:p>
    <w:p w14:paraId="77EC602B" w14:textId="3612CBBA" w:rsidR="00FE1172" w:rsidRDefault="00FE1172" w:rsidP="002868E6">
      <w:pPr>
        <w:pStyle w:val="Actions"/>
        <w:rPr>
          <w:rStyle w:val="messagetypecontextto"/>
        </w:rPr>
      </w:pPr>
      <w:r w:rsidRPr="00FE1172">
        <w:rPr>
          <w:b/>
          <w:bCs/>
          <w:u w:val="single"/>
          <w:lang w:eastAsia="en-GB"/>
        </w:rPr>
        <w:t>Action</w:t>
      </w:r>
      <w:r w:rsidR="00705CB1">
        <w:rPr>
          <w:b/>
          <w:bCs/>
          <w:u w:val="single"/>
          <w:lang w:eastAsia="en-GB"/>
        </w:rPr>
        <w:t>s</w:t>
      </w:r>
      <w:r>
        <w:rPr>
          <w:lang w:eastAsia="en-GB"/>
        </w:rPr>
        <w:t>:</w:t>
      </w:r>
      <w:r w:rsidR="002868E6">
        <w:rPr>
          <w:lang w:eastAsia="en-GB"/>
        </w:rPr>
        <w:t xml:space="preserve"> </w:t>
      </w:r>
      <w:r w:rsidRPr="00FE1172">
        <w:rPr>
          <w:u w:val="single"/>
          <w:lang w:eastAsia="en-GB"/>
        </w:rPr>
        <w:t>Jacques</w:t>
      </w:r>
      <w:r w:rsidR="008C513C">
        <w:rPr>
          <w:u w:val="single"/>
          <w:lang w:eastAsia="en-GB"/>
        </w:rPr>
        <w:t>/Miriam</w:t>
      </w:r>
      <w:r>
        <w:rPr>
          <w:lang w:eastAsia="en-GB"/>
        </w:rPr>
        <w:t xml:space="preserve"> to introduce </w:t>
      </w:r>
      <w:r w:rsidR="005E50ED">
        <w:rPr>
          <w:lang w:eastAsia="en-GB"/>
        </w:rPr>
        <w:t xml:space="preserve">the statement text </w:t>
      </w:r>
      <w:r>
        <w:rPr>
          <w:lang w:eastAsia="en-GB"/>
        </w:rPr>
        <w:t xml:space="preserve">to </w:t>
      </w:r>
      <w:r w:rsidR="005E50ED">
        <w:rPr>
          <w:lang w:eastAsia="en-GB"/>
        </w:rPr>
        <w:t xml:space="preserve">the </w:t>
      </w:r>
      <w:r>
        <w:rPr>
          <w:lang w:eastAsia="en-GB"/>
        </w:rPr>
        <w:t xml:space="preserve">next </w:t>
      </w:r>
      <w:r w:rsidR="005E50ED">
        <w:rPr>
          <w:lang w:eastAsia="en-GB"/>
        </w:rPr>
        <w:t xml:space="preserve">SMPG </w:t>
      </w:r>
      <w:r w:rsidR="005E50ED">
        <w:rPr>
          <w:rStyle w:val="messagetypecontextto"/>
        </w:rPr>
        <w:t>S</w:t>
      </w:r>
      <w:r w:rsidRPr="007164A2">
        <w:rPr>
          <w:rStyle w:val="messagetypecontextto"/>
        </w:rPr>
        <w:t xml:space="preserve">teering </w:t>
      </w:r>
      <w:r w:rsidR="005E50ED">
        <w:rPr>
          <w:rStyle w:val="messagetypecontextto"/>
        </w:rPr>
        <w:t>C</w:t>
      </w:r>
      <w:r w:rsidRPr="007164A2">
        <w:rPr>
          <w:rStyle w:val="messagetypecontextto"/>
        </w:rPr>
        <w:t xml:space="preserve">ommittee </w:t>
      </w:r>
      <w:r>
        <w:rPr>
          <w:rStyle w:val="messagetypecontextto"/>
        </w:rPr>
        <w:t>meeting</w:t>
      </w:r>
      <w:r w:rsidR="00CF7AFB">
        <w:rPr>
          <w:rStyle w:val="messagetypecontextto"/>
        </w:rPr>
        <w:t xml:space="preserve"> in May</w:t>
      </w:r>
      <w:r>
        <w:rPr>
          <w:rStyle w:val="messagetypecontextto"/>
        </w:rPr>
        <w:t xml:space="preserve"> </w:t>
      </w:r>
      <w:r w:rsidRPr="007164A2">
        <w:rPr>
          <w:rStyle w:val="messagetypecontextto"/>
        </w:rPr>
        <w:t>for approv</w:t>
      </w:r>
      <w:r w:rsidR="00016D75">
        <w:rPr>
          <w:rStyle w:val="messagetypecontextto"/>
        </w:rPr>
        <w:t>al.</w:t>
      </w:r>
    </w:p>
    <w:p w14:paraId="42B159FA" w14:textId="4F75CEF2" w:rsidR="00EF1D5D" w:rsidRPr="002868E6" w:rsidRDefault="00EF1D5D" w:rsidP="002868E6">
      <w:pPr>
        <w:rPr>
          <w:lang w:eastAsia="en-GB"/>
        </w:rPr>
      </w:pPr>
      <w:r w:rsidRPr="002868E6">
        <w:rPr>
          <w:u w:val="single"/>
        </w:rPr>
        <w:t>Follow Up on Action 4</w:t>
      </w:r>
      <w:r w:rsidR="004C16C6">
        <w:t xml:space="preserve">:  </w:t>
      </w:r>
      <w:r w:rsidR="004C16C6" w:rsidRPr="002868E6">
        <w:t xml:space="preserve">Remove action </w:t>
      </w:r>
      <w:proofErr w:type="gramStart"/>
      <w:r w:rsidR="004C16C6" w:rsidRPr="002868E6">
        <w:t>4</w:t>
      </w:r>
      <w:proofErr w:type="gramEnd"/>
      <w:r w:rsidR="004C16C6" w:rsidRPr="002868E6">
        <w:t>.</w:t>
      </w:r>
    </w:p>
    <w:p w14:paraId="443F7D7D" w14:textId="493F8C3E" w:rsidR="00BF3666" w:rsidRDefault="00BF3666" w:rsidP="00790F8F">
      <w:pPr>
        <w:pStyle w:val="StyleHeading1Green"/>
      </w:pPr>
      <w:bookmarkStart w:id="15" w:name="_Toc164694942"/>
      <w:r w:rsidRPr="002D6327">
        <w:t>CA550</w:t>
      </w:r>
      <w:r w:rsidRPr="002D6327">
        <w:tab/>
        <w:t>CA Tax - Usage of Tax Qualifiers &amp; RateType Code &amp; TAXR//0,</w:t>
      </w:r>
      <w:bookmarkEnd w:id="15"/>
    </w:p>
    <w:p w14:paraId="23E5E49F" w14:textId="492C619C" w:rsidR="00673DDE" w:rsidRDefault="00673DDE" w:rsidP="003F7000">
      <w:pPr>
        <w:rPr>
          <w:lang w:eastAsia="en-GB"/>
        </w:rPr>
      </w:pPr>
      <w:r w:rsidRPr="00673DDE">
        <w:rPr>
          <w:u w:val="single"/>
          <w:lang w:eastAsia="en-GB"/>
        </w:rPr>
        <w:t>Input</w:t>
      </w:r>
      <w:r>
        <w:rPr>
          <w:lang w:eastAsia="en-GB"/>
        </w:rPr>
        <w:t>:</w:t>
      </w:r>
    </w:p>
    <w:p w14:paraId="13475792" w14:textId="7278EB40" w:rsidR="003F7000" w:rsidRDefault="00673DDE" w:rsidP="003F7000">
      <w:pPr>
        <w:rPr>
          <w:lang w:eastAsia="en-GB"/>
        </w:rPr>
      </w:pPr>
      <w:r>
        <w:rPr>
          <w:lang w:eastAsia="en-GB"/>
        </w:rPr>
        <w:object w:dxaOrig="1541" w:dyaOrig="998" w14:anchorId="4974277C">
          <v:shape id="_x0000_i1029" type="#_x0000_t75" style="width:77.25pt;height:50.25pt" o:ole="">
            <v:imagedata r:id="rId23" o:title=""/>
          </v:shape>
          <o:OLEObject Type="Embed" ProgID="Word.Document.12" ShapeID="_x0000_i1029" DrawAspect="Icon" ObjectID="_1775314762" r:id="rId24">
            <o:FieldCodes>\s</o:FieldCodes>
          </o:OLEObject>
        </w:object>
      </w:r>
    </w:p>
    <w:p w14:paraId="7FF8E0C8" w14:textId="77777777" w:rsidR="00427C69" w:rsidRDefault="001D2EA4" w:rsidP="00D93247">
      <w:r>
        <w:lastRenderedPageBreak/>
        <w:t xml:space="preserve">The </w:t>
      </w:r>
      <w:r w:rsidR="00427C69">
        <w:t xml:space="preserve">CA WG </w:t>
      </w:r>
      <w:r w:rsidR="00D93247">
        <w:t xml:space="preserve">approved </w:t>
      </w:r>
      <w:r w:rsidR="00427C69">
        <w:t>the MP.</w:t>
      </w:r>
    </w:p>
    <w:p w14:paraId="390E3293" w14:textId="77777777" w:rsidR="006E7BA7" w:rsidRDefault="00427C69" w:rsidP="00D93247">
      <w:r>
        <w:t>The CA WG agreed also to</w:t>
      </w:r>
      <w:r w:rsidR="006E7BA7">
        <w:t>:</w:t>
      </w:r>
    </w:p>
    <w:p w14:paraId="2A198F65" w14:textId="77777777" w:rsidR="006E7BA7" w:rsidRPr="006E7BA7" w:rsidRDefault="00427C69" w:rsidP="006E7BA7">
      <w:pPr>
        <w:pStyle w:val="ListParagraph"/>
        <w:numPr>
          <w:ilvl w:val="0"/>
          <w:numId w:val="41"/>
        </w:numPr>
      </w:pPr>
      <w:r w:rsidRPr="006E7BA7">
        <w:rPr>
          <w:u w:val="none"/>
        </w:rPr>
        <w:t xml:space="preserve">create a </w:t>
      </w:r>
      <w:r w:rsidR="00AB173F" w:rsidRPr="006E7BA7">
        <w:rPr>
          <w:u w:val="none"/>
        </w:rPr>
        <w:t xml:space="preserve">new </w:t>
      </w:r>
      <w:r w:rsidR="00D93247" w:rsidRPr="006E7BA7">
        <w:rPr>
          <w:u w:val="none"/>
        </w:rPr>
        <w:t xml:space="preserve">CR to change the definition of NETT in rate </w:t>
      </w:r>
      <w:r w:rsidR="00FB6CFF" w:rsidRPr="006E7BA7">
        <w:rPr>
          <w:u w:val="none"/>
        </w:rPr>
        <w:t xml:space="preserve">(92a) </w:t>
      </w:r>
      <w:r w:rsidR="00D93247" w:rsidRPr="006E7BA7">
        <w:rPr>
          <w:u w:val="none"/>
        </w:rPr>
        <w:t>and amount</w:t>
      </w:r>
      <w:r w:rsidR="00FB6CFF" w:rsidRPr="006E7BA7">
        <w:rPr>
          <w:u w:val="none"/>
        </w:rPr>
        <w:t xml:space="preserve"> (19B)</w:t>
      </w:r>
      <w:r w:rsidR="00D93247" w:rsidRPr="006E7BA7">
        <w:rPr>
          <w:u w:val="none"/>
        </w:rPr>
        <w:t xml:space="preserve"> to clearly state that </w:t>
      </w:r>
      <w:r w:rsidR="00FB6CFF" w:rsidRPr="006E7BA7">
        <w:rPr>
          <w:u w:val="none"/>
        </w:rPr>
        <w:t xml:space="preserve">the </w:t>
      </w:r>
      <w:r w:rsidR="009204F1" w:rsidRPr="006E7BA7">
        <w:rPr>
          <w:u w:val="none"/>
        </w:rPr>
        <w:t>NETT</w:t>
      </w:r>
      <w:r w:rsidR="00FB6CFF" w:rsidRPr="006E7BA7">
        <w:rPr>
          <w:u w:val="none"/>
        </w:rPr>
        <w:t xml:space="preserve"> </w:t>
      </w:r>
      <w:r w:rsidR="00D93247" w:rsidRPr="006E7BA7">
        <w:rPr>
          <w:u w:val="none"/>
        </w:rPr>
        <w:t xml:space="preserve">is </w:t>
      </w:r>
      <w:r w:rsidR="00FB6CFF" w:rsidRPr="006E7BA7">
        <w:rPr>
          <w:u w:val="none"/>
        </w:rPr>
        <w:t xml:space="preserve">the gross </w:t>
      </w:r>
      <w:r w:rsidR="00D93247" w:rsidRPr="006E7BA7">
        <w:rPr>
          <w:u w:val="none"/>
        </w:rPr>
        <w:t xml:space="preserve">GRSS minus </w:t>
      </w:r>
      <w:r w:rsidR="009204F1" w:rsidRPr="006E7BA7">
        <w:rPr>
          <w:u w:val="none"/>
        </w:rPr>
        <w:t>tax</w:t>
      </w:r>
      <w:r w:rsidR="00D93247" w:rsidRPr="006E7BA7">
        <w:rPr>
          <w:u w:val="none"/>
        </w:rPr>
        <w:t xml:space="preserve"> </w:t>
      </w:r>
      <w:r w:rsidR="006828FF" w:rsidRPr="006E7BA7">
        <w:rPr>
          <w:u w:val="none"/>
        </w:rPr>
        <w:t>and to</w:t>
      </w:r>
      <w:r w:rsidR="00D93247" w:rsidRPr="006E7BA7">
        <w:rPr>
          <w:u w:val="none"/>
        </w:rPr>
        <w:t xml:space="preserve"> remove </w:t>
      </w:r>
      <w:r w:rsidR="006828FF" w:rsidRPr="006E7BA7">
        <w:rPr>
          <w:u w:val="none"/>
        </w:rPr>
        <w:t>the term “</w:t>
      </w:r>
      <w:r w:rsidR="00D93247" w:rsidRPr="006E7BA7">
        <w:rPr>
          <w:u w:val="none"/>
        </w:rPr>
        <w:t>equities</w:t>
      </w:r>
      <w:r w:rsidR="006828FF" w:rsidRPr="006E7BA7">
        <w:rPr>
          <w:u w:val="none"/>
        </w:rPr>
        <w:t>”</w:t>
      </w:r>
      <w:r w:rsidR="006E7BA7" w:rsidRPr="006E7BA7">
        <w:rPr>
          <w:u w:val="none"/>
        </w:rPr>
        <w:t xml:space="preserve"> and</w:t>
      </w:r>
    </w:p>
    <w:p w14:paraId="55AB5498" w14:textId="71CB0A63" w:rsidR="00F52495" w:rsidRPr="000977CB" w:rsidRDefault="006E7BA7" w:rsidP="006E7BA7">
      <w:pPr>
        <w:pStyle w:val="ListParagraph"/>
        <w:numPr>
          <w:ilvl w:val="0"/>
          <w:numId w:val="41"/>
        </w:numPr>
      </w:pPr>
      <w:r w:rsidRPr="000977CB">
        <w:rPr>
          <w:u w:val="none"/>
        </w:rPr>
        <w:t>create a CR to change</w:t>
      </w:r>
      <w:r w:rsidR="00D93247" w:rsidRPr="000977CB">
        <w:rPr>
          <w:u w:val="none"/>
        </w:rPr>
        <w:t xml:space="preserve"> </w:t>
      </w:r>
      <w:r w:rsidRPr="000977CB">
        <w:rPr>
          <w:u w:val="none"/>
        </w:rPr>
        <w:t xml:space="preserve">the </w:t>
      </w:r>
      <w:r w:rsidR="00D93247" w:rsidRPr="000977CB">
        <w:rPr>
          <w:u w:val="none"/>
        </w:rPr>
        <w:t xml:space="preserve">definition of </w:t>
      </w:r>
      <w:r w:rsidR="004E439E" w:rsidRPr="000977CB">
        <w:rPr>
          <w:u w:val="none"/>
        </w:rPr>
        <w:t>:22</w:t>
      </w:r>
      <w:proofErr w:type="gramStart"/>
      <w:r w:rsidR="004E439E" w:rsidRPr="000977CB">
        <w:rPr>
          <w:u w:val="none"/>
        </w:rPr>
        <w:t>F::</w:t>
      </w:r>
      <w:proofErr w:type="gramEnd"/>
      <w:r w:rsidR="00D93247" w:rsidRPr="000977CB">
        <w:rPr>
          <w:u w:val="none"/>
        </w:rPr>
        <w:t xml:space="preserve">TXBL </w:t>
      </w:r>
      <w:r w:rsidR="004E439E" w:rsidRPr="000977CB">
        <w:rPr>
          <w:u w:val="none"/>
        </w:rPr>
        <w:t xml:space="preserve">in E2 </w:t>
      </w:r>
      <w:r w:rsidR="00D93247" w:rsidRPr="000977CB">
        <w:rPr>
          <w:u w:val="none"/>
        </w:rPr>
        <w:t xml:space="preserve">to “the proceeds are taxable” </w:t>
      </w:r>
      <w:r w:rsidR="00F52495" w:rsidRPr="000977CB">
        <w:rPr>
          <w:u w:val="none"/>
        </w:rPr>
        <w:t>and include cash proceeds as well</w:t>
      </w:r>
      <w:r w:rsidR="001C655F" w:rsidRPr="000977CB">
        <w:rPr>
          <w:u w:val="none"/>
        </w:rPr>
        <w:t xml:space="preserve"> and change</w:t>
      </w:r>
      <w:r w:rsidR="009372B1" w:rsidRPr="000977CB">
        <w:rPr>
          <w:u w:val="none"/>
        </w:rPr>
        <w:t xml:space="preserve"> definition of :22F::TXAP</w:t>
      </w:r>
      <w:r w:rsidR="00F52495" w:rsidRPr="000977CB">
        <w:rPr>
          <w:u w:val="none"/>
        </w:rPr>
        <w:t>.</w:t>
      </w:r>
    </w:p>
    <w:p w14:paraId="1B06CF01" w14:textId="40792873" w:rsidR="00D93247" w:rsidRPr="000977CB" w:rsidRDefault="00D93247" w:rsidP="006E7BA7">
      <w:pPr>
        <w:pStyle w:val="ListParagraph"/>
        <w:numPr>
          <w:ilvl w:val="0"/>
          <w:numId w:val="41"/>
        </w:numPr>
      </w:pPr>
      <w:r w:rsidRPr="000977CB">
        <w:rPr>
          <w:u w:val="none"/>
        </w:rPr>
        <w:t>add Sanjeev</w:t>
      </w:r>
      <w:r w:rsidRPr="0025263C">
        <w:rPr>
          <w:u w:val="none"/>
        </w:rPr>
        <w:t xml:space="preserve"> example on local tax/secondary tax</w:t>
      </w:r>
      <w:r w:rsidR="00171219" w:rsidRPr="0025263C">
        <w:rPr>
          <w:u w:val="none"/>
        </w:rPr>
        <w:t>.</w:t>
      </w:r>
    </w:p>
    <w:p w14:paraId="589FD9FA" w14:textId="77777777" w:rsidR="008061B8" w:rsidRDefault="008061B8" w:rsidP="008061B8">
      <w:pPr>
        <w:pStyle w:val="Actions"/>
        <w:rPr>
          <w:lang w:eastAsia="en-GB"/>
        </w:rPr>
      </w:pPr>
      <w:r w:rsidRPr="008061B8">
        <w:rPr>
          <w:b/>
          <w:bCs/>
          <w:u w:val="single"/>
          <w:lang w:eastAsia="en-GB"/>
        </w:rPr>
        <w:t>Action</w:t>
      </w:r>
      <w:r>
        <w:rPr>
          <w:lang w:eastAsia="en-GB"/>
        </w:rPr>
        <w:t xml:space="preserve">: </w:t>
      </w:r>
    </w:p>
    <w:p w14:paraId="6F4383C9" w14:textId="003A93F2" w:rsidR="00673DDE" w:rsidRDefault="008061B8" w:rsidP="008061B8">
      <w:pPr>
        <w:pStyle w:val="Actions"/>
        <w:numPr>
          <w:ilvl w:val="0"/>
          <w:numId w:val="42"/>
        </w:numPr>
        <w:rPr>
          <w:lang w:eastAsia="en-GB"/>
        </w:rPr>
      </w:pPr>
      <w:r w:rsidRPr="008061B8">
        <w:rPr>
          <w:u w:val="single"/>
          <w:lang w:eastAsia="en-GB"/>
        </w:rPr>
        <w:t>Jacques</w:t>
      </w:r>
      <w:r w:rsidR="00706049">
        <w:rPr>
          <w:u w:val="single"/>
          <w:lang w:eastAsia="en-GB"/>
        </w:rPr>
        <w:t>/Miriam</w:t>
      </w:r>
      <w:r>
        <w:rPr>
          <w:lang w:eastAsia="en-GB"/>
        </w:rPr>
        <w:t xml:space="preserve"> to add </w:t>
      </w:r>
      <w:r w:rsidR="00C63996">
        <w:rPr>
          <w:lang w:eastAsia="en-GB"/>
        </w:rPr>
        <w:t xml:space="preserve">new MP </w:t>
      </w:r>
      <w:r>
        <w:rPr>
          <w:lang w:eastAsia="en-GB"/>
        </w:rPr>
        <w:t>to GMP1.</w:t>
      </w:r>
    </w:p>
    <w:p w14:paraId="2CA1B789" w14:textId="0E2DD065" w:rsidR="00C63996" w:rsidRPr="00460B8E" w:rsidRDefault="000B2E50" w:rsidP="008061B8">
      <w:pPr>
        <w:pStyle w:val="Actions"/>
        <w:numPr>
          <w:ilvl w:val="0"/>
          <w:numId w:val="42"/>
        </w:numPr>
        <w:rPr>
          <w:lang w:eastAsia="en-GB"/>
        </w:rPr>
      </w:pPr>
      <w:r>
        <w:rPr>
          <w:u w:val="single"/>
          <w:lang w:eastAsia="en-GB"/>
        </w:rPr>
        <w:t xml:space="preserve">Mari </w:t>
      </w:r>
      <w:r w:rsidRPr="00460B8E">
        <w:rPr>
          <w:lang w:eastAsia="en-GB"/>
        </w:rPr>
        <w:t>to create new CR</w:t>
      </w:r>
      <w:r w:rsidR="004B02E9">
        <w:rPr>
          <w:lang w:eastAsia="en-GB"/>
        </w:rPr>
        <w:t>s</w:t>
      </w:r>
      <w:r w:rsidRPr="00460B8E">
        <w:rPr>
          <w:lang w:eastAsia="en-GB"/>
        </w:rPr>
        <w:t xml:space="preserve"> for change of definition</w:t>
      </w:r>
      <w:r w:rsidR="00460B8E" w:rsidRPr="00460B8E">
        <w:rPr>
          <w:lang w:eastAsia="en-GB"/>
        </w:rPr>
        <w:t>s of NETT, TXBL and TXAP</w:t>
      </w:r>
      <w:r w:rsidR="004B02E9">
        <w:rPr>
          <w:lang w:eastAsia="en-GB"/>
        </w:rPr>
        <w:t xml:space="preserve"> and add Sanjeev example</w:t>
      </w:r>
      <w:r w:rsidR="00706049">
        <w:rPr>
          <w:lang w:eastAsia="en-GB"/>
        </w:rPr>
        <w:t>.</w:t>
      </w:r>
    </w:p>
    <w:p w14:paraId="52BE0CDC" w14:textId="3EDF0CED" w:rsidR="00BF3666" w:rsidRDefault="00BF3666" w:rsidP="00790F8F">
      <w:pPr>
        <w:pStyle w:val="StyleHeading1Green"/>
      </w:pPr>
      <w:bookmarkStart w:id="16" w:name="_Toc164694943"/>
      <w:r w:rsidRPr="002D6327">
        <w:t>CA556</w:t>
      </w:r>
      <w:r w:rsidRPr="002D6327">
        <w:tab/>
        <w:t xml:space="preserve">CA - Add new instruction processing </w:t>
      </w:r>
      <w:proofErr w:type="gramStart"/>
      <w:r w:rsidRPr="002D6327">
        <w:t>statuses</w:t>
      </w:r>
      <w:bookmarkEnd w:id="16"/>
      <w:proofErr w:type="gramEnd"/>
    </w:p>
    <w:p w14:paraId="493F2845" w14:textId="53C6701F" w:rsidR="003F7000" w:rsidRDefault="00090634" w:rsidP="003F7000">
      <w:pPr>
        <w:rPr>
          <w:lang w:eastAsia="en-GB"/>
        </w:rPr>
      </w:pPr>
      <w:r>
        <w:rPr>
          <w:lang w:eastAsia="en-GB"/>
        </w:rPr>
        <w:t>The UK would like</w:t>
      </w:r>
      <w:r w:rsidR="00BC17D3">
        <w:rPr>
          <w:lang w:eastAsia="en-GB"/>
        </w:rPr>
        <w:t xml:space="preserve"> to add </w:t>
      </w:r>
      <w:proofErr w:type="gramStart"/>
      <w:r w:rsidR="00BC17D3">
        <w:rPr>
          <w:lang w:eastAsia="en-GB"/>
        </w:rPr>
        <w:t>2</w:t>
      </w:r>
      <w:proofErr w:type="gramEnd"/>
      <w:r w:rsidR="00B37856">
        <w:rPr>
          <w:lang w:eastAsia="en-GB"/>
        </w:rPr>
        <w:t xml:space="preserve"> </w:t>
      </w:r>
      <w:r w:rsidR="00B37856" w:rsidRPr="00B37856">
        <w:rPr>
          <w:lang w:eastAsia="en-GB"/>
        </w:rPr>
        <w:t xml:space="preserve">new statuses </w:t>
      </w:r>
      <w:r w:rsidR="00BC17D3">
        <w:rPr>
          <w:lang w:eastAsia="en-GB"/>
        </w:rPr>
        <w:t xml:space="preserve">to MT 567/CAIS </w:t>
      </w:r>
      <w:r w:rsidR="00B37856" w:rsidRPr="00B37856">
        <w:rPr>
          <w:lang w:eastAsia="en-GB"/>
        </w:rPr>
        <w:t>to indicate the processing of the instruction by the issuer agent, similarly to what happens in general meetings.</w:t>
      </w:r>
    </w:p>
    <w:p w14:paraId="3B04E275" w14:textId="5DBE4E6A" w:rsidR="002C5AAC" w:rsidRDefault="002C5AAC" w:rsidP="003F7000">
      <w:pPr>
        <w:rPr>
          <w:lang w:eastAsia="en-GB"/>
        </w:rPr>
      </w:pPr>
      <w:r>
        <w:rPr>
          <w:lang w:eastAsia="en-GB"/>
        </w:rPr>
        <w:t>Also, t</w:t>
      </w:r>
      <w:r>
        <w:t xml:space="preserve">he US would like to add new reason codes for rejections. There is a need to </w:t>
      </w:r>
      <w:proofErr w:type="gramStart"/>
      <w:r>
        <w:t>possibly review</w:t>
      </w:r>
      <w:proofErr w:type="gramEnd"/>
      <w:r>
        <w:t xml:space="preserve"> the quantities in the MT567 (STAQ</w:t>
      </w:r>
      <w:r w:rsidR="00602505">
        <w:t>) as well</w:t>
      </w:r>
      <w:r>
        <w:t>.</w:t>
      </w:r>
    </w:p>
    <w:p w14:paraId="2A6030A8" w14:textId="5EE07D88" w:rsidR="00D52168" w:rsidRPr="00D52168" w:rsidRDefault="00F81FB9" w:rsidP="003F7000">
      <w:pPr>
        <w:rPr>
          <w:u w:val="single"/>
          <w:lang w:eastAsia="en-GB"/>
        </w:rPr>
      </w:pPr>
      <w:r>
        <w:rPr>
          <w:u w:val="single"/>
          <w:lang w:eastAsia="en-GB"/>
        </w:rPr>
        <w:t>UK/</w:t>
      </w:r>
      <w:r w:rsidR="00D52168" w:rsidRPr="00D52168">
        <w:rPr>
          <w:u w:val="single"/>
          <w:lang w:eastAsia="en-GB"/>
        </w:rPr>
        <w:t>Mari’s input</w:t>
      </w:r>
    </w:p>
    <w:p w14:paraId="03920F9C" w14:textId="2EEB2806" w:rsidR="007308C0" w:rsidRDefault="00A668FB" w:rsidP="003F7000">
      <w:pPr>
        <w:rPr>
          <w:lang w:eastAsia="en-GB"/>
        </w:rPr>
      </w:pPr>
      <w:r>
        <w:rPr>
          <w:lang w:eastAsia="en-GB"/>
        </w:rPr>
        <w:object w:dxaOrig="1541" w:dyaOrig="998" w14:anchorId="0E6B3032">
          <v:shape id="_x0000_i1030" type="#_x0000_t75" style="width:77.25pt;height:50.25pt" o:ole="">
            <v:imagedata r:id="rId25" o:title=""/>
          </v:shape>
          <o:OLEObject Type="Embed" ProgID="Word.Document.12" ShapeID="_x0000_i1030" DrawAspect="Icon" ObjectID="_1775314763" r:id="rId26">
            <o:FieldCodes>\s</o:FieldCodes>
          </o:OLEObject>
        </w:object>
      </w:r>
    </w:p>
    <w:p w14:paraId="3EDF9492" w14:textId="4A84EA03" w:rsidR="00844A88" w:rsidRDefault="00F81FB9" w:rsidP="003713B1">
      <w:pPr>
        <w:rPr>
          <w:lang w:eastAsia="en-GB"/>
        </w:rPr>
      </w:pPr>
      <w:r>
        <w:rPr>
          <w:lang w:eastAsia="en-GB"/>
        </w:rPr>
        <w:t xml:space="preserve">A subgroup </w:t>
      </w:r>
      <w:r w:rsidR="004C6257">
        <w:rPr>
          <w:lang w:eastAsia="en-GB"/>
        </w:rPr>
        <w:t xml:space="preserve">with </w:t>
      </w:r>
      <w:r w:rsidR="003713B1">
        <w:rPr>
          <w:lang w:eastAsia="en-GB"/>
        </w:rPr>
        <w:t xml:space="preserve">Steve, Karen, Mari, Jean-Paul, Catarina, Christine, </w:t>
      </w:r>
      <w:proofErr w:type="gramStart"/>
      <w:r w:rsidR="003713B1">
        <w:rPr>
          <w:lang w:eastAsia="en-GB"/>
        </w:rPr>
        <w:t>Jacque</w:t>
      </w:r>
      <w:r w:rsidR="009A47A3">
        <w:rPr>
          <w:lang w:eastAsia="en-GB"/>
        </w:rPr>
        <w:t>s</w:t>
      </w:r>
      <w:proofErr w:type="gramEnd"/>
      <w:r w:rsidR="009A47A3">
        <w:rPr>
          <w:lang w:eastAsia="en-GB"/>
        </w:rPr>
        <w:t xml:space="preserve"> and </w:t>
      </w:r>
      <w:r w:rsidR="003713B1">
        <w:rPr>
          <w:lang w:eastAsia="en-GB"/>
        </w:rPr>
        <w:t>M</w:t>
      </w:r>
      <w:r w:rsidR="009A47A3">
        <w:rPr>
          <w:lang w:eastAsia="en-GB"/>
        </w:rPr>
        <w:t>i</w:t>
      </w:r>
      <w:r w:rsidR="003713B1">
        <w:rPr>
          <w:lang w:eastAsia="en-GB"/>
        </w:rPr>
        <w:t>riam</w:t>
      </w:r>
      <w:r w:rsidR="009A47A3">
        <w:rPr>
          <w:lang w:eastAsia="en-GB"/>
        </w:rPr>
        <w:t xml:space="preserve"> </w:t>
      </w:r>
      <w:r>
        <w:rPr>
          <w:lang w:eastAsia="en-GB"/>
        </w:rPr>
        <w:t xml:space="preserve">will discuss this </w:t>
      </w:r>
      <w:r w:rsidR="004C6257">
        <w:rPr>
          <w:lang w:eastAsia="en-GB"/>
        </w:rPr>
        <w:t>in a call next week on April 18</w:t>
      </w:r>
      <w:r w:rsidR="00CF34DD">
        <w:rPr>
          <w:lang w:eastAsia="en-GB"/>
        </w:rPr>
        <w:t xml:space="preserve"> with the aim to submit a </w:t>
      </w:r>
      <w:r w:rsidR="00CA7D3C">
        <w:rPr>
          <w:lang w:eastAsia="en-GB"/>
        </w:rPr>
        <w:t xml:space="preserve">common </w:t>
      </w:r>
      <w:r w:rsidR="00CF34DD">
        <w:rPr>
          <w:lang w:eastAsia="en-GB"/>
        </w:rPr>
        <w:t xml:space="preserve">CR </w:t>
      </w:r>
      <w:r w:rsidR="00CA7D3C">
        <w:rPr>
          <w:lang w:eastAsia="en-GB"/>
        </w:rPr>
        <w:t>for SR2025</w:t>
      </w:r>
      <w:r w:rsidR="009A47A3">
        <w:rPr>
          <w:lang w:eastAsia="en-GB"/>
        </w:rPr>
        <w:t>.</w:t>
      </w:r>
    </w:p>
    <w:p w14:paraId="7408D44C" w14:textId="2EDFD6CB" w:rsidR="009A47A3" w:rsidRPr="003F7000" w:rsidRDefault="009A47A3" w:rsidP="009A47A3">
      <w:pPr>
        <w:pStyle w:val="Actions"/>
        <w:rPr>
          <w:lang w:eastAsia="en-GB"/>
        </w:rPr>
      </w:pPr>
      <w:r w:rsidRPr="009A47A3">
        <w:rPr>
          <w:b/>
          <w:bCs/>
          <w:u w:val="single"/>
          <w:lang w:eastAsia="en-GB"/>
        </w:rPr>
        <w:t>Action</w:t>
      </w:r>
      <w:r>
        <w:rPr>
          <w:lang w:eastAsia="en-GB"/>
        </w:rPr>
        <w:t xml:space="preserve">: </w:t>
      </w:r>
      <w:r w:rsidRPr="009A47A3">
        <w:rPr>
          <w:u w:val="single"/>
          <w:lang w:eastAsia="en-GB"/>
        </w:rPr>
        <w:t>Mari</w:t>
      </w:r>
      <w:r>
        <w:rPr>
          <w:lang w:eastAsia="en-GB"/>
        </w:rPr>
        <w:t xml:space="preserve"> to set up a call on April 1</w:t>
      </w:r>
      <w:r w:rsidR="00985965">
        <w:rPr>
          <w:lang w:eastAsia="en-GB"/>
        </w:rPr>
        <w:t>7</w:t>
      </w:r>
      <w:r>
        <w:rPr>
          <w:lang w:eastAsia="en-GB"/>
        </w:rPr>
        <w:t>.</w:t>
      </w:r>
    </w:p>
    <w:p w14:paraId="600035B4" w14:textId="27884DD6" w:rsidR="00BF3666" w:rsidRDefault="00BF3666" w:rsidP="00790F8F">
      <w:pPr>
        <w:pStyle w:val="StyleHeading1Green"/>
      </w:pPr>
      <w:bookmarkStart w:id="17" w:name="_Toc164694944"/>
      <w:r w:rsidRPr="002D6327">
        <w:t>CA562</w:t>
      </w:r>
      <w:r w:rsidRPr="002D6327">
        <w:tab/>
        <w:t>CA - Instructions below MIEX after proration</w:t>
      </w:r>
      <w:bookmarkEnd w:id="17"/>
    </w:p>
    <w:p w14:paraId="526AD22B" w14:textId="5C1E39D5" w:rsidR="00412735" w:rsidRDefault="00412735" w:rsidP="005E324F">
      <w:r w:rsidRPr="00412735">
        <w:rPr>
          <w:u w:val="single"/>
        </w:rPr>
        <w:t>Input</w:t>
      </w:r>
      <w:r>
        <w:t>:</w:t>
      </w:r>
    </w:p>
    <w:p w14:paraId="1216FFEB" w14:textId="7967FA70" w:rsidR="00412735" w:rsidRDefault="00EF6287" w:rsidP="005E324F">
      <w:r>
        <w:object w:dxaOrig="1541" w:dyaOrig="998" w14:anchorId="4AE8371F">
          <v:shape id="_x0000_i1031" type="#_x0000_t75" style="width:77.25pt;height:50.25pt" o:ole="">
            <v:imagedata r:id="rId27" o:title=""/>
          </v:shape>
          <o:OLEObject Type="Embed" ProgID="AcroExch.Document.DC" ShapeID="_x0000_i1031" DrawAspect="Icon" ObjectID="_1775314764" r:id="rId28"/>
        </w:object>
      </w:r>
    </w:p>
    <w:p w14:paraId="6B1FAB1B" w14:textId="5CAA3A76" w:rsidR="00B6476A" w:rsidRDefault="00D2219F" w:rsidP="005E324F">
      <w:r>
        <w:t xml:space="preserve">A new CR for SR2025 is proposed </w:t>
      </w:r>
      <w:proofErr w:type="gramStart"/>
      <w:r>
        <w:t>so as to</w:t>
      </w:r>
      <w:proofErr w:type="gramEnd"/>
      <w:r>
        <w:t xml:space="preserve"> be able to indicate in </w:t>
      </w:r>
      <w:r w:rsidR="002636CE">
        <w:t>the notification what is happening in case of proration</w:t>
      </w:r>
      <w:r>
        <w:t xml:space="preserve"> </w:t>
      </w:r>
      <w:r w:rsidR="002636CE">
        <w:t xml:space="preserve">of the instruction </w:t>
      </w:r>
      <w:r w:rsidR="00C156CA">
        <w:t xml:space="preserve">by the issuer. </w:t>
      </w:r>
    </w:p>
    <w:p w14:paraId="0A235618" w14:textId="77777777" w:rsidR="00C840AC" w:rsidRDefault="007A231D" w:rsidP="005E324F">
      <w:r>
        <w:t xml:space="preserve">The new codes could be:  </w:t>
      </w:r>
      <w:r w:rsidRPr="00A44DD3">
        <w:t>UKWN</w:t>
      </w:r>
      <w:r>
        <w:t xml:space="preserve">, </w:t>
      </w:r>
      <w:proofErr w:type="gramStart"/>
      <w:r>
        <w:t>At</w:t>
      </w:r>
      <w:proofErr w:type="gramEnd"/>
      <w:r>
        <w:t xml:space="preserve"> issuer discretion, Prorated down to the minimum, Accepted in full, Rejected.</w:t>
      </w:r>
      <w:r w:rsidR="00C840AC" w:rsidRPr="00C840AC">
        <w:t xml:space="preserve"> </w:t>
      </w:r>
    </w:p>
    <w:p w14:paraId="7BB2FBFD" w14:textId="1FC158E2" w:rsidR="007A231D" w:rsidRDefault="0061045F" w:rsidP="005E324F">
      <w:r>
        <w:t xml:space="preserve">We would also need a new MP </w:t>
      </w:r>
      <w:r w:rsidR="003372E6">
        <w:t>on h</w:t>
      </w:r>
      <w:r w:rsidR="00C840AC">
        <w:t xml:space="preserve">ow BOLQ and FOLQ </w:t>
      </w:r>
      <w:r w:rsidR="003372E6">
        <w:t xml:space="preserve">(36a in seq. E) should </w:t>
      </w:r>
      <w:proofErr w:type="gramStart"/>
      <w:r w:rsidR="003372E6">
        <w:t xml:space="preserve">be </w:t>
      </w:r>
      <w:r w:rsidR="00C840AC">
        <w:t>used</w:t>
      </w:r>
      <w:proofErr w:type="gramEnd"/>
      <w:r w:rsidR="00C05890">
        <w:t xml:space="preserve"> in that case</w:t>
      </w:r>
      <w:r w:rsidR="003372E6">
        <w:t xml:space="preserve">. </w:t>
      </w:r>
    </w:p>
    <w:p w14:paraId="3EBA9071" w14:textId="577B993C" w:rsidR="00C840AC" w:rsidRDefault="00C156CA" w:rsidP="00C156CA">
      <w:pPr>
        <w:pStyle w:val="Actions"/>
      </w:pPr>
      <w:r w:rsidRPr="00C156CA">
        <w:rPr>
          <w:b/>
          <w:bCs/>
          <w:u w:val="single"/>
        </w:rPr>
        <w:t>Action</w:t>
      </w:r>
      <w:r w:rsidR="00C05890">
        <w:rPr>
          <w:b/>
          <w:bCs/>
          <w:u w:val="single"/>
        </w:rPr>
        <w:t>s</w:t>
      </w:r>
      <w:r>
        <w:t xml:space="preserve">: </w:t>
      </w:r>
    </w:p>
    <w:p w14:paraId="379EDCF4" w14:textId="66FD0BE3" w:rsidR="005E324F" w:rsidRDefault="005E324F" w:rsidP="00C840AC">
      <w:pPr>
        <w:pStyle w:val="Actions"/>
        <w:numPr>
          <w:ilvl w:val="0"/>
          <w:numId w:val="34"/>
        </w:numPr>
      </w:pPr>
      <w:r w:rsidRPr="00C156CA">
        <w:rPr>
          <w:u w:val="single"/>
        </w:rPr>
        <w:t>Jean-Paul</w:t>
      </w:r>
      <w:r w:rsidRPr="00A44DD3">
        <w:t xml:space="preserve"> to prepare a change request </w:t>
      </w:r>
      <w:r w:rsidR="00702872">
        <w:t>to create</w:t>
      </w:r>
      <w:r w:rsidRPr="00A44DD3">
        <w:t xml:space="preserve"> a </w:t>
      </w:r>
      <w:r w:rsidR="00702872">
        <w:t xml:space="preserve">new </w:t>
      </w:r>
      <w:r w:rsidRPr="00A44DD3">
        <w:t>indicator in the CANO/MT56</w:t>
      </w:r>
      <w:r>
        <w:t>4</w:t>
      </w:r>
      <w:r w:rsidR="007A231D">
        <w:t>.</w:t>
      </w:r>
      <w:r w:rsidR="00702872">
        <w:t xml:space="preserve"> </w:t>
      </w:r>
    </w:p>
    <w:p w14:paraId="648F5414" w14:textId="76A292F1" w:rsidR="005E324F" w:rsidRDefault="00787E41" w:rsidP="00C840AC">
      <w:pPr>
        <w:pStyle w:val="Actions"/>
        <w:numPr>
          <w:ilvl w:val="0"/>
          <w:numId w:val="34"/>
        </w:numPr>
      </w:pPr>
      <w:r w:rsidRPr="00787E41">
        <w:rPr>
          <w:u w:val="single"/>
        </w:rPr>
        <w:t>Steve/</w:t>
      </w:r>
      <w:r w:rsidR="005E324F" w:rsidRPr="00787E41">
        <w:rPr>
          <w:u w:val="single"/>
        </w:rPr>
        <w:t>US</w:t>
      </w:r>
      <w:r w:rsidR="005E324F">
        <w:t xml:space="preserve"> to write a MP for the usage of the two quantities and a recommendation not to use </w:t>
      </w:r>
      <w:proofErr w:type="gramStart"/>
      <w:r w:rsidR="005E324F">
        <w:t>both of them</w:t>
      </w:r>
      <w:proofErr w:type="gramEnd"/>
      <w:r w:rsidR="005E324F">
        <w:t xml:space="preserve"> at the same time.</w:t>
      </w:r>
    </w:p>
    <w:p w14:paraId="031915CF" w14:textId="41A18BE8" w:rsidR="00BF3666" w:rsidRDefault="00BF3666" w:rsidP="00790F8F">
      <w:pPr>
        <w:pStyle w:val="StyleHeading1Green"/>
      </w:pPr>
      <w:bookmarkStart w:id="18" w:name="_Toc164694945"/>
      <w:r w:rsidRPr="002D6327">
        <w:lastRenderedPageBreak/>
        <w:t>CA566</w:t>
      </w:r>
      <w:r w:rsidRPr="002D6327">
        <w:tab/>
        <w:t>CA - Short/Long balances in CA MX Messages</w:t>
      </w:r>
      <w:bookmarkEnd w:id="18"/>
    </w:p>
    <w:p w14:paraId="3C3574C9" w14:textId="51365D3E" w:rsidR="00F76463" w:rsidRDefault="00F76463" w:rsidP="00F76463">
      <w:pPr>
        <w:rPr>
          <w:lang w:eastAsia="en-GB"/>
        </w:rPr>
      </w:pPr>
      <w:r>
        <w:rPr>
          <w:lang w:eastAsia="en-GB"/>
        </w:rPr>
        <w:t xml:space="preserve">The new section 3.10.1 </w:t>
      </w:r>
      <w:r w:rsidR="00B220A6">
        <w:rPr>
          <w:lang w:eastAsia="en-GB"/>
        </w:rPr>
        <w:t xml:space="preserve">(see below) is approved </w:t>
      </w:r>
      <w:r w:rsidR="0056054B">
        <w:rPr>
          <w:lang w:eastAsia="en-GB"/>
        </w:rPr>
        <w:t xml:space="preserve">and can be published in latest GMP1 version for </w:t>
      </w:r>
      <w:proofErr w:type="gramStart"/>
      <w:r w:rsidR="0056054B">
        <w:rPr>
          <w:lang w:eastAsia="en-GB"/>
        </w:rPr>
        <w:t>SR2023</w:t>
      </w:r>
      <w:proofErr w:type="gramEnd"/>
      <w:r w:rsidR="0056054B">
        <w:rPr>
          <w:lang w:eastAsia="en-GB"/>
        </w:rPr>
        <w:t xml:space="preserve"> </w:t>
      </w:r>
      <w:r w:rsidR="00B220A6">
        <w:rPr>
          <w:lang w:eastAsia="en-GB"/>
        </w:rPr>
        <w:t>and item can be closed.</w:t>
      </w:r>
    </w:p>
    <w:p w14:paraId="518DB9F5" w14:textId="2C5461B7" w:rsidR="00F76463" w:rsidRPr="00F70EAA" w:rsidRDefault="00F76463" w:rsidP="00F76463">
      <w:pPr>
        <w:rPr>
          <w:i/>
          <w:iCs/>
          <w:sz w:val="18"/>
          <w:szCs w:val="18"/>
          <w:u w:val="single"/>
          <w:lang w:eastAsia="en-GB"/>
        </w:rPr>
      </w:pPr>
      <w:r w:rsidRPr="00F70EAA">
        <w:rPr>
          <w:i/>
          <w:iCs/>
          <w:sz w:val="18"/>
          <w:szCs w:val="18"/>
          <w:u w:val="single"/>
          <w:lang w:eastAsia="en-GB"/>
        </w:rPr>
        <w:t>3.10.1 Long and Short/Negative Balances</w:t>
      </w:r>
    </w:p>
    <w:p w14:paraId="4523CF82" w14:textId="77777777" w:rsidR="00F76463" w:rsidRPr="00B220A6" w:rsidRDefault="00F76463" w:rsidP="00F76463">
      <w:pPr>
        <w:rPr>
          <w:i/>
          <w:iCs/>
          <w:sz w:val="18"/>
          <w:szCs w:val="18"/>
          <w:lang w:eastAsia="en-GB"/>
        </w:rPr>
      </w:pPr>
      <w:r w:rsidRPr="00B220A6">
        <w:rPr>
          <w:i/>
          <w:iCs/>
          <w:sz w:val="18"/>
          <w:szCs w:val="18"/>
          <w:lang w:eastAsia="en-GB"/>
        </w:rPr>
        <w:t>Balances are generally “positive</w:t>
      </w:r>
      <w:proofErr w:type="gramStart"/>
      <w:r w:rsidRPr="00B220A6">
        <w:rPr>
          <w:i/>
          <w:iCs/>
          <w:sz w:val="18"/>
          <w:szCs w:val="18"/>
          <w:lang w:eastAsia="en-GB"/>
        </w:rPr>
        <w:t>”,</w:t>
      </w:r>
      <w:proofErr w:type="gramEnd"/>
      <w:r w:rsidRPr="00B220A6">
        <w:rPr>
          <w:i/>
          <w:iCs/>
          <w:sz w:val="18"/>
          <w:szCs w:val="18"/>
          <w:lang w:eastAsia="en-GB"/>
        </w:rPr>
        <w:t xml:space="preserve"> in the sense that they are not indicated as Negative (ISO 15022) or Short (ISO 20022). </w:t>
      </w:r>
    </w:p>
    <w:p w14:paraId="09DC9076" w14:textId="77777777" w:rsidR="00F76463" w:rsidRPr="00B220A6" w:rsidRDefault="00F76463" w:rsidP="00F76463">
      <w:pPr>
        <w:rPr>
          <w:i/>
          <w:iCs/>
          <w:sz w:val="18"/>
          <w:szCs w:val="18"/>
          <w:lang w:eastAsia="en-GB"/>
        </w:rPr>
      </w:pPr>
      <w:r w:rsidRPr="00B220A6">
        <w:rPr>
          <w:i/>
          <w:iCs/>
          <w:sz w:val="18"/>
          <w:szCs w:val="18"/>
          <w:lang w:eastAsia="en-GB"/>
        </w:rPr>
        <w:t xml:space="preserve">Only the following types of balances can </w:t>
      </w:r>
      <w:proofErr w:type="gramStart"/>
      <w:r w:rsidRPr="00B220A6">
        <w:rPr>
          <w:i/>
          <w:iCs/>
          <w:sz w:val="18"/>
          <w:szCs w:val="18"/>
          <w:lang w:eastAsia="en-GB"/>
        </w:rPr>
        <w:t>be indicated</w:t>
      </w:r>
      <w:proofErr w:type="gramEnd"/>
      <w:r w:rsidRPr="00B220A6">
        <w:rPr>
          <w:i/>
          <w:iCs/>
          <w:sz w:val="18"/>
          <w:szCs w:val="18"/>
          <w:lang w:eastAsia="en-GB"/>
        </w:rPr>
        <w:t xml:space="preserve"> as Negative / Short in the account information details:</w:t>
      </w:r>
    </w:p>
    <w:p w14:paraId="6D9EB75C" w14:textId="77777777" w:rsidR="00F76463" w:rsidRPr="00B220A6" w:rsidRDefault="00F76463" w:rsidP="00F76463">
      <w:pPr>
        <w:rPr>
          <w:i/>
          <w:iCs/>
          <w:sz w:val="18"/>
          <w:szCs w:val="18"/>
          <w:lang w:eastAsia="en-GB"/>
        </w:rPr>
      </w:pPr>
      <w:r w:rsidRPr="00B220A6">
        <w:rPr>
          <w:i/>
          <w:iCs/>
          <w:sz w:val="18"/>
          <w:szCs w:val="18"/>
          <w:lang w:eastAsia="en-GB"/>
        </w:rPr>
        <w:t>•</w:t>
      </w:r>
      <w:r w:rsidRPr="00B220A6">
        <w:rPr>
          <w:i/>
          <w:iCs/>
          <w:sz w:val="18"/>
          <w:szCs w:val="18"/>
          <w:lang w:eastAsia="en-GB"/>
        </w:rPr>
        <w:tab/>
        <w:t>Total Eligible Balance (ELIG qualifier)</w:t>
      </w:r>
    </w:p>
    <w:p w14:paraId="7CED42F9" w14:textId="77777777" w:rsidR="00F76463" w:rsidRPr="00B220A6" w:rsidRDefault="00F76463" w:rsidP="00F76463">
      <w:pPr>
        <w:rPr>
          <w:i/>
          <w:iCs/>
          <w:sz w:val="18"/>
          <w:szCs w:val="18"/>
          <w:lang w:eastAsia="en-GB"/>
        </w:rPr>
      </w:pPr>
      <w:r w:rsidRPr="00B220A6">
        <w:rPr>
          <w:i/>
          <w:iCs/>
          <w:sz w:val="18"/>
          <w:szCs w:val="18"/>
          <w:lang w:eastAsia="en-GB"/>
        </w:rPr>
        <w:t>•</w:t>
      </w:r>
      <w:r w:rsidRPr="00B220A6">
        <w:rPr>
          <w:i/>
          <w:iCs/>
          <w:sz w:val="18"/>
          <w:szCs w:val="18"/>
          <w:lang w:eastAsia="en-GB"/>
        </w:rPr>
        <w:tab/>
        <w:t>Trade Date Position Balance (TRAD qualifier)</w:t>
      </w:r>
    </w:p>
    <w:p w14:paraId="352F42B8" w14:textId="77777777" w:rsidR="00F76463" w:rsidRPr="00B220A6" w:rsidRDefault="00F76463" w:rsidP="00F76463">
      <w:pPr>
        <w:rPr>
          <w:i/>
          <w:iCs/>
          <w:sz w:val="18"/>
          <w:szCs w:val="18"/>
          <w:lang w:eastAsia="en-GB"/>
        </w:rPr>
      </w:pPr>
      <w:r w:rsidRPr="00B220A6">
        <w:rPr>
          <w:i/>
          <w:iCs/>
          <w:sz w:val="18"/>
          <w:szCs w:val="18"/>
          <w:lang w:eastAsia="en-GB"/>
        </w:rPr>
        <w:t>•</w:t>
      </w:r>
      <w:r w:rsidRPr="00B220A6">
        <w:rPr>
          <w:i/>
          <w:iCs/>
          <w:sz w:val="18"/>
          <w:szCs w:val="18"/>
          <w:lang w:eastAsia="en-GB"/>
        </w:rPr>
        <w:tab/>
        <w:t>Settlement Position Balance (SETT qualifier)</w:t>
      </w:r>
    </w:p>
    <w:p w14:paraId="711F54D9" w14:textId="77777777" w:rsidR="00F76463" w:rsidRPr="00B220A6" w:rsidRDefault="00F76463" w:rsidP="00F76463">
      <w:pPr>
        <w:rPr>
          <w:i/>
          <w:iCs/>
          <w:sz w:val="18"/>
          <w:szCs w:val="18"/>
          <w:lang w:eastAsia="en-GB"/>
        </w:rPr>
      </w:pPr>
      <w:r w:rsidRPr="00B220A6">
        <w:rPr>
          <w:i/>
          <w:iCs/>
          <w:sz w:val="18"/>
          <w:szCs w:val="18"/>
          <w:lang w:eastAsia="en-GB"/>
        </w:rPr>
        <w:t>Please note that a Negative/Short Settlement Position Balance would be very unusual, although technically possible.</w:t>
      </w:r>
    </w:p>
    <w:p w14:paraId="7660A112" w14:textId="78F48928" w:rsidR="003F7000" w:rsidRPr="00B220A6" w:rsidRDefault="00F76463" w:rsidP="00F76463">
      <w:pPr>
        <w:rPr>
          <w:i/>
          <w:iCs/>
          <w:sz w:val="18"/>
          <w:szCs w:val="18"/>
          <w:lang w:eastAsia="en-GB"/>
        </w:rPr>
      </w:pPr>
      <w:r w:rsidRPr="00B220A6">
        <w:rPr>
          <w:i/>
          <w:iCs/>
          <w:sz w:val="18"/>
          <w:szCs w:val="18"/>
          <w:lang w:eastAsia="en-GB"/>
        </w:rPr>
        <w:t xml:space="preserve">All other types of balances should always be indicated as Positive / </w:t>
      </w:r>
      <w:proofErr w:type="gramStart"/>
      <w:r w:rsidRPr="00B220A6">
        <w:rPr>
          <w:i/>
          <w:iCs/>
          <w:sz w:val="18"/>
          <w:szCs w:val="18"/>
          <w:lang w:eastAsia="en-GB"/>
        </w:rPr>
        <w:t>Long</w:t>
      </w:r>
      <w:proofErr w:type="gramEnd"/>
      <w:r w:rsidRPr="00B220A6">
        <w:rPr>
          <w:i/>
          <w:iCs/>
          <w:sz w:val="18"/>
          <w:szCs w:val="18"/>
          <w:lang w:eastAsia="en-GB"/>
        </w:rPr>
        <w:t xml:space="preserve"> and this includes any zero balance</w:t>
      </w:r>
      <w:r w:rsidR="00B66817">
        <w:rPr>
          <w:i/>
          <w:iCs/>
          <w:sz w:val="18"/>
          <w:szCs w:val="18"/>
          <w:lang w:eastAsia="en-GB"/>
        </w:rPr>
        <w:t>.</w:t>
      </w:r>
    </w:p>
    <w:p w14:paraId="2314F6F4" w14:textId="6CBF8E94" w:rsidR="00F76463" w:rsidRPr="003F7000" w:rsidRDefault="00F70EAA" w:rsidP="0056054B">
      <w:pPr>
        <w:pStyle w:val="Actions"/>
        <w:rPr>
          <w:lang w:eastAsia="en-GB"/>
        </w:rPr>
      </w:pPr>
      <w:r w:rsidRPr="0056054B">
        <w:rPr>
          <w:b/>
          <w:bCs/>
          <w:u w:val="single"/>
          <w:lang w:eastAsia="en-GB"/>
        </w:rPr>
        <w:t>Action</w:t>
      </w:r>
      <w:r>
        <w:rPr>
          <w:lang w:eastAsia="en-GB"/>
        </w:rPr>
        <w:t xml:space="preserve">: </w:t>
      </w:r>
      <w:r w:rsidR="0056054B" w:rsidRPr="00D856D5">
        <w:rPr>
          <w:u w:val="single"/>
          <w:lang w:eastAsia="en-GB"/>
        </w:rPr>
        <w:t>Jacques</w:t>
      </w:r>
      <w:r w:rsidR="002F4CD9" w:rsidRPr="00D856D5">
        <w:rPr>
          <w:u w:val="single"/>
          <w:lang w:eastAsia="en-GB"/>
        </w:rPr>
        <w:t>/Miriam</w:t>
      </w:r>
      <w:r w:rsidR="0056054B" w:rsidRPr="00D856D5">
        <w:rPr>
          <w:u w:val="single"/>
          <w:lang w:eastAsia="en-GB"/>
        </w:rPr>
        <w:t xml:space="preserve"> </w:t>
      </w:r>
      <w:r w:rsidR="0056054B">
        <w:rPr>
          <w:lang w:eastAsia="en-GB"/>
        </w:rPr>
        <w:t>to publish and close item.</w:t>
      </w:r>
    </w:p>
    <w:p w14:paraId="74664A63" w14:textId="0D6F3E20" w:rsidR="00BF3666" w:rsidRDefault="00BF3666" w:rsidP="00790F8F">
      <w:pPr>
        <w:pStyle w:val="StyleHeading1Green"/>
      </w:pPr>
      <w:bookmarkStart w:id="19" w:name="_Toc164694946"/>
      <w:r w:rsidRPr="002D6327">
        <w:t>CA568</w:t>
      </w:r>
      <w:r w:rsidRPr="002D6327">
        <w:tab/>
        <w:t>CA - Usage of CINL in MT564 Seq. E or E1?</w:t>
      </w:r>
      <w:bookmarkEnd w:id="19"/>
    </w:p>
    <w:p w14:paraId="1600859F" w14:textId="13172901" w:rsidR="00D421F1" w:rsidRPr="00D421F1" w:rsidRDefault="00D421F1" w:rsidP="00D421F1">
      <w:pPr>
        <w:rPr>
          <w:u w:val="single"/>
          <w:lang w:eastAsia="en-GB"/>
        </w:rPr>
      </w:pPr>
      <w:r w:rsidRPr="00D421F1">
        <w:rPr>
          <w:u w:val="single"/>
          <w:lang w:eastAsia="en-GB"/>
        </w:rPr>
        <w:t>Input file:</w:t>
      </w:r>
    </w:p>
    <w:p w14:paraId="283E893A" w14:textId="5FD5B716" w:rsidR="003F7000" w:rsidRDefault="00D421F1" w:rsidP="003F7000">
      <w:pPr>
        <w:rPr>
          <w:lang w:eastAsia="en-GB"/>
        </w:rPr>
      </w:pPr>
      <w:r>
        <w:rPr>
          <w:lang w:eastAsia="en-GB"/>
        </w:rPr>
        <w:object w:dxaOrig="1541" w:dyaOrig="998" w14:anchorId="1F380D61">
          <v:shape id="_x0000_i1032" type="#_x0000_t75" style="width:77.25pt;height:50.25pt" o:ole="">
            <v:imagedata r:id="rId29" o:title=""/>
          </v:shape>
          <o:OLEObject Type="Embed" ProgID="Excel.Sheet.12" ShapeID="_x0000_i1032" DrawAspect="Icon" ObjectID="_1775314765" r:id="rId30"/>
        </w:object>
      </w:r>
    </w:p>
    <w:p w14:paraId="126472AA" w14:textId="6F078381" w:rsidR="00E261CD" w:rsidRDefault="00E261CD" w:rsidP="00E261CD">
      <w:pPr>
        <w:rPr>
          <w:lang w:eastAsia="en-GB"/>
        </w:rPr>
      </w:pPr>
      <w:r w:rsidRPr="00227334">
        <w:rPr>
          <w:lang w:eastAsia="en-GB"/>
        </w:rPr>
        <w:t xml:space="preserve">The new MP </w:t>
      </w:r>
      <w:r>
        <w:rPr>
          <w:lang w:eastAsia="en-GB"/>
        </w:rPr>
        <w:t>on the usage and placement of :22</w:t>
      </w:r>
      <w:proofErr w:type="gramStart"/>
      <w:r>
        <w:rPr>
          <w:lang w:eastAsia="en-GB"/>
        </w:rPr>
        <w:t>F::</w:t>
      </w:r>
      <w:proofErr w:type="gramEnd"/>
      <w:r>
        <w:rPr>
          <w:lang w:eastAsia="en-GB"/>
        </w:rPr>
        <w:t xml:space="preserve">DISF (Disposition of Fraction) in the MT564 </w:t>
      </w:r>
      <w:r w:rsidRPr="00227334">
        <w:rPr>
          <w:lang w:eastAsia="en-GB"/>
        </w:rPr>
        <w:t>is as follows</w:t>
      </w:r>
      <w:r>
        <w:rPr>
          <w:lang w:eastAsia="en-GB"/>
        </w:rPr>
        <w:t xml:space="preserve"> (and accordingly in the MT566)</w:t>
      </w:r>
      <w:r w:rsidR="00826D37">
        <w:rPr>
          <w:lang w:eastAsia="en-GB"/>
        </w:rPr>
        <w:t xml:space="preserve"> and is approved by the NMPGs</w:t>
      </w:r>
      <w:r w:rsidR="00BE34D9">
        <w:rPr>
          <w:lang w:eastAsia="en-GB"/>
        </w:rPr>
        <w:t>.</w:t>
      </w:r>
    </w:p>
    <w:p w14:paraId="3728E403" w14:textId="5F36E119" w:rsidR="00BE34D9" w:rsidRPr="00227334" w:rsidRDefault="00BE34D9" w:rsidP="00E261CD">
      <w:pPr>
        <w:rPr>
          <w:lang w:eastAsia="en-GB"/>
        </w:rPr>
      </w:pPr>
      <w:r>
        <w:rPr>
          <w:lang w:eastAsia="en-GB"/>
        </w:rPr>
        <w:t>Update GMP1 Section 8.11 to include also MT564.</w:t>
      </w:r>
    </w:p>
    <w:p w14:paraId="328FA7DE" w14:textId="77777777" w:rsidR="00E261CD" w:rsidRPr="00826D37" w:rsidRDefault="00E261CD" w:rsidP="00E261CD">
      <w:pPr>
        <w:pStyle w:val="ListParagraph"/>
        <w:numPr>
          <w:ilvl w:val="0"/>
          <w:numId w:val="15"/>
        </w:numPr>
        <w:spacing w:before="0" w:after="160" w:line="259" w:lineRule="auto"/>
        <w:contextualSpacing/>
        <w:jc w:val="both"/>
        <w:rPr>
          <w:i/>
          <w:iCs/>
          <w:u w:val="none"/>
        </w:rPr>
      </w:pPr>
      <w:r w:rsidRPr="00826D37">
        <w:rPr>
          <w:i/>
          <w:iCs/>
          <w:u w:val="none"/>
        </w:rPr>
        <w:t>:22</w:t>
      </w:r>
      <w:proofErr w:type="gramStart"/>
      <w:r w:rsidRPr="00826D37">
        <w:rPr>
          <w:i/>
          <w:iCs/>
          <w:u w:val="none"/>
        </w:rPr>
        <w:t>F::</w:t>
      </w:r>
      <w:proofErr w:type="gramEnd"/>
      <w:r w:rsidRPr="00826D37">
        <w:rPr>
          <w:i/>
          <w:iCs/>
          <w:u w:val="none"/>
        </w:rPr>
        <w:t>DISF should be placed in sequence E,</w:t>
      </w:r>
    </w:p>
    <w:p w14:paraId="4C27CDC2" w14:textId="77777777" w:rsidR="00E261CD" w:rsidRPr="00826D37" w:rsidRDefault="00E261CD" w:rsidP="00E261CD">
      <w:pPr>
        <w:pStyle w:val="ListParagraph"/>
        <w:numPr>
          <w:ilvl w:val="0"/>
          <w:numId w:val="15"/>
        </w:numPr>
        <w:spacing w:before="0" w:after="160" w:line="259" w:lineRule="auto"/>
        <w:contextualSpacing/>
        <w:jc w:val="both"/>
        <w:rPr>
          <w:i/>
          <w:iCs/>
          <w:u w:val="none"/>
        </w:rPr>
      </w:pPr>
      <w:r w:rsidRPr="00826D37">
        <w:rPr>
          <w:i/>
          <w:iCs/>
          <w:u w:val="none"/>
        </w:rPr>
        <w:t>:90</w:t>
      </w:r>
      <w:proofErr w:type="gramStart"/>
      <w:r w:rsidRPr="00826D37">
        <w:rPr>
          <w:i/>
          <w:iCs/>
          <w:u w:val="none"/>
        </w:rPr>
        <w:t>a::</w:t>
      </w:r>
      <w:proofErr w:type="gramEnd"/>
      <w:r w:rsidRPr="00826D37">
        <w:rPr>
          <w:i/>
          <w:iCs/>
          <w:u w:val="none"/>
        </w:rPr>
        <w:t>CINL price should be placed in sequence E1:</w:t>
      </w:r>
    </w:p>
    <w:p w14:paraId="2E0D6AB6" w14:textId="77777777" w:rsidR="00E261CD" w:rsidRPr="00826D37" w:rsidRDefault="00E261CD" w:rsidP="00E261CD">
      <w:pPr>
        <w:pStyle w:val="ListParagraph"/>
        <w:numPr>
          <w:ilvl w:val="1"/>
          <w:numId w:val="24"/>
        </w:numPr>
        <w:spacing w:before="0" w:after="160" w:line="259" w:lineRule="auto"/>
        <w:contextualSpacing/>
        <w:jc w:val="both"/>
        <w:rPr>
          <w:i/>
          <w:iCs/>
          <w:u w:val="none"/>
        </w:rPr>
      </w:pPr>
      <w:r w:rsidRPr="00826D37">
        <w:rPr>
          <w:i/>
          <w:iCs/>
          <w:u w:val="none"/>
        </w:rPr>
        <w:t>in the debit movement if price is applied on underlying securities</w:t>
      </w:r>
    </w:p>
    <w:p w14:paraId="53C39CC9" w14:textId="77777777" w:rsidR="00E261CD" w:rsidRPr="00826D37" w:rsidRDefault="00E261CD" w:rsidP="00E261CD">
      <w:pPr>
        <w:pStyle w:val="ListParagraph"/>
        <w:numPr>
          <w:ilvl w:val="1"/>
          <w:numId w:val="24"/>
        </w:numPr>
        <w:spacing w:before="0" w:after="160" w:line="259" w:lineRule="auto"/>
        <w:contextualSpacing/>
        <w:jc w:val="both"/>
        <w:rPr>
          <w:i/>
          <w:iCs/>
          <w:u w:val="none"/>
        </w:rPr>
      </w:pPr>
      <w:r w:rsidRPr="00826D37">
        <w:rPr>
          <w:i/>
          <w:iCs/>
          <w:u w:val="none"/>
        </w:rPr>
        <w:t>in credit movement if the price is applied on the new securities</w:t>
      </w:r>
    </w:p>
    <w:p w14:paraId="1262AE9A" w14:textId="77777777" w:rsidR="00E261CD" w:rsidRPr="00826D37" w:rsidRDefault="00E261CD" w:rsidP="00E261CD">
      <w:pPr>
        <w:pStyle w:val="ListParagraph"/>
        <w:numPr>
          <w:ilvl w:val="0"/>
          <w:numId w:val="15"/>
        </w:numPr>
        <w:spacing w:before="0" w:after="160" w:line="259" w:lineRule="auto"/>
        <w:contextualSpacing/>
        <w:jc w:val="both"/>
        <w:rPr>
          <w:i/>
          <w:iCs/>
          <w:u w:val="none"/>
        </w:rPr>
      </w:pPr>
      <w:r w:rsidRPr="00826D37">
        <w:rPr>
          <w:i/>
          <w:iCs/>
          <w:u w:val="none"/>
        </w:rPr>
        <w:t>:19</w:t>
      </w:r>
      <w:proofErr w:type="gramStart"/>
      <w:r w:rsidRPr="00826D37">
        <w:rPr>
          <w:i/>
          <w:iCs/>
          <w:u w:val="none"/>
        </w:rPr>
        <w:t>B::</w:t>
      </w:r>
      <w:proofErr w:type="gramEnd"/>
      <w:r w:rsidRPr="00826D37">
        <w:rPr>
          <w:i/>
          <w:iCs/>
          <w:u w:val="none"/>
        </w:rPr>
        <w:t>CINL amount should be placed in sequence E2.</w:t>
      </w:r>
    </w:p>
    <w:p w14:paraId="6ED10CC7" w14:textId="77777777" w:rsidR="00E261CD" w:rsidRPr="00826D37" w:rsidRDefault="00E261CD" w:rsidP="00E261CD">
      <w:pPr>
        <w:spacing w:before="0" w:after="160" w:line="259" w:lineRule="auto"/>
        <w:contextualSpacing/>
        <w:jc w:val="both"/>
        <w:rPr>
          <w:i/>
          <w:iCs/>
        </w:rPr>
      </w:pPr>
      <w:r w:rsidRPr="00826D37">
        <w:rPr>
          <w:i/>
          <w:iCs/>
        </w:rPr>
        <w:t xml:space="preserve">DISF should however remain in E1 as it could still </w:t>
      </w:r>
      <w:proofErr w:type="gramStart"/>
      <w:r w:rsidRPr="00826D37">
        <w:rPr>
          <w:i/>
          <w:iCs/>
        </w:rPr>
        <w:t>be used</w:t>
      </w:r>
      <w:proofErr w:type="gramEnd"/>
      <w:r w:rsidRPr="00826D37">
        <w:rPr>
          <w:i/>
          <w:iCs/>
        </w:rPr>
        <w:t xml:space="preserve"> in specific scenario.</w:t>
      </w:r>
    </w:p>
    <w:p w14:paraId="0F0DF3A4" w14:textId="6299FAFD" w:rsidR="004F4C8D" w:rsidRPr="003F7000" w:rsidRDefault="004F4C8D" w:rsidP="00E87134">
      <w:pPr>
        <w:pStyle w:val="Actions"/>
        <w:rPr>
          <w:lang w:eastAsia="en-GB"/>
        </w:rPr>
      </w:pPr>
      <w:r w:rsidRPr="00E87134">
        <w:rPr>
          <w:b/>
          <w:bCs/>
          <w:u w:val="single"/>
          <w:lang w:eastAsia="en-GB"/>
        </w:rPr>
        <w:t>Action</w:t>
      </w:r>
      <w:r>
        <w:rPr>
          <w:lang w:eastAsia="en-GB"/>
        </w:rPr>
        <w:t xml:space="preserve">: </w:t>
      </w:r>
      <w:r w:rsidR="00E87134" w:rsidRPr="00E87134">
        <w:rPr>
          <w:u w:val="single"/>
          <w:lang w:eastAsia="en-GB"/>
        </w:rPr>
        <w:t>Jacques</w:t>
      </w:r>
      <w:r w:rsidR="00D856D5">
        <w:rPr>
          <w:u w:val="single"/>
          <w:lang w:eastAsia="en-GB"/>
        </w:rPr>
        <w:t>/Miriam</w:t>
      </w:r>
      <w:r w:rsidR="00E87134">
        <w:rPr>
          <w:lang w:eastAsia="en-GB"/>
        </w:rPr>
        <w:t xml:space="preserve"> to update GMP1 </w:t>
      </w:r>
      <w:r w:rsidR="00BE34D9">
        <w:rPr>
          <w:lang w:eastAsia="en-GB"/>
        </w:rPr>
        <w:t>section 8.11</w:t>
      </w:r>
      <w:r w:rsidR="00B42620">
        <w:rPr>
          <w:lang w:eastAsia="en-GB"/>
        </w:rPr>
        <w:t>.</w:t>
      </w:r>
    </w:p>
    <w:p w14:paraId="1340ADE8" w14:textId="7B2C680B" w:rsidR="00BF3666" w:rsidRPr="00790F8F" w:rsidRDefault="00BF3666" w:rsidP="00790F8F">
      <w:pPr>
        <w:pStyle w:val="StyleHeading1Green"/>
      </w:pPr>
      <w:bookmarkStart w:id="20" w:name="_Toc164694947"/>
      <w:r w:rsidRPr="002D6327">
        <w:t>CA569</w:t>
      </w:r>
      <w:r w:rsidRPr="002D6327">
        <w:tab/>
        <w:t xml:space="preserve">CA Tax - Add Tax </w:t>
      </w:r>
      <w:r w:rsidRPr="00790F8F">
        <w:t>Information to Securities Proceeds (Follow up of SR2023 CR 1846)</w:t>
      </w:r>
      <w:bookmarkEnd w:id="20"/>
    </w:p>
    <w:p w14:paraId="207802AB" w14:textId="15C5AF04" w:rsidR="00C138CD" w:rsidRPr="00C138CD" w:rsidRDefault="00C138CD" w:rsidP="003F7000">
      <w:pPr>
        <w:rPr>
          <w:u w:val="single"/>
          <w:lang w:eastAsia="en-GB"/>
        </w:rPr>
      </w:pPr>
      <w:r w:rsidRPr="00C138CD">
        <w:rPr>
          <w:u w:val="single"/>
          <w:lang w:eastAsia="en-GB"/>
        </w:rPr>
        <w:t>Input file:</w:t>
      </w:r>
    </w:p>
    <w:p w14:paraId="1B849FF2" w14:textId="578B924A" w:rsidR="003F7000" w:rsidRDefault="00C86DC0" w:rsidP="003F7000">
      <w:pPr>
        <w:rPr>
          <w:lang w:eastAsia="en-GB"/>
        </w:rPr>
      </w:pPr>
      <w:r>
        <w:rPr>
          <w:lang w:eastAsia="en-GB"/>
        </w:rPr>
        <w:object w:dxaOrig="1541" w:dyaOrig="998" w14:anchorId="55F6B31A">
          <v:shape id="_x0000_i1033" type="#_x0000_t75" style="width:77.25pt;height:50.25pt" o:ole="">
            <v:imagedata r:id="rId31" o:title=""/>
          </v:shape>
          <o:OLEObject Type="Embed" ProgID="Word.Document.12" ShapeID="_x0000_i1033" DrawAspect="Icon" ObjectID="_1775314766" r:id="rId32">
            <o:FieldCodes>\s</o:FieldCodes>
          </o:OLEObject>
        </w:object>
      </w:r>
    </w:p>
    <w:p w14:paraId="7793C190" w14:textId="203095FB" w:rsidR="000D52A5" w:rsidRDefault="00C341F9" w:rsidP="003F7000">
      <w:pPr>
        <w:rPr>
          <w:lang w:eastAsia="en-GB"/>
        </w:rPr>
      </w:pPr>
      <w:r>
        <w:rPr>
          <w:lang w:eastAsia="en-GB"/>
        </w:rPr>
        <w:t>The CA WG approved the new MP.</w:t>
      </w:r>
    </w:p>
    <w:p w14:paraId="06056382" w14:textId="77777777" w:rsidR="00302336" w:rsidRDefault="00C341F9" w:rsidP="00C341F9">
      <w:pPr>
        <w:pStyle w:val="Actions"/>
        <w:rPr>
          <w:lang w:eastAsia="en-GB"/>
        </w:rPr>
      </w:pPr>
      <w:r w:rsidRPr="00C341F9">
        <w:rPr>
          <w:b/>
          <w:bCs/>
          <w:u w:val="single"/>
          <w:lang w:eastAsia="en-GB"/>
        </w:rPr>
        <w:t>Action</w:t>
      </w:r>
      <w:r>
        <w:rPr>
          <w:lang w:eastAsia="en-GB"/>
        </w:rPr>
        <w:t>:</w:t>
      </w:r>
    </w:p>
    <w:p w14:paraId="07E67642" w14:textId="1F0041ED" w:rsidR="00302336" w:rsidRDefault="00302336" w:rsidP="00C341F9">
      <w:pPr>
        <w:pStyle w:val="Actions"/>
        <w:rPr>
          <w:lang w:eastAsia="en-GB"/>
        </w:rPr>
      </w:pPr>
      <w:r>
        <w:rPr>
          <w:lang w:eastAsia="en-GB"/>
        </w:rPr>
        <w:t xml:space="preserve">1) </w:t>
      </w:r>
      <w:r w:rsidRPr="003E2145">
        <w:rPr>
          <w:u w:val="single"/>
          <w:lang w:eastAsia="en-GB"/>
        </w:rPr>
        <w:t>Mari</w:t>
      </w:r>
      <w:r>
        <w:rPr>
          <w:lang w:eastAsia="en-GB"/>
        </w:rPr>
        <w:t xml:space="preserve"> </w:t>
      </w:r>
      <w:r w:rsidR="003E2145">
        <w:rPr>
          <w:lang w:eastAsia="en-GB"/>
        </w:rPr>
        <w:t>to update the second example in MP to include TAXR</w:t>
      </w:r>
      <w:r w:rsidR="00CC41EB">
        <w:rPr>
          <w:lang w:eastAsia="en-GB"/>
        </w:rPr>
        <w:t>.</w:t>
      </w:r>
    </w:p>
    <w:p w14:paraId="4897B6D6" w14:textId="2DD35212" w:rsidR="00C341F9" w:rsidRPr="003F7000" w:rsidRDefault="00302336" w:rsidP="00C341F9">
      <w:pPr>
        <w:pStyle w:val="Actions"/>
        <w:rPr>
          <w:lang w:eastAsia="en-GB"/>
        </w:rPr>
      </w:pPr>
      <w:r>
        <w:rPr>
          <w:lang w:eastAsia="en-GB"/>
        </w:rPr>
        <w:t xml:space="preserve">2) </w:t>
      </w:r>
      <w:r w:rsidR="00C341F9" w:rsidRPr="00C341F9">
        <w:rPr>
          <w:u w:val="single"/>
          <w:lang w:eastAsia="en-GB"/>
        </w:rPr>
        <w:t>Jacques/Miriam</w:t>
      </w:r>
      <w:r w:rsidR="00C341F9">
        <w:rPr>
          <w:lang w:eastAsia="en-GB"/>
        </w:rPr>
        <w:t xml:space="preserve"> to add the new MP to GMP1</w:t>
      </w:r>
      <w:r w:rsidR="002C24CB">
        <w:rPr>
          <w:lang w:eastAsia="en-GB"/>
        </w:rPr>
        <w:t xml:space="preserve"> once MP is finalised</w:t>
      </w:r>
      <w:r w:rsidR="00313B48">
        <w:rPr>
          <w:lang w:eastAsia="en-GB"/>
        </w:rPr>
        <w:t xml:space="preserve"> and close item</w:t>
      </w:r>
      <w:r w:rsidR="00CC41EB">
        <w:rPr>
          <w:lang w:eastAsia="en-GB"/>
        </w:rPr>
        <w:t>.</w:t>
      </w:r>
    </w:p>
    <w:p w14:paraId="335C6417" w14:textId="2EF61736" w:rsidR="00BF3666" w:rsidRDefault="00BF3666" w:rsidP="00790F8F">
      <w:pPr>
        <w:pStyle w:val="StyleHeading1Green"/>
      </w:pPr>
      <w:bookmarkStart w:id="21" w:name="_Toc164694948"/>
      <w:r w:rsidRPr="002D6327">
        <w:lastRenderedPageBreak/>
        <w:t>CA572</w:t>
      </w:r>
      <w:r w:rsidRPr="002D6327">
        <w:tab/>
        <w:t>MC - Market Claim market Practice review</w:t>
      </w:r>
      <w:bookmarkEnd w:id="21"/>
    </w:p>
    <w:p w14:paraId="03181CD0" w14:textId="54B31459" w:rsidR="00ED11FB" w:rsidRPr="00ED11FB" w:rsidRDefault="00ED11FB" w:rsidP="00ED11FB">
      <w:pPr>
        <w:rPr>
          <w:u w:val="single"/>
        </w:rPr>
      </w:pPr>
      <w:r w:rsidRPr="00ED11FB">
        <w:rPr>
          <w:u w:val="single"/>
        </w:rPr>
        <w:t>Input file:</w:t>
      </w:r>
    </w:p>
    <w:p w14:paraId="69038404" w14:textId="122DD384" w:rsidR="00ED11FB" w:rsidRDefault="00ED11FB" w:rsidP="00D30FF2">
      <w:pPr>
        <w:pStyle w:val="Actions"/>
      </w:pPr>
      <w:r>
        <w:object w:dxaOrig="1541" w:dyaOrig="998" w14:anchorId="7D4C6E07">
          <v:shape id="_x0000_i1034" type="#_x0000_t75" style="width:77.25pt;height:50.25pt" o:ole="">
            <v:imagedata r:id="rId33" o:title=""/>
          </v:shape>
          <o:OLEObject Type="Embed" ProgID="Word.Document.12" ShapeID="_x0000_i1034" DrawAspect="Icon" ObjectID="_1775314767" r:id="rId34">
            <o:FieldCodes>\s</o:FieldCodes>
          </o:OLEObject>
        </w:object>
      </w:r>
    </w:p>
    <w:p w14:paraId="0F788871" w14:textId="77777777" w:rsidR="00AC6F73" w:rsidRDefault="00ED11FB" w:rsidP="00D30FF2">
      <w:pPr>
        <w:pStyle w:val="Actions"/>
      </w:pPr>
      <w:r w:rsidRPr="00ED11FB">
        <w:rPr>
          <w:b/>
          <w:bCs/>
          <w:u w:val="single"/>
        </w:rPr>
        <w:t>A</w:t>
      </w:r>
      <w:r w:rsidR="00D30FF2" w:rsidRPr="00ED11FB">
        <w:rPr>
          <w:b/>
          <w:bCs/>
          <w:u w:val="single"/>
        </w:rPr>
        <w:t>ction</w:t>
      </w:r>
      <w:r w:rsidR="00D30FF2">
        <w:t xml:space="preserve">: </w:t>
      </w:r>
    </w:p>
    <w:p w14:paraId="45D96B86" w14:textId="61D751CF" w:rsidR="0009108A" w:rsidRDefault="009B01E7" w:rsidP="00AC6F73">
      <w:pPr>
        <w:pStyle w:val="Actions"/>
        <w:numPr>
          <w:ilvl w:val="0"/>
          <w:numId w:val="45"/>
        </w:numPr>
      </w:pPr>
      <w:r w:rsidRPr="00ED11FB">
        <w:rPr>
          <w:u w:val="single"/>
        </w:rPr>
        <w:t>Christine</w:t>
      </w:r>
      <w:r>
        <w:t xml:space="preserve"> to </w:t>
      </w:r>
      <w:r w:rsidR="0009108A">
        <w:t>complete the MP as follows:</w:t>
      </w:r>
    </w:p>
    <w:p w14:paraId="03B8FF22" w14:textId="1342F597" w:rsidR="0009108A" w:rsidRDefault="0009108A" w:rsidP="0009108A">
      <w:pPr>
        <w:pStyle w:val="Actions"/>
        <w:numPr>
          <w:ilvl w:val="0"/>
          <w:numId w:val="41"/>
        </w:numPr>
      </w:pPr>
      <w:r>
        <w:t>P</w:t>
      </w:r>
      <w:r w:rsidR="009B01E7">
        <w:t>repare an explanation for the cancellation and re-booking of the claim</w:t>
      </w:r>
      <w:r w:rsidR="00AC6F73">
        <w:t>.</w:t>
      </w:r>
    </w:p>
    <w:p w14:paraId="3B28A143" w14:textId="1879C9E4" w:rsidR="0009108A" w:rsidRDefault="009B01E7" w:rsidP="0009108A">
      <w:pPr>
        <w:pStyle w:val="Actions"/>
        <w:numPr>
          <w:ilvl w:val="0"/>
          <w:numId w:val="41"/>
        </w:numPr>
      </w:pPr>
      <w:r>
        <w:t>MITI/CSD transaction should be in the mandatory elements in the MP</w:t>
      </w:r>
      <w:r w:rsidR="00AC6F73">
        <w:t>.</w:t>
      </w:r>
    </w:p>
    <w:p w14:paraId="2C7232BA" w14:textId="6FDD5103" w:rsidR="0009108A" w:rsidRDefault="0009108A" w:rsidP="0009108A">
      <w:pPr>
        <w:pStyle w:val="Actions"/>
        <w:numPr>
          <w:ilvl w:val="0"/>
          <w:numId w:val="41"/>
        </w:numPr>
      </w:pPr>
      <w:r>
        <w:t>D</w:t>
      </w:r>
      <w:r w:rsidR="009B01E7">
        <w:t>elivery party is the one that owes the cash/securities (not to follow T2S rules)</w:t>
      </w:r>
      <w:r w:rsidR="00AC6F73">
        <w:t>.</w:t>
      </w:r>
    </w:p>
    <w:p w14:paraId="438EB501" w14:textId="5ED015B3" w:rsidR="009B01E7" w:rsidRDefault="0009108A" w:rsidP="0009108A">
      <w:pPr>
        <w:pStyle w:val="Actions"/>
        <w:numPr>
          <w:ilvl w:val="0"/>
          <w:numId w:val="41"/>
        </w:numPr>
      </w:pPr>
      <w:r>
        <w:t>C</w:t>
      </w:r>
      <w:r w:rsidR="009B01E7">
        <w:t>orrect the spelling mistakes and check the links</w:t>
      </w:r>
      <w:r w:rsidR="00AC6F73">
        <w:t>.</w:t>
      </w:r>
    </w:p>
    <w:p w14:paraId="4BAC19E5" w14:textId="47273CB5" w:rsidR="009B01E7" w:rsidRDefault="00AC6F73" w:rsidP="00AC6F73">
      <w:pPr>
        <w:pStyle w:val="Actions"/>
        <w:numPr>
          <w:ilvl w:val="0"/>
          <w:numId w:val="45"/>
        </w:numPr>
      </w:pPr>
      <w:r w:rsidRPr="00AC6F73">
        <w:rPr>
          <w:u w:val="single"/>
        </w:rPr>
        <w:t>Tero</w:t>
      </w:r>
      <w:r>
        <w:t xml:space="preserve"> for Finland </w:t>
      </w:r>
      <w:r w:rsidR="009B01E7">
        <w:t xml:space="preserve">to raise a CR to add an indicator for claims on short transactions. </w:t>
      </w:r>
    </w:p>
    <w:p w14:paraId="7A7892C7" w14:textId="03C43F19" w:rsidR="00BF3666" w:rsidRDefault="00BF3666" w:rsidP="00790F8F">
      <w:pPr>
        <w:pStyle w:val="StyleHeading1Green"/>
      </w:pPr>
      <w:bookmarkStart w:id="22" w:name="_Toc164694949"/>
      <w:r w:rsidRPr="002D6327">
        <w:t>CA576</w:t>
      </w:r>
      <w:r w:rsidRPr="002D6327">
        <w:tab/>
        <w:t>CA - CA Busine</w:t>
      </w:r>
      <w:r w:rsidR="00016D75">
        <w:t>s</w:t>
      </w:r>
      <w:r w:rsidRPr="002D6327">
        <w:t>s Elements for camt.053 message</w:t>
      </w:r>
      <w:bookmarkEnd w:id="22"/>
    </w:p>
    <w:p w14:paraId="2858C353" w14:textId="5F10DC9F" w:rsidR="003F7000" w:rsidRPr="003F7000" w:rsidRDefault="00AC61C2" w:rsidP="003F7000">
      <w:pPr>
        <w:rPr>
          <w:lang w:eastAsia="en-GB"/>
        </w:rPr>
      </w:pPr>
      <w:r>
        <w:rPr>
          <w:lang w:eastAsia="en-GB"/>
        </w:rPr>
        <w:t xml:space="preserve">The CA WG did not have time to discuss this item and could not participate to the joint </w:t>
      </w:r>
      <w:r w:rsidR="00C80515">
        <w:rPr>
          <w:lang w:eastAsia="en-GB"/>
        </w:rPr>
        <w:t xml:space="preserve">Securities </w:t>
      </w:r>
      <w:r w:rsidR="008E62DD">
        <w:rPr>
          <w:lang w:eastAsia="en-GB"/>
        </w:rPr>
        <w:t>Payment</w:t>
      </w:r>
      <w:r w:rsidR="00C80515">
        <w:rPr>
          <w:lang w:eastAsia="en-GB"/>
        </w:rPr>
        <w:t xml:space="preserve"> working group on April 11 PM.</w:t>
      </w:r>
      <w:r w:rsidR="008E62DD">
        <w:rPr>
          <w:lang w:eastAsia="en-GB"/>
        </w:rPr>
        <w:t xml:space="preserve"> </w:t>
      </w:r>
    </w:p>
    <w:p w14:paraId="7EA3E6FB" w14:textId="686EE045" w:rsidR="00BF3666" w:rsidRDefault="00BF3666" w:rsidP="00790F8F">
      <w:pPr>
        <w:pStyle w:val="StyleHeading1Green"/>
      </w:pPr>
      <w:bookmarkStart w:id="23" w:name="_Toc164694950"/>
      <w:r w:rsidRPr="002D6327">
        <w:t>CA578</w:t>
      </w:r>
      <w:r w:rsidRPr="002D6327">
        <w:tab/>
        <w:t>CA - CA Reversal Reason</w:t>
      </w:r>
      <w:bookmarkEnd w:id="23"/>
    </w:p>
    <w:p w14:paraId="5F77AA00" w14:textId="13F5BAFC" w:rsidR="0038053F" w:rsidRDefault="00D20B68" w:rsidP="0038053F">
      <w:pPr>
        <w:rPr>
          <w:lang w:eastAsia="en-GB"/>
        </w:rPr>
      </w:pPr>
      <w:r>
        <w:rPr>
          <w:lang w:eastAsia="en-GB"/>
        </w:rPr>
        <w:t xml:space="preserve">As </w:t>
      </w:r>
      <w:r w:rsidR="001C4598">
        <w:rPr>
          <w:lang w:eastAsia="en-GB"/>
        </w:rPr>
        <w:t>agreed at the La Hulpe meeting</w:t>
      </w:r>
      <w:r w:rsidR="00A919A0">
        <w:rPr>
          <w:lang w:eastAsia="en-GB"/>
        </w:rPr>
        <w:t xml:space="preserve"> in November 2023</w:t>
      </w:r>
      <w:r w:rsidR="001C4598">
        <w:rPr>
          <w:lang w:eastAsia="en-GB"/>
        </w:rPr>
        <w:t xml:space="preserve">, </w:t>
      </w:r>
      <w:r w:rsidR="00A93A03">
        <w:rPr>
          <w:lang w:eastAsia="en-GB"/>
        </w:rPr>
        <w:t>as a follow up to CR</w:t>
      </w:r>
      <w:r w:rsidR="00255C7A">
        <w:rPr>
          <w:lang w:eastAsia="en-GB"/>
        </w:rPr>
        <w:t xml:space="preserve"> 2015 for SR2024, </w:t>
      </w:r>
      <w:r w:rsidR="0038053F">
        <w:rPr>
          <w:lang w:eastAsia="en-GB"/>
        </w:rPr>
        <w:t xml:space="preserve">a new MP </w:t>
      </w:r>
      <w:proofErr w:type="gramStart"/>
      <w:r w:rsidR="001C4598">
        <w:rPr>
          <w:lang w:eastAsia="en-GB"/>
        </w:rPr>
        <w:t>is required</w:t>
      </w:r>
      <w:proofErr w:type="gramEnd"/>
      <w:r w:rsidR="001C4598">
        <w:rPr>
          <w:lang w:eastAsia="en-GB"/>
        </w:rPr>
        <w:t xml:space="preserve"> </w:t>
      </w:r>
      <w:r w:rsidR="0038053F">
        <w:rPr>
          <w:lang w:eastAsia="en-GB"/>
        </w:rPr>
        <w:t xml:space="preserve">to regulate the usage of the </w:t>
      </w:r>
      <w:r w:rsidR="00086407">
        <w:rPr>
          <w:lang w:eastAsia="en-GB"/>
        </w:rPr>
        <w:t xml:space="preserve">new </w:t>
      </w:r>
      <w:r w:rsidR="0038053F">
        <w:rPr>
          <w:lang w:eastAsia="en-GB"/>
        </w:rPr>
        <w:t xml:space="preserve">reversal reason codes </w:t>
      </w:r>
      <w:r w:rsidR="00086407">
        <w:rPr>
          <w:lang w:eastAsia="en-GB"/>
        </w:rPr>
        <w:t xml:space="preserve">in the MT564 </w:t>
      </w:r>
      <w:r w:rsidR="008C4237">
        <w:rPr>
          <w:lang w:eastAsia="en-GB"/>
        </w:rPr>
        <w:t>and MT566</w:t>
      </w:r>
      <w:r w:rsidR="00086407">
        <w:rPr>
          <w:lang w:eastAsia="en-GB"/>
        </w:rPr>
        <w:t xml:space="preserve"> </w:t>
      </w:r>
      <w:r w:rsidR="0038053F">
        <w:rPr>
          <w:lang w:eastAsia="en-GB"/>
        </w:rPr>
        <w:t>with the following recommendations:</w:t>
      </w:r>
    </w:p>
    <w:p w14:paraId="0CC1A2D0" w14:textId="77777777" w:rsidR="0038053F" w:rsidRPr="00DD42E4" w:rsidRDefault="0038053F" w:rsidP="00DD42E4">
      <w:pPr>
        <w:ind w:left="360"/>
        <w:rPr>
          <w:i/>
          <w:iCs/>
          <w:lang w:eastAsia="en-GB"/>
        </w:rPr>
      </w:pPr>
      <w:r w:rsidRPr="00DD42E4">
        <w:rPr>
          <w:i/>
          <w:iCs/>
          <w:lang w:eastAsia="en-GB"/>
        </w:rPr>
        <w:t xml:space="preserve">1) Each intermediary should report/forward the same reversal code received from the previous intermediary if a reversal is to </w:t>
      </w:r>
      <w:proofErr w:type="gramStart"/>
      <w:r w:rsidRPr="00DD42E4">
        <w:rPr>
          <w:i/>
          <w:iCs/>
          <w:lang w:eastAsia="en-GB"/>
        </w:rPr>
        <w:t>be performed</w:t>
      </w:r>
      <w:proofErr w:type="gramEnd"/>
      <w:r w:rsidRPr="00DD42E4">
        <w:rPr>
          <w:i/>
          <w:iCs/>
          <w:lang w:eastAsia="en-GB"/>
        </w:rPr>
        <w:t>.</w:t>
      </w:r>
    </w:p>
    <w:p w14:paraId="7B8FACBF" w14:textId="77777777" w:rsidR="0038053F" w:rsidRPr="00DD42E4" w:rsidRDefault="0038053F" w:rsidP="00DD42E4">
      <w:pPr>
        <w:ind w:left="360"/>
        <w:rPr>
          <w:i/>
          <w:iCs/>
          <w:lang w:eastAsia="en-GB"/>
        </w:rPr>
      </w:pPr>
      <w:r w:rsidRPr="00DD42E4">
        <w:rPr>
          <w:i/>
          <w:iCs/>
          <w:lang w:eastAsia="en-GB"/>
        </w:rPr>
        <w:t>2) Use only one of the available codes and only use a narrative (NARR) if none of the codes are applicable.</w:t>
      </w:r>
    </w:p>
    <w:p w14:paraId="51E31B83" w14:textId="77777777" w:rsidR="0038053F" w:rsidRPr="00DD42E4" w:rsidRDefault="0038053F" w:rsidP="00DD42E4">
      <w:pPr>
        <w:ind w:left="360"/>
        <w:rPr>
          <w:i/>
          <w:iCs/>
          <w:lang w:eastAsia="en-GB"/>
        </w:rPr>
      </w:pPr>
      <w:r w:rsidRPr="00DD42E4">
        <w:rPr>
          <w:i/>
          <w:iCs/>
          <w:lang w:eastAsia="en-GB"/>
        </w:rPr>
        <w:t>3) Use FNRC (Funds not Received) for reversals linked to contractual payments + issuer not paying.</w:t>
      </w:r>
    </w:p>
    <w:p w14:paraId="10A361CF" w14:textId="77777777" w:rsidR="0038053F" w:rsidRPr="00DD42E4" w:rsidRDefault="0038053F" w:rsidP="00DD42E4">
      <w:pPr>
        <w:ind w:left="360"/>
        <w:rPr>
          <w:i/>
          <w:iCs/>
          <w:lang w:eastAsia="en-GB"/>
        </w:rPr>
      </w:pPr>
      <w:r w:rsidRPr="00DD42E4">
        <w:rPr>
          <w:i/>
          <w:iCs/>
          <w:lang w:eastAsia="en-GB"/>
        </w:rPr>
        <w:t xml:space="preserve">4) Use IETR (Incorrect Event Level Tax Rate) only if the taxation is incorrect at event/security level. Not to </w:t>
      </w:r>
      <w:proofErr w:type="gramStart"/>
      <w:r w:rsidRPr="00DD42E4">
        <w:rPr>
          <w:i/>
          <w:iCs/>
          <w:lang w:eastAsia="en-GB"/>
        </w:rPr>
        <w:t>be used</w:t>
      </w:r>
      <w:proofErr w:type="gramEnd"/>
      <w:r w:rsidRPr="00DD42E4">
        <w:rPr>
          <w:i/>
          <w:iCs/>
          <w:lang w:eastAsia="en-GB"/>
        </w:rPr>
        <w:t xml:space="preserve"> for tax adjustment.</w:t>
      </w:r>
    </w:p>
    <w:p w14:paraId="66EC0748" w14:textId="77777777" w:rsidR="0038053F" w:rsidRPr="00DD42E4" w:rsidRDefault="0038053F" w:rsidP="00DD42E4">
      <w:pPr>
        <w:ind w:left="360"/>
        <w:rPr>
          <w:i/>
          <w:iCs/>
          <w:lang w:eastAsia="en-GB"/>
        </w:rPr>
      </w:pPr>
      <w:r w:rsidRPr="00DD42E4">
        <w:rPr>
          <w:i/>
          <w:iCs/>
          <w:lang w:eastAsia="en-GB"/>
        </w:rPr>
        <w:t xml:space="preserve">5) Regarding the POCS (Payment Outside Clearing System) reason code, a MP should specify that the POCS code </w:t>
      </w:r>
      <w:r w:rsidRPr="00DD42E4">
        <w:rPr>
          <w:i/>
          <w:iCs/>
          <w:u w:val="single"/>
          <w:lang w:eastAsia="en-GB"/>
        </w:rPr>
        <w:t xml:space="preserve">should not </w:t>
      </w:r>
      <w:proofErr w:type="gramStart"/>
      <w:r w:rsidRPr="00DD42E4">
        <w:rPr>
          <w:i/>
          <w:iCs/>
          <w:u w:val="single"/>
          <w:lang w:eastAsia="en-GB"/>
        </w:rPr>
        <w:t>be implemented</w:t>
      </w:r>
      <w:proofErr w:type="gramEnd"/>
      <w:r w:rsidRPr="00DD42E4">
        <w:rPr>
          <w:i/>
          <w:iCs/>
          <w:lang w:eastAsia="en-GB"/>
        </w:rPr>
        <w:t>.</w:t>
      </w:r>
    </w:p>
    <w:p w14:paraId="65DAEDB6" w14:textId="45AC068A" w:rsidR="003F7000" w:rsidRDefault="0038053F" w:rsidP="0038053F">
      <w:pPr>
        <w:rPr>
          <w:lang w:eastAsia="en-GB"/>
        </w:rPr>
      </w:pPr>
      <w:r>
        <w:rPr>
          <w:lang w:eastAsia="en-GB"/>
        </w:rPr>
        <w:t xml:space="preserve">It </w:t>
      </w:r>
      <w:proofErr w:type="gramStart"/>
      <w:r>
        <w:rPr>
          <w:lang w:eastAsia="en-GB"/>
        </w:rPr>
        <w:t xml:space="preserve">is also </w:t>
      </w:r>
      <w:r w:rsidR="00A919A0">
        <w:rPr>
          <w:lang w:eastAsia="en-GB"/>
        </w:rPr>
        <w:t>agreed</w:t>
      </w:r>
      <w:proofErr w:type="gramEnd"/>
      <w:r>
        <w:rPr>
          <w:lang w:eastAsia="en-GB"/>
        </w:rPr>
        <w:t xml:space="preserve"> to submit a new CR </w:t>
      </w:r>
      <w:r w:rsidR="00EE5FED">
        <w:rPr>
          <w:lang w:eastAsia="en-GB"/>
        </w:rPr>
        <w:t xml:space="preserve">for SR2025 </w:t>
      </w:r>
      <w:r>
        <w:rPr>
          <w:lang w:eastAsia="en-GB"/>
        </w:rPr>
        <w:t>to remove the POCS code from 15022 &amp; 20022 standards and a new CR to add a narrative field to ISO20022 (to align with ISO 15022).</w:t>
      </w:r>
    </w:p>
    <w:p w14:paraId="0E48F1BC" w14:textId="2E82AFF4" w:rsidR="004C71FB" w:rsidRDefault="004C71FB" w:rsidP="004C71FB">
      <w:pPr>
        <w:pStyle w:val="Actions"/>
        <w:rPr>
          <w:lang w:eastAsia="en-GB"/>
        </w:rPr>
      </w:pPr>
      <w:r w:rsidRPr="004C71FB">
        <w:rPr>
          <w:b/>
          <w:bCs/>
          <w:u w:val="single"/>
          <w:lang w:eastAsia="en-GB"/>
        </w:rPr>
        <w:t>Actions</w:t>
      </w:r>
      <w:r>
        <w:rPr>
          <w:lang w:eastAsia="en-GB"/>
        </w:rPr>
        <w:t>:</w:t>
      </w:r>
    </w:p>
    <w:p w14:paraId="620F0208" w14:textId="3EDB533A" w:rsidR="000D77DB" w:rsidRDefault="004C71FB" w:rsidP="004C71FB">
      <w:pPr>
        <w:pStyle w:val="Actions"/>
        <w:rPr>
          <w:lang w:eastAsia="en-GB"/>
        </w:rPr>
      </w:pPr>
      <w:r w:rsidRPr="004C71FB">
        <w:rPr>
          <w:lang w:eastAsia="en-GB"/>
        </w:rPr>
        <w:t>1)</w:t>
      </w:r>
      <w:r w:rsidR="000D77DB">
        <w:rPr>
          <w:lang w:eastAsia="en-GB"/>
        </w:rPr>
        <w:t xml:space="preserve"> </w:t>
      </w:r>
      <w:r w:rsidR="00022E2F" w:rsidRPr="00022E2F">
        <w:rPr>
          <w:u w:val="single"/>
          <w:lang w:eastAsia="en-GB"/>
        </w:rPr>
        <w:t xml:space="preserve">All </w:t>
      </w:r>
      <w:r w:rsidR="000D77DB" w:rsidRPr="00022E2F">
        <w:rPr>
          <w:u w:val="single"/>
          <w:lang w:eastAsia="en-GB"/>
        </w:rPr>
        <w:t>NMPG’s</w:t>
      </w:r>
      <w:r w:rsidR="000D77DB">
        <w:rPr>
          <w:lang w:eastAsia="en-GB"/>
        </w:rPr>
        <w:t xml:space="preserve"> to review the proposed MP above</w:t>
      </w:r>
      <w:r w:rsidR="00BE533A">
        <w:rPr>
          <w:lang w:eastAsia="en-GB"/>
        </w:rPr>
        <w:t>.</w:t>
      </w:r>
    </w:p>
    <w:p w14:paraId="75E24849" w14:textId="58747097" w:rsidR="00EE5FED" w:rsidRPr="003F7000" w:rsidRDefault="00022E2F" w:rsidP="004C71FB">
      <w:pPr>
        <w:pStyle w:val="Actions"/>
        <w:rPr>
          <w:lang w:eastAsia="en-GB"/>
        </w:rPr>
      </w:pPr>
      <w:r>
        <w:rPr>
          <w:lang w:eastAsia="en-GB"/>
        </w:rPr>
        <w:t>2</w:t>
      </w:r>
      <w:r w:rsidR="004C71FB">
        <w:rPr>
          <w:lang w:eastAsia="en-GB"/>
        </w:rPr>
        <w:t xml:space="preserve">) </w:t>
      </w:r>
      <w:r w:rsidR="004C71FB" w:rsidRPr="004C71FB">
        <w:rPr>
          <w:u w:val="single"/>
          <w:lang w:eastAsia="en-GB"/>
        </w:rPr>
        <w:t>Jacques</w:t>
      </w:r>
      <w:r w:rsidR="00D856D5">
        <w:rPr>
          <w:u w:val="single"/>
          <w:lang w:eastAsia="en-GB"/>
        </w:rPr>
        <w:t>/Miriam</w:t>
      </w:r>
      <w:r w:rsidR="004C71FB">
        <w:rPr>
          <w:lang w:eastAsia="en-GB"/>
        </w:rPr>
        <w:t xml:space="preserve"> to draft a CR on the removal of the POCS reason code (ISO 15022 &amp; 20022) and on the addition of a narrative in the ISO 20022 </w:t>
      </w:r>
      <w:r w:rsidR="00417FC7">
        <w:rPr>
          <w:lang w:eastAsia="en-GB"/>
        </w:rPr>
        <w:t xml:space="preserve">on </w:t>
      </w:r>
      <w:r w:rsidR="004C71FB">
        <w:rPr>
          <w:lang w:eastAsia="en-GB"/>
        </w:rPr>
        <w:t>seev.037.</w:t>
      </w:r>
    </w:p>
    <w:p w14:paraId="70E133C6" w14:textId="64965FB3" w:rsidR="00BF3666" w:rsidRDefault="00BF3666" w:rsidP="00790F8F">
      <w:pPr>
        <w:pStyle w:val="StyleHeading1Green"/>
      </w:pPr>
      <w:bookmarkStart w:id="24" w:name="_Toc164694951"/>
      <w:r w:rsidRPr="002D6327">
        <w:t>CA579</w:t>
      </w:r>
      <w:r w:rsidRPr="002D6327">
        <w:tab/>
        <w:t>GM - Vote through network and usage of the VOPI code</w:t>
      </w:r>
      <w:bookmarkEnd w:id="24"/>
    </w:p>
    <w:p w14:paraId="66C4D79C" w14:textId="6603ECED" w:rsidR="00210782" w:rsidRPr="0016508D" w:rsidRDefault="0016508D" w:rsidP="00F90859">
      <w:pPr>
        <w:pStyle w:val="Actions"/>
        <w:rPr>
          <w:color w:val="auto"/>
        </w:rPr>
      </w:pPr>
      <w:r w:rsidRPr="0016508D">
        <w:rPr>
          <w:color w:val="auto"/>
        </w:rPr>
        <w:t>Pending actions</w:t>
      </w:r>
      <w:r>
        <w:rPr>
          <w:color w:val="auto"/>
        </w:rPr>
        <w:t>.</w:t>
      </w:r>
    </w:p>
    <w:p w14:paraId="7C2CD08B" w14:textId="659380E6" w:rsidR="00F90859" w:rsidRDefault="00F90859" w:rsidP="00F90859">
      <w:pPr>
        <w:pStyle w:val="Actions"/>
      </w:pPr>
      <w:r w:rsidRPr="00F90859">
        <w:rPr>
          <w:b/>
          <w:bCs/>
          <w:u w:val="single"/>
        </w:rPr>
        <w:t>Action</w:t>
      </w:r>
      <w:r>
        <w:t xml:space="preserve">: </w:t>
      </w:r>
      <w:r w:rsidRPr="00F90859">
        <w:rPr>
          <w:u w:val="single"/>
        </w:rPr>
        <w:t>Christine</w:t>
      </w:r>
      <w:r>
        <w:t xml:space="preserve"> to update the MP for VOCI vs VOPI to include the following:</w:t>
      </w:r>
    </w:p>
    <w:p w14:paraId="5E495D21" w14:textId="2EC10B4D" w:rsidR="00F90859" w:rsidRDefault="00F90859" w:rsidP="00F90859">
      <w:pPr>
        <w:pStyle w:val="Actions"/>
        <w:numPr>
          <w:ilvl w:val="0"/>
          <w:numId w:val="44"/>
        </w:numPr>
      </w:pPr>
      <w:r>
        <w:t>VOCI – passed on as received</w:t>
      </w:r>
      <w:r w:rsidR="00BE533A">
        <w:t>.</w:t>
      </w:r>
    </w:p>
    <w:p w14:paraId="3F86A5E9" w14:textId="77777777" w:rsidR="00F90859" w:rsidRDefault="00F90859" w:rsidP="00F90859">
      <w:pPr>
        <w:pStyle w:val="Actions"/>
        <w:numPr>
          <w:ilvl w:val="0"/>
          <w:numId w:val="44"/>
        </w:numPr>
      </w:pPr>
      <w:r>
        <w:lastRenderedPageBreak/>
        <w:t xml:space="preserve">Vote directly to the issuer – passed on as received – everyone has to instruct to the </w:t>
      </w:r>
      <w:proofErr w:type="gramStart"/>
      <w:r>
        <w:t>issuer</w:t>
      </w:r>
      <w:proofErr w:type="gramEnd"/>
      <w:r>
        <w:t xml:space="preserve"> </w:t>
      </w:r>
    </w:p>
    <w:p w14:paraId="2B97BD34" w14:textId="0BA40784" w:rsidR="00F90859" w:rsidRDefault="00F90859" w:rsidP="00F90859">
      <w:pPr>
        <w:pStyle w:val="Actions"/>
        <w:numPr>
          <w:ilvl w:val="0"/>
          <w:numId w:val="44"/>
        </w:numPr>
      </w:pPr>
      <w:r>
        <w:t xml:space="preserve">VOPI – the message is stopped as the recipient </w:t>
      </w:r>
      <w:proofErr w:type="gramStart"/>
      <w:r>
        <w:t>has to</w:t>
      </w:r>
      <w:proofErr w:type="gramEnd"/>
      <w:r>
        <w:t xml:space="preserve"> decide whether to turn into a VOCI + delete the ICSD sentence (page 24)</w:t>
      </w:r>
      <w:r w:rsidR="00BE533A">
        <w:t>.</w:t>
      </w:r>
    </w:p>
    <w:p w14:paraId="0A8C383B" w14:textId="2477129E" w:rsidR="00BF3666" w:rsidRDefault="00BF3666" w:rsidP="00790F8F">
      <w:pPr>
        <w:pStyle w:val="StyleHeading1Green"/>
      </w:pPr>
      <w:bookmarkStart w:id="25" w:name="_Toc164694952"/>
      <w:r w:rsidRPr="002D6327">
        <w:t>CA584</w:t>
      </w:r>
      <w:r w:rsidRPr="002D6327">
        <w:tab/>
        <w:t xml:space="preserve">CA - Change </w:t>
      </w:r>
      <w:r w:rsidR="00F96B41">
        <w:t>R</w:t>
      </w:r>
      <w:r w:rsidRPr="002D6327">
        <w:t xml:space="preserve">equest for </w:t>
      </w:r>
      <w:r w:rsidR="00F96B41">
        <w:t>C</w:t>
      </w:r>
      <w:r w:rsidRPr="002D6327">
        <w:t>oexistence</w:t>
      </w:r>
      <w:bookmarkEnd w:id="25"/>
    </w:p>
    <w:p w14:paraId="1D851884" w14:textId="1A1FEC99" w:rsidR="002925C3" w:rsidRDefault="00077DF9" w:rsidP="002925C3">
      <w:pPr>
        <w:rPr>
          <w:lang w:eastAsia="en-GB"/>
        </w:rPr>
      </w:pPr>
      <w:r>
        <w:rPr>
          <w:lang w:eastAsia="en-GB"/>
        </w:rPr>
        <w:t>As proposed by Germany, t</w:t>
      </w:r>
      <w:r w:rsidR="002925C3">
        <w:rPr>
          <w:lang w:eastAsia="en-GB"/>
        </w:rPr>
        <w:t xml:space="preserve">he WG agrees to submit a new CR for SR2025 on ISO 20022 CA messages </w:t>
      </w:r>
      <w:r w:rsidR="00CF46FE">
        <w:rPr>
          <w:lang w:eastAsia="en-GB"/>
        </w:rPr>
        <w:t>variant 1 (</w:t>
      </w:r>
      <w:r>
        <w:rPr>
          <w:lang w:eastAsia="en-GB"/>
        </w:rPr>
        <w:t xml:space="preserve">instead </w:t>
      </w:r>
      <w:r w:rsidR="00CF46FE">
        <w:rPr>
          <w:lang w:eastAsia="en-GB"/>
        </w:rPr>
        <w:t xml:space="preserve">of ISO 15022) </w:t>
      </w:r>
      <w:r w:rsidR="002925C3">
        <w:rPr>
          <w:lang w:eastAsia="en-GB"/>
        </w:rPr>
        <w:t>so as to align the ISO 20022 Price format size (Percentage Price) and the Rate format size (PercentageRate or BaseOneRate) with ISO 15022 (i.e. going from total 11 digits and 10 fraction digits to 14 digits and 13 fraction digits) an</w:t>
      </w:r>
      <w:r w:rsidR="00F96B41">
        <w:rPr>
          <w:lang w:eastAsia="en-GB"/>
        </w:rPr>
        <w:t>d</w:t>
      </w:r>
      <w:r w:rsidR="002925C3">
        <w:rPr>
          <w:lang w:eastAsia="en-GB"/>
        </w:rPr>
        <w:t xml:space="preserve"> another CR to align the ISO 20022 DSS size with ISO 15022 DSS</w:t>
      </w:r>
      <w:r w:rsidR="002975F5">
        <w:rPr>
          <w:lang w:eastAsia="en-GB"/>
        </w:rPr>
        <w:t>.</w:t>
      </w:r>
    </w:p>
    <w:p w14:paraId="3DDB56CC" w14:textId="4209A7F5" w:rsidR="002868E6" w:rsidRDefault="002868E6" w:rsidP="002868E6">
      <w:pPr>
        <w:pStyle w:val="Actions"/>
        <w:rPr>
          <w:lang w:eastAsia="en-GB"/>
        </w:rPr>
      </w:pPr>
      <w:r w:rsidRPr="00FE1172">
        <w:rPr>
          <w:b/>
          <w:bCs/>
          <w:u w:val="single"/>
          <w:lang w:eastAsia="en-GB"/>
        </w:rPr>
        <w:t>Action</w:t>
      </w:r>
      <w:r>
        <w:rPr>
          <w:b/>
          <w:bCs/>
          <w:u w:val="single"/>
          <w:lang w:eastAsia="en-GB"/>
        </w:rPr>
        <w:t>s</w:t>
      </w:r>
      <w:r>
        <w:rPr>
          <w:lang w:eastAsia="en-GB"/>
        </w:rPr>
        <w:t>:</w:t>
      </w:r>
      <w:r w:rsidR="00546872">
        <w:rPr>
          <w:lang w:eastAsia="en-GB"/>
        </w:rPr>
        <w:t xml:space="preserve"> </w:t>
      </w:r>
      <w:r w:rsidR="00546872" w:rsidRPr="00546872">
        <w:rPr>
          <w:u w:val="single"/>
          <w:lang w:eastAsia="en-GB"/>
        </w:rPr>
        <w:t>Catarina</w:t>
      </w:r>
      <w:r w:rsidR="00546872">
        <w:rPr>
          <w:lang w:eastAsia="en-GB"/>
        </w:rPr>
        <w:t xml:space="preserve"> to:</w:t>
      </w:r>
    </w:p>
    <w:p w14:paraId="16E6916F" w14:textId="4C2BFFE3" w:rsidR="002868E6" w:rsidRDefault="002868E6" w:rsidP="002868E6">
      <w:pPr>
        <w:pStyle w:val="Actions"/>
        <w:numPr>
          <w:ilvl w:val="0"/>
          <w:numId w:val="33"/>
        </w:numPr>
        <w:rPr>
          <w:rStyle w:val="messagetypecontextto"/>
        </w:rPr>
      </w:pPr>
      <w:r>
        <w:rPr>
          <w:rStyle w:val="messagetypecontextto"/>
        </w:rPr>
        <w:t xml:space="preserve">write </w:t>
      </w:r>
      <w:proofErr w:type="gramStart"/>
      <w:r>
        <w:rPr>
          <w:rStyle w:val="messagetypecontextto"/>
        </w:rPr>
        <w:t>a</w:t>
      </w:r>
      <w:proofErr w:type="gramEnd"/>
      <w:r>
        <w:rPr>
          <w:rStyle w:val="messagetypecontextto"/>
        </w:rPr>
        <w:t xml:space="preserve"> ISO 20022 CR on alignment of Rate/Price size with ISO 15022.</w:t>
      </w:r>
    </w:p>
    <w:p w14:paraId="73CD8FDE" w14:textId="4E128441" w:rsidR="003F7000" w:rsidRPr="003F7000" w:rsidRDefault="002868E6" w:rsidP="003F7000">
      <w:pPr>
        <w:pStyle w:val="Actions"/>
        <w:numPr>
          <w:ilvl w:val="0"/>
          <w:numId w:val="33"/>
        </w:numPr>
      </w:pPr>
      <w:r w:rsidRPr="00BB263E">
        <w:rPr>
          <w:rStyle w:val="messagetypecontextto"/>
        </w:rPr>
        <w:t xml:space="preserve">write </w:t>
      </w:r>
      <w:proofErr w:type="gramStart"/>
      <w:r w:rsidRPr="00BB263E">
        <w:rPr>
          <w:rStyle w:val="messagetypecontextto"/>
        </w:rPr>
        <w:t>a</w:t>
      </w:r>
      <w:proofErr w:type="gramEnd"/>
      <w:r w:rsidRPr="00BB263E">
        <w:rPr>
          <w:rStyle w:val="messagetypecontextto"/>
        </w:rPr>
        <w:t xml:space="preserve"> </w:t>
      </w:r>
      <w:r>
        <w:rPr>
          <w:rStyle w:val="messagetypecontextto"/>
        </w:rPr>
        <w:t xml:space="preserve">ISO 20022 </w:t>
      </w:r>
      <w:r w:rsidRPr="00AE14AF">
        <w:rPr>
          <w:rStyle w:val="messagetypecontextto"/>
        </w:rPr>
        <w:t xml:space="preserve">CR </w:t>
      </w:r>
      <w:r>
        <w:rPr>
          <w:rStyle w:val="messagetypecontextto"/>
        </w:rPr>
        <w:t>to align the</w:t>
      </w:r>
      <w:r w:rsidRPr="00AE14AF">
        <w:rPr>
          <w:rStyle w:val="messagetypecontextto"/>
        </w:rPr>
        <w:t xml:space="preserve"> DSS </w:t>
      </w:r>
      <w:r>
        <w:rPr>
          <w:rStyle w:val="messagetypecontextto"/>
        </w:rPr>
        <w:t>with ISO 15022.</w:t>
      </w:r>
    </w:p>
    <w:p w14:paraId="4055E84E" w14:textId="1FA6CBFB" w:rsidR="00BF3666" w:rsidRDefault="00BF3666" w:rsidP="00790F8F">
      <w:pPr>
        <w:pStyle w:val="StyleHeading1Green"/>
      </w:pPr>
      <w:bookmarkStart w:id="26" w:name="_Toc164694953"/>
      <w:r w:rsidRPr="002D6327">
        <w:t>CA585</w:t>
      </w:r>
      <w:r w:rsidRPr="002D6327">
        <w:tab/>
        <w:t>CA - Template for Meeting Fees Payment</w:t>
      </w:r>
      <w:bookmarkEnd w:id="26"/>
      <w:r w:rsidRPr="002D6327">
        <w:t xml:space="preserve"> </w:t>
      </w:r>
    </w:p>
    <w:p w14:paraId="5DBCB979" w14:textId="50556EAC" w:rsidR="00686D82" w:rsidRPr="00686D82" w:rsidRDefault="00F14198" w:rsidP="00686D82">
      <w:pPr>
        <w:rPr>
          <w:u w:val="single"/>
          <w:lang w:eastAsia="en-GB"/>
        </w:rPr>
      </w:pPr>
      <w:r>
        <w:rPr>
          <w:u w:val="single"/>
          <w:lang w:eastAsia="en-GB"/>
        </w:rPr>
        <w:t>Updated CONS template</w:t>
      </w:r>
      <w:r w:rsidR="00686D82" w:rsidRPr="00686D82">
        <w:rPr>
          <w:u w:val="single"/>
          <w:lang w:eastAsia="en-GB"/>
        </w:rPr>
        <w:t>:</w:t>
      </w:r>
    </w:p>
    <w:p w14:paraId="37070F39" w14:textId="21AEAFEB" w:rsidR="003F7000" w:rsidRDefault="002C5265" w:rsidP="003F7000">
      <w:pPr>
        <w:rPr>
          <w:lang w:eastAsia="en-GB"/>
        </w:rPr>
      </w:pPr>
      <w:r>
        <w:rPr>
          <w:lang w:eastAsia="en-GB"/>
        </w:rPr>
        <w:object w:dxaOrig="1541" w:dyaOrig="998" w14:anchorId="5E5789CA">
          <v:shape id="_x0000_i1035" type="#_x0000_t75" style="width:77.25pt;height:50.25pt" o:ole="">
            <v:imagedata r:id="rId35" o:title=""/>
          </v:shape>
          <o:OLEObject Type="Embed" ProgID="Word.Document.12" ShapeID="_x0000_i1035" DrawAspect="Icon" ObjectID="_1775314768" r:id="rId36">
            <o:FieldCodes>\s</o:FieldCodes>
          </o:OLEObject>
        </w:object>
      </w:r>
    </w:p>
    <w:p w14:paraId="516A1342" w14:textId="4F4D272B" w:rsidR="0068346C" w:rsidRDefault="0053009C" w:rsidP="003F7000">
      <w:pPr>
        <w:rPr>
          <w:lang w:eastAsia="en-GB"/>
        </w:rPr>
      </w:pPr>
      <w:r>
        <w:rPr>
          <w:lang w:eastAsia="en-GB"/>
        </w:rPr>
        <w:t xml:space="preserve">The WG agreed to remove the RDTE </w:t>
      </w:r>
      <w:r w:rsidR="00807746">
        <w:rPr>
          <w:lang w:eastAsia="en-GB"/>
        </w:rPr>
        <w:t xml:space="preserve">and COAF </w:t>
      </w:r>
      <w:r>
        <w:rPr>
          <w:lang w:eastAsia="en-GB"/>
        </w:rPr>
        <w:t>from the CONS MAND template</w:t>
      </w:r>
      <w:r w:rsidR="00F36EC1">
        <w:rPr>
          <w:lang w:eastAsia="en-GB"/>
        </w:rPr>
        <w:t xml:space="preserve"> </w:t>
      </w:r>
      <w:proofErr w:type="gramStart"/>
      <w:r w:rsidR="00F36EC1">
        <w:rPr>
          <w:lang w:eastAsia="en-GB"/>
        </w:rPr>
        <w:t>and also</w:t>
      </w:r>
      <w:proofErr w:type="gramEnd"/>
      <w:r w:rsidR="00950441">
        <w:rPr>
          <w:lang w:eastAsia="en-GB"/>
        </w:rPr>
        <w:t xml:space="preserve"> </w:t>
      </w:r>
      <w:r w:rsidR="00B030B0">
        <w:rPr>
          <w:lang w:eastAsia="en-GB"/>
        </w:rPr>
        <w:t>from the EIG+ CONS MAND.</w:t>
      </w:r>
    </w:p>
    <w:p w14:paraId="1FA749CB" w14:textId="7D99887B" w:rsidR="00B030B0" w:rsidRDefault="00B030B0" w:rsidP="00981050">
      <w:pPr>
        <w:pStyle w:val="Actions"/>
        <w:rPr>
          <w:lang w:eastAsia="en-GB"/>
        </w:rPr>
      </w:pPr>
      <w:r w:rsidRPr="00981050">
        <w:rPr>
          <w:b/>
          <w:bCs/>
          <w:u w:val="single"/>
          <w:lang w:eastAsia="en-GB"/>
        </w:rPr>
        <w:t>Action</w:t>
      </w:r>
      <w:r>
        <w:rPr>
          <w:lang w:eastAsia="en-GB"/>
        </w:rPr>
        <w:t xml:space="preserve">: </w:t>
      </w:r>
      <w:r w:rsidRPr="00981050">
        <w:rPr>
          <w:u w:val="single"/>
          <w:lang w:eastAsia="en-GB"/>
        </w:rPr>
        <w:t>Jacques</w:t>
      </w:r>
      <w:r w:rsidR="00D856D5">
        <w:rPr>
          <w:u w:val="single"/>
          <w:lang w:eastAsia="en-GB"/>
        </w:rPr>
        <w:t>/Miriam</w:t>
      </w:r>
      <w:r>
        <w:rPr>
          <w:lang w:eastAsia="en-GB"/>
        </w:rPr>
        <w:t xml:space="preserve"> to </w:t>
      </w:r>
      <w:r w:rsidR="00216883">
        <w:rPr>
          <w:lang w:eastAsia="en-GB"/>
        </w:rPr>
        <w:t>insert</w:t>
      </w:r>
      <w:r>
        <w:rPr>
          <w:lang w:eastAsia="en-GB"/>
        </w:rPr>
        <w:t xml:space="preserve"> the </w:t>
      </w:r>
      <w:r w:rsidR="00216883">
        <w:rPr>
          <w:lang w:eastAsia="en-GB"/>
        </w:rPr>
        <w:t xml:space="preserve">new </w:t>
      </w:r>
      <w:r>
        <w:rPr>
          <w:lang w:eastAsia="en-GB"/>
        </w:rPr>
        <w:t>CON</w:t>
      </w:r>
      <w:r w:rsidR="00105486">
        <w:rPr>
          <w:lang w:eastAsia="en-GB"/>
        </w:rPr>
        <w:t>S</w:t>
      </w:r>
      <w:r>
        <w:rPr>
          <w:lang w:eastAsia="en-GB"/>
        </w:rPr>
        <w:t xml:space="preserve"> MAND </w:t>
      </w:r>
      <w:r w:rsidR="00105486">
        <w:rPr>
          <w:lang w:eastAsia="en-GB"/>
        </w:rPr>
        <w:t xml:space="preserve">template </w:t>
      </w:r>
      <w:r w:rsidR="0078084F">
        <w:rPr>
          <w:lang w:eastAsia="en-GB"/>
        </w:rPr>
        <w:t>in</w:t>
      </w:r>
      <w:r w:rsidR="00105486">
        <w:rPr>
          <w:lang w:eastAsia="en-GB"/>
        </w:rPr>
        <w:t xml:space="preserve"> the Template document </w:t>
      </w:r>
      <w:r>
        <w:rPr>
          <w:lang w:eastAsia="en-GB"/>
        </w:rPr>
        <w:t>and remove RDTE in the EIG+ (GMP2)</w:t>
      </w:r>
      <w:r w:rsidR="00216883">
        <w:rPr>
          <w:lang w:eastAsia="en-GB"/>
        </w:rPr>
        <w:t xml:space="preserve"> and close item.</w:t>
      </w:r>
    </w:p>
    <w:p w14:paraId="3ABDCD01" w14:textId="6587558F" w:rsidR="00BF3666" w:rsidRDefault="00BF3666" w:rsidP="00790F8F">
      <w:pPr>
        <w:pStyle w:val="StyleHeading1Green"/>
      </w:pPr>
      <w:bookmarkStart w:id="27" w:name="_Toc164694954"/>
      <w:r w:rsidRPr="002D6327">
        <w:t>CA587</w:t>
      </w:r>
      <w:r w:rsidRPr="002D6327">
        <w:tab/>
        <w:t xml:space="preserve">CA - add ECPD and GUPA </w:t>
      </w:r>
      <w:r w:rsidR="00992B7F">
        <w:t>D</w:t>
      </w:r>
      <w:r w:rsidRPr="002D6327">
        <w:t xml:space="preserve">ates as </w:t>
      </w:r>
      <w:r w:rsidR="00992B7F">
        <w:t>O</w:t>
      </w:r>
      <w:r w:rsidRPr="002D6327">
        <w:t>ptional for Applicable events in EIG+</w:t>
      </w:r>
      <w:bookmarkEnd w:id="27"/>
      <w:r w:rsidRPr="002D6327">
        <w:t xml:space="preserve"> </w:t>
      </w:r>
    </w:p>
    <w:p w14:paraId="3785A840" w14:textId="541D8FC9" w:rsidR="003F7000" w:rsidRDefault="00D9068A" w:rsidP="003F7000">
      <w:r>
        <w:t xml:space="preserve">A </w:t>
      </w:r>
      <w:r w:rsidR="0025214C" w:rsidRPr="0086515D">
        <w:t>majority of NMPGs agree</w:t>
      </w:r>
      <w:r>
        <w:t>d</w:t>
      </w:r>
      <w:r w:rsidR="0025214C" w:rsidRPr="0086515D">
        <w:t xml:space="preserve"> </w:t>
      </w:r>
      <w:r w:rsidR="0025214C" w:rsidRPr="00BE3ADE">
        <w:t xml:space="preserve">to keep it in the country column only </w:t>
      </w:r>
      <w:r w:rsidR="00CC3EDF">
        <w:t xml:space="preserve">(and therefore not to add them in the EIG) </w:t>
      </w:r>
      <w:r w:rsidR="0025214C" w:rsidRPr="00BE3ADE">
        <w:t>and the template owner to update its own templates</w:t>
      </w:r>
      <w:r w:rsidR="00CC3EDF">
        <w:t>.</w:t>
      </w:r>
    </w:p>
    <w:p w14:paraId="4310EF5F" w14:textId="792C8795" w:rsidR="0044314B" w:rsidRPr="0044314B" w:rsidRDefault="0044314B" w:rsidP="0044314B">
      <w:pPr>
        <w:pStyle w:val="Actions"/>
        <w:rPr>
          <w:lang w:eastAsia="en-GB"/>
        </w:rPr>
      </w:pPr>
      <w:r w:rsidRPr="0044314B">
        <w:rPr>
          <w:b/>
          <w:bCs/>
          <w:u w:val="single"/>
        </w:rPr>
        <w:t>Action</w:t>
      </w:r>
      <w:r w:rsidRPr="0044314B">
        <w:t>: Open Item can be closed</w:t>
      </w:r>
      <w:r>
        <w:t>.</w:t>
      </w:r>
    </w:p>
    <w:p w14:paraId="1E6E82F2" w14:textId="057E2A69" w:rsidR="00BF3666" w:rsidRDefault="00BF3666" w:rsidP="00790F8F">
      <w:pPr>
        <w:pStyle w:val="StyleHeading1Green"/>
      </w:pPr>
      <w:bookmarkStart w:id="28" w:name="_Toc164694955"/>
      <w:r w:rsidRPr="002D6327">
        <w:t>CA588</w:t>
      </w:r>
      <w:r w:rsidRPr="002D6327">
        <w:tab/>
        <w:t>GM - Cancellation of a GM notification for key data change</w:t>
      </w:r>
      <w:bookmarkEnd w:id="28"/>
    </w:p>
    <w:p w14:paraId="1524B033" w14:textId="77777777" w:rsidR="00612299" w:rsidRPr="004F49F0" w:rsidRDefault="00612299" w:rsidP="00612299">
      <w:pPr>
        <w:rPr>
          <w:i/>
          <w:iCs/>
          <w:lang w:val="en-GB" w:eastAsia="en-GB"/>
        </w:rPr>
      </w:pPr>
      <w:r w:rsidRPr="004F49F0">
        <w:rPr>
          <w:i/>
          <w:iCs/>
          <w:lang w:val="en-GB" w:eastAsia="en-GB"/>
        </w:rPr>
        <w:t xml:space="preserve">Can the general meeting date be considered as a key data </w:t>
      </w:r>
      <w:proofErr w:type="gramStart"/>
      <w:r w:rsidRPr="004F49F0">
        <w:rPr>
          <w:i/>
          <w:iCs/>
          <w:lang w:val="en-GB" w:eastAsia="en-GB"/>
        </w:rPr>
        <w:t>element ?</w:t>
      </w:r>
      <w:proofErr w:type="gramEnd"/>
      <w:r w:rsidRPr="004F49F0">
        <w:rPr>
          <w:i/>
          <w:iCs/>
          <w:lang w:val="en-GB" w:eastAsia="en-GB"/>
        </w:rPr>
        <w:t xml:space="preserve"> Should the change of it trigger a cancellation of the original event and a replacement with a new </w:t>
      </w:r>
      <w:proofErr w:type="gramStart"/>
      <w:r w:rsidRPr="004F49F0">
        <w:rPr>
          <w:i/>
          <w:iCs/>
          <w:lang w:val="en-GB" w:eastAsia="en-GB"/>
        </w:rPr>
        <w:t>event ?</w:t>
      </w:r>
      <w:proofErr w:type="gramEnd"/>
    </w:p>
    <w:p w14:paraId="4430E9F6" w14:textId="55F0A612" w:rsidR="00B66503" w:rsidRDefault="00B66503" w:rsidP="0057632C">
      <w:r>
        <w:t xml:space="preserve">The CA WG agreed </w:t>
      </w:r>
      <w:r w:rsidR="0057632C">
        <w:t xml:space="preserve">to include in GMP1 the principle to </w:t>
      </w:r>
      <w:r w:rsidR="008C4743">
        <w:t xml:space="preserve">always </w:t>
      </w:r>
      <w:r w:rsidR="0057632C">
        <w:t>follow the issuer.</w:t>
      </w:r>
      <w:r w:rsidR="009608FF">
        <w:t xml:space="preserve"> If the issuer cancel</w:t>
      </w:r>
      <w:r w:rsidR="00F153CF">
        <w:t>s</w:t>
      </w:r>
      <w:r w:rsidR="009608FF">
        <w:t xml:space="preserve"> the event because the date changes, it is </w:t>
      </w:r>
      <w:proofErr w:type="gramStart"/>
      <w:r w:rsidR="009608FF">
        <w:t>fine</w:t>
      </w:r>
      <w:proofErr w:type="gramEnd"/>
      <w:r w:rsidR="009608FF">
        <w:t xml:space="preserve"> and </w:t>
      </w:r>
      <w:r w:rsidR="004F6EC1">
        <w:t>the intermediaries follow accordingly.</w:t>
      </w:r>
      <w:r w:rsidR="0057632C">
        <w:t xml:space="preserve"> </w:t>
      </w:r>
    </w:p>
    <w:p w14:paraId="01663084" w14:textId="77777777" w:rsidR="006F3345" w:rsidRDefault="0057632C" w:rsidP="0057632C">
      <w:r>
        <w:t xml:space="preserve">We should </w:t>
      </w:r>
      <w:r w:rsidR="006F3345">
        <w:t xml:space="preserve">also </w:t>
      </w:r>
      <w:r>
        <w:t xml:space="preserve">specifically add it to GM MP if the issuer </w:t>
      </w:r>
      <w:proofErr w:type="gramStart"/>
      <w:r>
        <w:t>doesn’t</w:t>
      </w:r>
      <w:proofErr w:type="gramEnd"/>
      <w:r>
        <w:t xml:space="preserve"> cancel the meeting, we will follow it</w:t>
      </w:r>
      <w:r w:rsidR="006F3345">
        <w:t xml:space="preserve"> as well</w:t>
      </w:r>
      <w:r>
        <w:t xml:space="preserve">. </w:t>
      </w:r>
    </w:p>
    <w:p w14:paraId="3E3702D3" w14:textId="77777777" w:rsidR="00261E82" w:rsidRDefault="0057632C" w:rsidP="0057632C">
      <w:r>
        <w:t xml:space="preserve">As a result, if we only have a change in the meeting date, we maintain the </w:t>
      </w:r>
      <w:r w:rsidR="00261E82">
        <w:t xml:space="preserve">current </w:t>
      </w:r>
      <w:r>
        <w:t>event</w:t>
      </w:r>
      <w:r w:rsidR="00261E82">
        <w:t>.</w:t>
      </w:r>
    </w:p>
    <w:p w14:paraId="03E74972" w14:textId="7AEC3A5E" w:rsidR="0057632C" w:rsidRDefault="00261E82" w:rsidP="00261E82">
      <w:pPr>
        <w:pStyle w:val="Actions"/>
      </w:pPr>
      <w:r w:rsidRPr="00261E82">
        <w:rPr>
          <w:b/>
          <w:bCs/>
          <w:u w:val="single"/>
        </w:rPr>
        <w:t>Action</w:t>
      </w:r>
      <w:r>
        <w:t xml:space="preserve">: </w:t>
      </w:r>
      <w:r w:rsidR="0057632C" w:rsidRPr="00261E82">
        <w:rPr>
          <w:u w:val="single"/>
        </w:rPr>
        <w:t>Christine</w:t>
      </w:r>
      <w:r w:rsidR="0057632C">
        <w:t xml:space="preserve"> to look at GMP1 and update it and copy </w:t>
      </w:r>
      <w:r>
        <w:t xml:space="preserve">a similar MP </w:t>
      </w:r>
      <w:r w:rsidR="0057632C">
        <w:t>in GM MP</w:t>
      </w:r>
      <w:r>
        <w:t xml:space="preserve"> document.</w:t>
      </w:r>
    </w:p>
    <w:p w14:paraId="10A240C1" w14:textId="542DC447" w:rsidR="00BF3666" w:rsidRDefault="00BF3666" w:rsidP="00790F8F">
      <w:pPr>
        <w:pStyle w:val="StyleHeading1Green"/>
      </w:pPr>
      <w:bookmarkStart w:id="29" w:name="_Toc164694956"/>
      <w:r w:rsidRPr="002D6327">
        <w:t>CA590</w:t>
      </w:r>
      <w:r w:rsidRPr="002D6327">
        <w:tab/>
        <w:t>GM - Meeting Id MP</w:t>
      </w:r>
      <w:bookmarkEnd w:id="29"/>
      <w:r w:rsidRPr="002D6327">
        <w:t xml:space="preserve"> </w:t>
      </w:r>
    </w:p>
    <w:p w14:paraId="55D0C819" w14:textId="77777777" w:rsidR="004A394C" w:rsidRPr="008C501A" w:rsidRDefault="004A394C" w:rsidP="004A394C">
      <w:pPr>
        <w:rPr>
          <w:i/>
          <w:iCs/>
          <w:lang w:eastAsia="en-GB"/>
        </w:rPr>
      </w:pPr>
      <w:r w:rsidRPr="008C501A">
        <w:rPr>
          <w:i/>
          <w:iCs/>
          <w:u w:val="single"/>
          <w:lang w:eastAsia="en-GB"/>
        </w:rPr>
        <w:t>Open Item Context</w:t>
      </w:r>
      <w:r>
        <w:rPr>
          <w:i/>
          <w:iCs/>
          <w:u w:val="single"/>
          <w:lang w:eastAsia="en-GB"/>
        </w:rPr>
        <w:t xml:space="preserve"> (from Mike/CH)</w:t>
      </w:r>
      <w:r w:rsidRPr="008C501A">
        <w:rPr>
          <w:i/>
          <w:iCs/>
          <w:lang w:eastAsia="en-GB"/>
        </w:rPr>
        <w:t>:</w:t>
      </w:r>
    </w:p>
    <w:p w14:paraId="459951C8" w14:textId="77777777" w:rsidR="004A394C" w:rsidRDefault="004A394C" w:rsidP="004A394C">
      <w:pPr>
        <w:rPr>
          <w:lang w:eastAsia="en-GB"/>
        </w:rPr>
      </w:pPr>
      <w:proofErr w:type="gramStart"/>
      <w:r w:rsidRPr="008C501A">
        <w:rPr>
          <w:i/>
          <w:iCs/>
          <w:lang w:eastAsia="en-GB"/>
        </w:rPr>
        <w:lastRenderedPageBreak/>
        <w:t>We’re</w:t>
      </w:r>
      <w:proofErr w:type="gramEnd"/>
      <w:r w:rsidRPr="008C501A">
        <w:rPr>
          <w:i/>
          <w:iCs/>
          <w:lang w:eastAsia="en-GB"/>
        </w:rPr>
        <w:t xml:space="preserve"> getting seev.001 messages with The SRD2 flag set to true and in the Issuer Meeting ID we get NONREF. I’d urgently </w:t>
      </w:r>
      <w:proofErr w:type="gramStart"/>
      <w:r w:rsidRPr="008C501A">
        <w:rPr>
          <w:i/>
          <w:iCs/>
          <w:lang w:eastAsia="en-GB"/>
        </w:rPr>
        <w:t>suggest,</w:t>
      </w:r>
      <w:proofErr w:type="gramEnd"/>
      <w:r w:rsidRPr="008C501A">
        <w:rPr>
          <w:i/>
          <w:iCs/>
          <w:lang w:eastAsia="en-GB"/>
        </w:rPr>
        <w:t xml:space="preserve"> that we update GM MP to clearly state, that NONREF is not an accepted value even if the SDR2 flag should be set to false</w:t>
      </w:r>
      <w:r>
        <w:rPr>
          <w:lang w:eastAsia="en-GB"/>
        </w:rPr>
        <w:t>.</w:t>
      </w:r>
    </w:p>
    <w:p w14:paraId="760CEACF" w14:textId="5F478EA0" w:rsidR="006074D6" w:rsidRDefault="006074D6" w:rsidP="006074D6">
      <w:pPr>
        <w:pStyle w:val="Actions"/>
      </w:pPr>
      <w:r w:rsidRPr="006074D6">
        <w:rPr>
          <w:b/>
          <w:bCs/>
          <w:u w:val="single"/>
        </w:rPr>
        <w:t>Action</w:t>
      </w:r>
      <w:r>
        <w:t xml:space="preserve">: </w:t>
      </w:r>
      <w:r w:rsidRPr="006074D6">
        <w:rPr>
          <w:u w:val="single"/>
        </w:rPr>
        <w:t>Christine</w:t>
      </w:r>
      <w:r>
        <w:t xml:space="preserve"> to update GM MP to clearly state to </w:t>
      </w:r>
      <w:r w:rsidRPr="007516A0">
        <w:rPr>
          <w:u w:val="single"/>
        </w:rPr>
        <w:t>not</w:t>
      </w:r>
      <w:r>
        <w:t xml:space="preserve"> use NONREF in the issuer meeting ID</w:t>
      </w:r>
      <w:r w:rsidR="00304BCE">
        <w:t>.</w:t>
      </w:r>
    </w:p>
    <w:p w14:paraId="3B9AE07D" w14:textId="3D1CEE58" w:rsidR="00BF3666" w:rsidRDefault="00BF3666" w:rsidP="00790F8F">
      <w:pPr>
        <w:pStyle w:val="StyleHeading1Green"/>
      </w:pPr>
      <w:bookmarkStart w:id="30" w:name="_Toc164694957"/>
      <w:r w:rsidRPr="002D6327">
        <w:t>CA591</w:t>
      </w:r>
      <w:r w:rsidRPr="002D6327">
        <w:tab/>
        <w:t>CA - Code UKWN for QTSO/MQSO</w:t>
      </w:r>
      <w:bookmarkEnd w:id="30"/>
    </w:p>
    <w:p w14:paraId="77532A58" w14:textId="3DC5F44E" w:rsidR="003F7000" w:rsidRPr="00271AF8" w:rsidRDefault="00B362A4" w:rsidP="003F7000">
      <w:pPr>
        <w:rPr>
          <w:u w:val="single"/>
          <w:lang w:eastAsia="en-GB"/>
        </w:rPr>
      </w:pPr>
      <w:r>
        <w:rPr>
          <w:u w:val="single"/>
          <w:lang w:eastAsia="en-GB"/>
        </w:rPr>
        <w:t xml:space="preserve">Mari’s </w:t>
      </w:r>
      <w:r w:rsidR="00271AF8" w:rsidRPr="00271AF8">
        <w:rPr>
          <w:u w:val="single"/>
          <w:lang w:eastAsia="en-GB"/>
        </w:rPr>
        <w:t xml:space="preserve">Input </w:t>
      </w:r>
      <w:r>
        <w:rPr>
          <w:u w:val="single"/>
          <w:lang w:eastAsia="en-GB"/>
        </w:rPr>
        <w:t>MP</w:t>
      </w:r>
      <w:r w:rsidR="00271AF8" w:rsidRPr="00271AF8">
        <w:rPr>
          <w:u w:val="single"/>
          <w:lang w:eastAsia="en-GB"/>
        </w:rPr>
        <w:t>:</w:t>
      </w:r>
    </w:p>
    <w:p w14:paraId="022E6321" w14:textId="15F6029C" w:rsidR="009D0EEA" w:rsidRDefault="0022383B" w:rsidP="003F7000">
      <w:pPr>
        <w:rPr>
          <w:lang w:eastAsia="en-GB"/>
        </w:rPr>
      </w:pPr>
      <w:r>
        <w:rPr>
          <w:lang w:eastAsia="en-GB"/>
        </w:rPr>
        <w:object w:dxaOrig="1541" w:dyaOrig="998" w14:anchorId="19CEE17B">
          <v:shape id="_x0000_i1036" type="#_x0000_t75" style="width:77.25pt;height:50.25pt" o:ole="">
            <v:imagedata r:id="rId37" o:title=""/>
          </v:shape>
          <o:OLEObject Type="Embed" ProgID="Word.Document.12" ShapeID="_x0000_i1036" DrawAspect="Icon" ObjectID="_1775314769" r:id="rId38">
            <o:FieldCodes>\s</o:FieldCodes>
          </o:OLEObject>
        </w:object>
      </w:r>
    </w:p>
    <w:p w14:paraId="554FBD91" w14:textId="6ABFBC0A" w:rsidR="00B362A4" w:rsidRPr="003F7000" w:rsidRDefault="00921D00" w:rsidP="00921D00">
      <w:pPr>
        <w:pStyle w:val="Actions"/>
        <w:rPr>
          <w:lang w:eastAsia="en-GB"/>
        </w:rPr>
      </w:pPr>
      <w:r w:rsidRPr="00921D00">
        <w:rPr>
          <w:b/>
          <w:bCs/>
          <w:u w:val="single"/>
          <w:lang w:eastAsia="en-GB"/>
        </w:rPr>
        <w:t>Action</w:t>
      </w:r>
      <w:r>
        <w:rPr>
          <w:lang w:eastAsia="en-GB"/>
        </w:rPr>
        <w:t xml:space="preserve">: </w:t>
      </w:r>
      <w:r w:rsidRPr="00921D00">
        <w:rPr>
          <w:u w:val="single"/>
          <w:lang w:eastAsia="en-GB"/>
        </w:rPr>
        <w:t>All NMPGs</w:t>
      </w:r>
      <w:r>
        <w:rPr>
          <w:lang w:eastAsia="en-GB"/>
        </w:rPr>
        <w:t xml:space="preserve"> to review the proposed MP.</w:t>
      </w:r>
    </w:p>
    <w:p w14:paraId="3FA2F3FA" w14:textId="41ADCBBA" w:rsidR="00BF3666" w:rsidRDefault="00BF3666" w:rsidP="00790F8F">
      <w:pPr>
        <w:pStyle w:val="StyleHeading1Green"/>
      </w:pPr>
      <w:bookmarkStart w:id="31" w:name="_Toc164694958"/>
      <w:r w:rsidRPr="002D6327">
        <w:t>CA592</w:t>
      </w:r>
      <w:r w:rsidRPr="002D6327">
        <w:tab/>
        <w:t>CA - MEET Date - Update definition?</w:t>
      </w:r>
      <w:bookmarkEnd w:id="31"/>
    </w:p>
    <w:p w14:paraId="3F309FE8" w14:textId="4E5C7989" w:rsidR="003F7000" w:rsidRDefault="008850B3" w:rsidP="003F7000">
      <w:pPr>
        <w:rPr>
          <w:lang w:eastAsia="en-GB"/>
        </w:rPr>
      </w:pPr>
      <w:r>
        <w:rPr>
          <w:lang w:eastAsia="en-GB"/>
        </w:rPr>
        <w:t xml:space="preserve">Some </w:t>
      </w:r>
      <w:r w:rsidR="000F4C4A">
        <w:rPr>
          <w:lang w:eastAsia="en-GB"/>
        </w:rPr>
        <w:t>countries</w:t>
      </w:r>
      <w:r>
        <w:rPr>
          <w:lang w:eastAsia="en-GB"/>
        </w:rPr>
        <w:t xml:space="preserve"> </w:t>
      </w:r>
      <w:r w:rsidR="00EA6EB4">
        <w:rPr>
          <w:lang w:eastAsia="en-GB"/>
        </w:rPr>
        <w:t>wo</w:t>
      </w:r>
      <w:r w:rsidR="00DB7E91">
        <w:rPr>
          <w:lang w:eastAsia="en-GB"/>
        </w:rPr>
        <w:t>u</w:t>
      </w:r>
      <w:r w:rsidR="00EA6EB4">
        <w:rPr>
          <w:lang w:eastAsia="en-GB"/>
        </w:rPr>
        <w:t xml:space="preserve">ld </w:t>
      </w:r>
      <w:proofErr w:type="gramStart"/>
      <w:r w:rsidR="00EA6EB4">
        <w:rPr>
          <w:lang w:eastAsia="en-GB"/>
        </w:rPr>
        <w:t>likely be</w:t>
      </w:r>
      <w:proofErr w:type="gramEnd"/>
      <w:r>
        <w:rPr>
          <w:lang w:eastAsia="en-GB"/>
        </w:rPr>
        <w:t xml:space="preserve"> in favor of adding a new </w:t>
      </w:r>
      <w:r w:rsidR="00EA6EB4">
        <w:rPr>
          <w:lang w:eastAsia="en-GB"/>
        </w:rPr>
        <w:t xml:space="preserve">date or period </w:t>
      </w:r>
      <w:r w:rsidR="000F4C4A">
        <w:rPr>
          <w:lang w:eastAsia="en-GB"/>
        </w:rPr>
        <w:t xml:space="preserve">element </w:t>
      </w:r>
      <w:r w:rsidR="00EA6EB4">
        <w:rPr>
          <w:lang w:eastAsia="en-GB"/>
        </w:rPr>
        <w:t xml:space="preserve">like </w:t>
      </w:r>
      <w:r w:rsidR="000F4C4A">
        <w:rPr>
          <w:lang w:eastAsia="en-GB"/>
        </w:rPr>
        <w:t xml:space="preserve">“fiscal year” or “tax year” in the </w:t>
      </w:r>
      <w:r w:rsidR="00EA6EB4">
        <w:rPr>
          <w:lang w:eastAsia="en-GB"/>
        </w:rPr>
        <w:t xml:space="preserve">event details sequence. </w:t>
      </w:r>
    </w:p>
    <w:p w14:paraId="71DD9563" w14:textId="183A4CE1" w:rsidR="00294B69" w:rsidRPr="003F7000" w:rsidRDefault="00BD5A10" w:rsidP="00BD5A10">
      <w:pPr>
        <w:pStyle w:val="Actions"/>
        <w:rPr>
          <w:lang w:eastAsia="en-GB"/>
        </w:rPr>
      </w:pPr>
      <w:r w:rsidRPr="00BD5A10">
        <w:rPr>
          <w:b/>
          <w:bCs/>
          <w:u w:val="single"/>
        </w:rPr>
        <w:t>Action</w:t>
      </w:r>
      <w:r>
        <w:t xml:space="preserve">: </w:t>
      </w:r>
      <w:r w:rsidR="00294B69" w:rsidRPr="00BD5A10">
        <w:rPr>
          <w:u w:val="single"/>
        </w:rPr>
        <w:t>NMPGs</w:t>
      </w:r>
      <w:r w:rsidR="00294B69" w:rsidRPr="002113D1">
        <w:t xml:space="preserve"> to confirm if they want to create a new </w:t>
      </w:r>
      <w:r w:rsidR="00D72902">
        <w:t>date year/</w:t>
      </w:r>
      <w:r w:rsidR="00294B69" w:rsidRPr="002113D1">
        <w:t>period to report the tax year the distribution relates</w:t>
      </w:r>
      <w:r w:rsidR="00294B69">
        <w:t xml:space="preserve"> to</w:t>
      </w:r>
      <w:r>
        <w:t>.</w:t>
      </w:r>
    </w:p>
    <w:p w14:paraId="69768C1E" w14:textId="436D7197" w:rsidR="00BF3666" w:rsidRDefault="00BF3666" w:rsidP="00790F8F">
      <w:pPr>
        <w:pStyle w:val="StyleHeading1Green"/>
      </w:pPr>
      <w:bookmarkStart w:id="32" w:name="_Toc164694959"/>
      <w:r w:rsidRPr="002D6327">
        <w:t>CA593</w:t>
      </w:r>
      <w:r w:rsidRPr="002D6327">
        <w:tab/>
        <w:t>CA - OFFE Indicator D or E?</w:t>
      </w:r>
      <w:bookmarkEnd w:id="32"/>
    </w:p>
    <w:p w14:paraId="78D22896" w14:textId="134E660D" w:rsidR="00004028" w:rsidRPr="00004028" w:rsidRDefault="00004028" w:rsidP="00004028">
      <w:pPr>
        <w:rPr>
          <w:lang w:eastAsia="en-GB"/>
        </w:rPr>
      </w:pPr>
      <w:r w:rsidRPr="00004028">
        <w:rPr>
          <w:u w:val="single"/>
          <w:lang w:eastAsia="en-GB"/>
        </w:rPr>
        <w:t>Context</w:t>
      </w:r>
      <w:r w:rsidRPr="00004028">
        <w:rPr>
          <w:lang w:eastAsia="en-GB"/>
        </w:rPr>
        <w:t>: when to use OFFE and in which sequence in which cases?</w:t>
      </w:r>
    </w:p>
    <w:p w14:paraId="3047D519" w14:textId="61DFB3C8" w:rsidR="003F7000" w:rsidRPr="003F7000" w:rsidRDefault="00ED4E61" w:rsidP="00004028">
      <w:pPr>
        <w:pStyle w:val="Actions"/>
        <w:rPr>
          <w:lang w:eastAsia="en-GB"/>
        </w:rPr>
      </w:pPr>
      <w:r w:rsidRPr="00004028">
        <w:rPr>
          <w:b/>
          <w:bCs/>
          <w:u w:val="single"/>
        </w:rPr>
        <w:t>Action</w:t>
      </w:r>
      <w:r>
        <w:t xml:space="preserve">: </w:t>
      </w:r>
      <w:r w:rsidR="00755CD4" w:rsidRPr="00004028">
        <w:rPr>
          <w:u w:val="single"/>
        </w:rPr>
        <w:t>NMPGs</w:t>
      </w:r>
      <w:r w:rsidR="00755CD4" w:rsidRPr="002113D1">
        <w:t xml:space="preserve"> to comment on whether they are using the</w:t>
      </w:r>
      <w:r w:rsidR="00755CD4">
        <w:t xml:space="preserve"> codes </w:t>
      </w:r>
      <w:r w:rsidR="00755CD4" w:rsidRPr="002113D1">
        <w:t xml:space="preserve">in D or </w:t>
      </w:r>
      <w:r w:rsidR="00755CD4">
        <w:t>E with the aim of provid</w:t>
      </w:r>
      <w:r>
        <w:t>ing</w:t>
      </w:r>
      <w:r w:rsidR="00755CD4">
        <w:t xml:space="preserve"> a recommendation in GMP1</w:t>
      </w:r>
      <w:r w:rsidR="00755CD4">
        <w:rPr>
          <w:b/>
          <w:bCs/>
        </w:rPr>
        <w:t>.</w:t>
      </w:r>
    </w:p>
    <w:p w14:paraId="03EA53FD" w14:textId="28621D5F" w:rsidR="00BF3666" w:rsidRDefault="00BF3666" w:rsidP="00790F8F">
      <w:pPr>
        <w:pStyle w:val="StyleHeading1Green"/>
      </w:pPr>
      <w:bookmarkStart w:id="33" w:name="_Toc164694960"/>
      <w:r w:rsidRPr="002D6327">
        <w:t>CA594</w:t>
      </w:r>
      <w:r w:rsidRPr="002D6327">
        <w:tab/>
        <w:t xml:space="preserve">CA - Buyer Protection Instruction </w:t>
      </w:r>
      <w:r w:rsidR="00BC27BD">
        <w:t>M</w:t>
      </w:r>
      <w:r w:rsidRPr="002D6327">
        <w:t>essage</w:t>
      </w:r>
      <w:bookmarkEnd w:id="33"/>
    </w:p>
    <w:p w14:paraId="348DDE89" w14:textId="75AD1A3D" w:rsidR="006F3F67" w:rsidRPr="0075676E" w:rsidRDefault="00F75073" w:rsidP="006F3F67">
      <w:pPr>
        <w:rPr>
          <w:b/>
          <w:bCs/>
        </w:rPr>
      </w:pPr>
      <w:r>
        <w:t xml:space="preserve">It </w:t>
      </w:r>
      <w:proofErr w:type="gramStart"/>
      <w:r>
        <w:t>was agreed</w:t>
      </w:r>
      <w:proofErr w:type="gramEnd"/>
      <w:r>
        <w:t xml:space="preserve"> to set up a subgroup </w:t>
      </w:r>
      <w:r w:rsidR="006F3F67">
        <w:t>to look at creating a</w:t>
      </w:r>
      <w:r w:rsidR="0050645A">
        <w:t>n ISO 20022 B</w:t>
      </w:r>
      <w:r w:rsidR="006F3F67">
        <w:t xml:space="preserve">usiness </w:t>
      </w:r>
      <w:r w:rsidR="0050645A">
        <w:t>J</w:t>
      </w:r>
      <w:r w:rsidR="006F3F67">
        <w:t xml:space="preserve">ustification document to create </w:t>
      </w:r>
      <w:r w:rsidR="0050645A">
        <w:t xml:space="preserve">new Buyer Protection </w:t>
      </w:r>
      <w:r w:rsidR="006F3F67">
        <w:t>ISO</w:t>
      </w:r>
      <w:r w:rsidR="0050645A">
        <w:t xml:space="preserve"> </w:t>
      </w:r>
      <w:r w:rsidR="006F3F67">
        <w:t>20022 messages</w:t>
      </w:r>
      <w:r w:rsidR="0074348E">
        <w:t xml:space="preserve"> to cover</w:t>
      </w:r>
      <w:r w:rsidR="006F3F67">
        <w:t>:</w:t>
      </w:r>
    </w:p>
    <w:p w14:paraId="419EF9BF" w14:textId="77777777" w:rsidR="006F3F67" w:rsidRPr="0074348E" w:rsidRDefault="006F3F67" w:rsidP="0074348E">
      <w:pPr>
        <w:pStyle w:val="ListParagraph"/>
        <w:numPr>
          <w:ilvl w:val="0"/>
          <w:numId w:val="36"/>
        </w:numPr>
        <w:rPr>
          <w:u w:val="none"/>
        </w:rPr>
      </w:pPr>
      <w:bookmarkStart w:id="34" w:name="_Hlk163633169"/>
      <w:r w:rsidRPr="0074348E">
        <w:rPr>
          <w:u w:val="none"/>
        </w:rPr>
        <w:t>Automated buyer protection</w:t>
      </w:r>
    </w:p>
    <w:p w14:paraId="0ADFF546" w14:textId="77777777" w:rsidR="006F3F67" w:rsidRPr="0074348E" w:rsidRDefault="006F3F67" w:rsidP="0074348E">
      <w:pPr>
        <w:pStyle w:val="ListParagraph"/>
        <w:numPr>
          <w:ilvl w:val="0"/>
          <w:numId w:val="36"/>
        </w:numPr>
        <w:rPr>
          <w:u w:val="none"/>
        </w:rPr>
      </w:pPr>
      <w:r w:rsidRPr="0074348E">
        <w:rPr>
          <w:u w:val="none"/>
        </w:rPr>
        <w:t>Manual/bilateral buyer protection</w:t>
      </w:r>
    </w:p>
    <w:p w14:paraId="4CD12C96" w14:textId="0D319238" w:rsidR="006F3F67" w:rsidRPr="0074348E" w:rsidRDefault="0074348E" w:rsidP="0074348E">
      <w:pPr>
        <w:pStyle w:val="ListParagraph"/>
        <w:numPr>
          <w:ilvl w:val="0"/>
          <w:numId w:val="36"/>
        </w:numPr>
        <w:rPr>
          <w:u w:val="none"/>
        </w:rPr>
      </w:pPr>
      <w:r>
        <w:rPr>
          <w:u w:val="none"/>
        </w:rPr>
        <w:t>A</w:t>
      </w:r>
      <w:r w:rsidR="006F3F67" w:rsidRPr="0074348E">
        <w:rPr>
          <w:u w:val="none"/>
        </w:rPr>
        <w:t>mend</w:t>
      </w:r>
      <w:r>
        <w:rPr>
          <w:u w:val="none"/>
        </w:rPr>
        <w:t>ment of</w:t>
      </w:r>
      <w:r w:rsidR="006F3F67" w:rsidRPr="0074348E">
        <w:rPr>
          <w:u w:val="none"/>
        </w:rPr>
        <w:t xml:space="preserve"> CAIN/MT565 and CAIS/MT567 to manage the instruction along the chain and the instruction </w:t>
      </w:r>
      <w:proofErr w:type="gramStart"/>
      <w:r w:rsidR="006F3F67" w:rsidRPr="0074348E">
        <w:rPr>
          <w:u w:val="none"/>
        </w:rPr>
        <w:t>status</w:t>
      </w:r>
      <w:proofErr w:type="gramEnd"/>
    </w:p>
    <w:bookmarkEnd w:id="34"/>
    <w:p w14:paraId="477779C4" w14:textId="4C8D8AC5" w:rsidR="006F3F67" w:rsidRDefault="009708E3" w:rsidP="006F3F67">
      <w:r>
        <w:t>A c</w:t>
      </w:r>
      <w:r w:rsidR="006F3F67">
        <w:t xml:space="preserve">all </w:t>
      </w:r>
      <w:r>
        <w:t>shou</w:t>
      </w:r>
      <w:r w:rsidR="00CD0307">
        <w:t>l</w:t>
      </w:r>
      <w:r>
        <w:t xml:space="preserve">d </w:t>
      </w:r>
      <w:proofErr w:type="gramStart"/>
      <w:r>
        <w:t>be scheduled</w:t>
      </w:r>
      <w:proofErr w:type="gramEnd"/>
      <w:r>
        <w:t xml:space="preserve"> with the following </w:t>
      </w:r>
      <w:r w:rsidR="00361C1B">
        <w:t>SG members</w:t>
      </w:r>
      <w:r w:rsidR="006F3F67" w:rsidRPr="0075676E">
        <w:t xml:space="preserve">: </w:t>
      </w:r>
      <w:r w:rsidR="00361C1B">
        <w:t xml:space="preserve"> </w:t>
      </w:r>
      <w:r w:rsidR="006F3F67" w:rsidRPr="0075676E">
        <w:t>Mari (+Russ)</w:t>
      </w:r>
      <w:r w:rsidR="00361C1B">
        <w:t xml:space="preserve">, </w:t>
      </w:r>
      <w:r w:rsidR="006F3F67" w:rsidRPr="0075676E">
        <w:t>Christine</w:t>
      </w:r>
      <w:r w:rsidR="00361C1B">
        <w:t xml:space="preserve">, </w:t>
      </w:r>
      <w:r w:rsidR="006F3F67">
        <w:t>R</w:t>
      </w:r>
      <w:r w:rsidR="006F3F67" w:rsidRPr="0075676E">
        <w:t>andi</w:t>
      </w:r>
      <w:r w:rsidR="00361C1B">
        <w:t xml:space="preserve">, </w:t>
      </w:r>
      <w:r w:rsidR="006F3F67" w:rsidRPr="00BE3ADE">
        <w:rPr>
          <w:lang w:val="fr-FR"/>
        </w:rPr>
        <w:t>Alexander</w:t>
      </w:r>
      <w:r w:rsidR="00361C1B">
        <w:rPr>
          <w:lang w:val="fr-FR"/>
        </w:rPr>
        <w:t xml:space="preserve">, </w:t>
      </w:r>
      <w:r w:rsidR="006F3F67" w:rsidRPr="00BE3ADE">
        <w:rPr>
          <w:lang w:val="fr-FR"/>
        </w:rPr>
        <w:t>Jean-Paul (+Jazz)</w:t>
      </w:r>
      <w:r w:rsidR="00FE4445">
        <w:rPr>
          <w:lang w:val="fr-FR"/>
        </w:rPr>
        <w:t xml:space="preserve">, </w:t>
      </w:r>
      <w:r w:rsidR="006F3F67" w:rsidRPr="00BE3ADE">
        <w:rPr>
          <w:lang w:val="fr-FR"/>
        </w:rPr>
        <w:t>Catherine</w:t>
      </w:r>
      <w:r w:rsidR="00FE4445">
        <w:rPr>
          <w:lang w:val="fr-FR"/>
        </w:rPr>
        <w:t xml:space="preserve">, </w:t>
      </w:r>
      <w:r w:rsidR="006F3F67" w:rsidRPr="00BE3ADE">
        <w:rPr>
          <w:lang w:val="fr-FR"/>
        </w:rPr>
        <w:t>Karen</w:t>
      </w:r>
      <w:r w:rsidR="00FE4445">
        <w:rPr>
          <w:lang w:val="fr-FR"/>
        </w:rPr>
        <w:t xml:space="preserve">, </w:t>
      </w:r>
      <w:r w:rsidR="006F3F67" w:rsidRPr="00BE3ADE">
        <w:rPr>
          <w:lang w:val="fr-FR"/>
        </w:rPr>
        <w:t>Jacques</w:t>
      </w:r>
      <w:r w:rsidR="00FE4445">
        <w:rPr>
          <w:lang w:val="fr-FR"/>
        </w:rPr>
        <w:t xml:space="preserve">, </w:t>
      </w:r>
      <w:r w:rsidR="006F3F67" w:rsidRPr="00BE3ADE">
        <w:rPr>
          <w:lang w:val="fr-FR"/>
        </w:rPr>
        <w:t>M</w:t>
      </w:r>
      <w:r w:rsidR="00FE4445">
        <w:rPr>
          <w:lang w:val="fr-FR"/>
        </w:rPr>
        <w:t>i</w:t>
      </w:r>
      <w:r w:rsidR="006F3F67" w:rsidRPr="00BE3ADE">
        <w:rPr>
          <w:lang w:val="fr-FR"/>
        </w:rPr>
        <w:t>riam</w:t>
      </w:r>
      <w:r w:rsidR="00FE4445">
        <w:rPr>
          <w:lang w:val="fr-FR"/>
        </w:rPr>
        <w:t xml:space="preserve">, </w:t>
      </w:r>
      <w:r w:rsidR="006F3F67" w:rsidRPr="0075676E">
        <w:t>Huseyn</w:t>
      </w:r>
      <w:r w:rsidR="00FE4445">
        <w:t xml:space="preserve">, </w:t>
      </w:r>
      <w:r w:rsidR="006F3F67" w:rsidRPr="0075676E">
        <w:t>Paul</w:t>
      </w:r>
      <w:r w:rsidR="00FE4445">
        <w:t xml:space="preserve">, </w:t>
      </w:r>
      <w:r w:rsidR="006F3F67">
        <w:t>Paola (+ Raffaella)</w:t>
      </w:r>
    </w:p>
    <w:p w14:paraId="422C8762" w14:textId="0BC2D5B7" w:rsidR="003F7000" w:rsidRPr="003F7000" w:rsidRDefault="00CD0307" w:rsidP="00337E2B">
      <w:pPr>
        <w:pStyle w:val="Actions"/>
        <w:rPr>
          <w:lang w:eastAsia="en-GB"/>
        </w:rPr>
      </w:pPr>
      <w:r w:rsidRPr="00337E2B">
        <w:rPr>
          <w:b/>
          <w:bCs/>
          <w:u w:val="single"/>
          <w:lang w:eastAsia="en-GB"/>
        </w:rPr>
        <w:t>Action</w:t>
      </w:r>
      <w:r>
        <w:rPr>
          <w:lang w:eastAsia="en-GB"/>
        </w:rPr>
        <w:t xml:space="preserve">: </w:t>
      </w:r>
      <w:r w:rsidRPr="00337E2B">
        <w:rPr>
          <w:u w:val="single"/>
          <w:lang w:eastAsia="en-GB"/>
        </w:rPr>
        <w:t>Mari</w:t>
      </w:r>
      <w:r>
        <w:rPr>
          <w:lang w:eastAsia="en-GB"/>
        </w:rPr>
        <w:t xml:space="preserve"> to set up a call</w:t>
      </w:r>
      <w:r w:rsidR="00337E2B">
        <w:rPr>
          <w:lang w:eastAsia="en-GB"/>
        </w:rPr>
        <w:t xml:space="preserve"> </w:t>
      </w:r>
      <w:r w:rsidR="00AD06BE">
        <w:rPr>
          <w:lang w:eastAsia="en-GB"/>
        </w:rPr>
        <w:t xml:space="preserve">on May 8 </w:t>
      </w:r>
      <w:r w:rsidR="00337E2B">
        <w:rPr>
          <w:lang w:eastAsia="en-GB"/>
        </w:rPr>
        <w:t>with the SG members above</w:t>
      </w:r>
      <w:r w:rsidR="00AD06BE">
        <w:rPr>
          <w:lang w:eastAsia="en-GB"/>
        </w:rPr>
        <w:t>.</w:t>
      </w:r>
    </w:p>
    <w:p w14:paraId="4FA4B267" w14:textId="77777777" w:rsidR="00BF3666" w:rsidRDefault="00BF3666" w:rsidP="00790F8F">
      <w:pPr>
        <w:pStyle w:val="StyleHeading1Green"/>
      </w:pPr>
      <w:bookmarkStart w:id="35" w:name="_Toc164694961"/>
      <w:r w:rsidRPr="002D6327">
        <w:t>CA595</w:t>
      </w:r>
      <w:r w:rsidRPr="002D6327">
        <w:tab/>
        <w:t>CA - ISITC SR2025 CRs</w:t>
      </w:r>
      <w:bookmarkEnd w:id="35"/>
      <w:r w:rsidRPr="002D6327">
        <w:t xml:space="preserve"> </w:t>
      </w:r>
    </w:p>
    <w:p w14:paraId="14F9488D" w14:textId="0AA6A45E" w:rsidR="003F7000" w:rsidRDefault="00776FAB" w:rsidP="003F7000">
      <w:pPr>
        <w:rPr>
          <w:lang w:eastAsia="en-GB"/>
        </w:rPr>
      </w:pPr>
      <w:r>
        <w:rPr>
          <w:lang w:eastAsia="en-GB"/>
        </w:rPr>
        <w:t xml:space="preserve">ISITC </w:t>
      </w:r>
      <w:r w:rsidR="007C0BCB">
        <w:rPr>
          <w:lang w:eastAsia="en-GB"/>
        </w:rPr>
        <w:t xml:space="preserve">has </w:t>
      </w:r>
      <w:r w:rsidR="00107E55">
        <w:rPr>
          <w:lang w:eastAsia="en-GB"/>
        </w:rPr>
        <w:t>created 6</w:t>
      </w:r>
      <w:r w:rsidR="007C0BCB">
        <w:rPr>
          <w:lang w:eastAsia="en-GB"/>
        </w:rPr>
        <w:t xml:space="preserve"> draft CRs for SR2025 covering </w:t>
      </w:r>
      <w:r w:rsidR="00107E55">
        <w:rPr>
          <w:lang w:eastAsia="en-GB"/>
        </w:rPr>
        <w:t xml:space="preserve">the following </w:t>
      </w:r>
      <w:proofErr w:type="gramStart"/>
      <w:r w:rsidR="00107E55">
        <w:rPr>
          <w:lang w:eastAsia="en-GB"/>
        </w:rPr>
        <w:t>changes</w:t>
      </w:r>
      <w:proofErr w:type="gramEnd"/>
    </w:p>
    <w:p w14:paraId="106908CF" w14:textId="5B56C506" w:rsidR="00776FAB" w:rsidRDefault="00A66441" w:rsidP="003F7000">
      <w:pPr>
        <w:rPr>
          <w:lang w:eastAsia="en-GB"/>
        </w:rPr>
      </w:pPr>
      <w:r>
        <w:rPr>
          <w:lang w:eastAsia="en-GB"/>
        </w:rPr>
        <w:object w:dxaOrig="1541" w:dyaOrig="998" w14:anchorId="2AD14B7A">
          <v:shape id="_x0000_i1037" type="#_x0000_t75" style="width:77.25pt;height:50.25pt" o:ole="">
            <v:imagedata r:id="rId39" o:title=""/>
          </v:shape>
          <o:OLEObject Type="Embed" ProgID="Excel.Sheet.12" ShapeID="_x0000_i1037" DrawAspect="Icon" ObjectID="_1775314770" r:id="rId40"/>
        </w:object>
      </w:r>
      <w:r>
        <w:rPr>
          <w:lang w:eastAsia="en-GB"/>
        </w:rPr>
        <w:object w:dxaOrig="1541" w:dyaOrig="998" w14:anchorId="438B10B5">
          <v:shape id="_x0000_i1038" type="#_x0000_t75" style="width:77.25pt;height:50.25pt" o:ole="">
            <v:imagedata r:id="rId41" o:title=""/>
          </v:shape>
          <o:OLEObject Type="Embed" ProgID="Excel.Sheet.12" ShapeID="_x0000_i1038" DrawAspect="Icon" ObjectID="_1775314771" r:id="rId42"/>
        </w:object>
      </w:r>
      <w:r>
        <w:rPr>
          <w:lang w:eastAsia="en-GB"/>
        </w:rPr>
        <w:object w:dxaOrig="1541" w:dyaOrig="998" w14:anchorId="397A5810">
          <v:shape id="_x0000_i1039" type="#_x0000_t75" style="width:77.25pt;height:50.25pt" o:ole="">
            <v:imagedata r:id="rId43" o:title=""/>
          </v:shape>
          <o:OLEObject Type="Embed" ProgID="Excel.Sheet.12" ShapeID="_x0000_i1039" DrawAspect="Icon" ObjectID="_1775314772" r:id="rId44"/>
        </w:object>
      </w:r>
      <w:r>
        <w:rPr>
          <w:lang w:eastAsia="en-GB"/>
        </w:rPr>
        <w:object w:dxaOrig="1541" w:dyaOrig="998" w14:anchorId="12AC3420">
          <v:shape id="_x0000_i1040" type="#_x0000_t75" style="width:77.25pt;height:50.25pt" o:ole="">
            <v:imagedata r:id="rId45" o:title=""/>
          </v:shape>
          <o:OLEObject Type="Embed" ProgID="Excel.Sheet.12" ShapeID="_x0000_i1040" DrawAspect="Icon" ObjectID="_1775314773" r:id="rId46"/>
        </w:object>
      </w:r>
      <w:r>
        <w:rPr>
          <w:lang w:eastAsia="en-GB"/>
        </w:rPr>
        <w:object w:dxaOrig="1541" w:dyaOrig="998" w14:anchorId="6B16847C">
          <v:shape id="_x0000_i1041" type="#_x0000_t75" style="width:77.25pt;height:50.25pt" o:ole="">
            <v:imagedata r:id="rId47" o:title=""/>
          </v:shape>
          <o:OLEObject Type="Embed" ProgID="Excel.Sheet.12" ShapeID="_x0000_i1041" DrawAspect="Icon" ObjectID="_1775314774" r:id="rId48"/>
        </w:object>
      </w:r>
      <w:r>
        <w:rPr>
          <w:lang w:eastAsia="en-GB"/>
        </w:rPr>
        <w:object w:dxaOrig="1541" w:dyaOrig="998" w14:anchorId="1BB35635">
          <v:shape id="_x0000_i1042" type="#_x0000_t75" style="width:77.25pt;height:50.25pt" o:ole="">
            <v:imagedata r:id="rId49" o:title=""/>
          </v:shape>
          <o:OLEObject Type="Embed" ProgID="Excel.Sheet.12" ShapeID="_x0000_i1042" DrawAspect="Icon" ObjectID="_1775314775" r:id="rId50"/>
        </w:object>
      </w:r>
    </w:p>
    <w:p w14:paraId="5056E2F2" w14:textId="6A0857AE" w:rsidR="00776FAB" w:rsidRPr="00A66441" w:rsidRDefault="00776FAB" w:rsidP="00776FAB">
      <w:pPr>
        <w:pStyle w:val="ListParagraph"/>
        <w:numPr>
          <w:ilvl w:val="0"/>
          <w:numId w:val="37"/>
        </w:numPr>
        <w:rPr>
          <w:u w:val="none"/>
        </w:rPr>
      </w:pPr>
      <w:r w:rsidRPr="00A66441">
        <w:rPr>
          <w:u w:val="none"/>
        </w:rPr>
        <w:t>Flag to replace narrative to inform that if you convert between RD and PD, you don’t get the interest payment</w:t>
      </w:r>
      <w:r w:rsidR="00592ADC">
        <w:rPr>
          <w:u w:val="none"/>
        </w:rPr>
        <w:t>.</w:t>
      </w:r>
    </w:p>
    <w:p w14:paraId="304D3475" w14:textId="6224CD1A" w:rsidR="00776FAB" w:rsidRPr="00A66441" w:rsidRDefault="00776FAB" w:rsidP="00776FAB">
      <w:pPr>
        <w:pStyle w:val="ListParagraph"/>
        <w:numPr>
          <w:ilvl w:val="0"/>
          <w:numId w:val="37"/>
        </w:numPr>
        <w:rPr>
          <w:u w:val="none"/>
        </w:rPr>
      </w:pPr>
      <w:r w:rsidRPr="00A66441">
        <w:rPr>
          <w:u w:val="none"/>
        </w:rPr>
        <w:lastRenderedPageBreak/>
        <w:t>New flag and codes to highlight priority (three alpha numeric) in the acceptance of offers or payment in case of bankruptcy and liquidation +NVR</w:t>
      </w:r>
      <w:r w:rsidR="00975F25">
        <w:rPr>
          <w:u w:val="none"/>
        </w:rPr>
        <w:t>.</w:t>
      </w:r>
    </w:p>
    <w:p w14:paraId="1CE23E7A" w14:textId="29DBD515" w:rsidR="00776FAB" w:rsidRPr="00A66441" w:rsidRDefault="00776FAB" w:rsidP="00776FAB">
      <w:pPr>
        <w:pStyle w:val="ListParagraph"/>
        <w:numPr>
          <w:ilvl w:val="0"/>
          <w:numId w:val="37"/>
        </w:numPr>
        <w:rPr>
          <w:u w:val="none"/>
        </w:rPr>
      </w:pPr>
      <w:r w:rsidRPr="00A66441">
        <w:rPr>
          <w:u w:val="none"/>
        </w:rPr>
        <w:t>Paperwork flag to highlight the paperwork is needed + market and response deadline for paperwork + reference in the MT565 for the paperwork</w:t>
      </w:r>
      <w:r w:rsidR="00E01AE3">
        <w:rPr>
          <w:u w:val="none"/>
        </w:rPr>
        <w:t>.</w:t>
      </w:r>
    </w:p>
    <w:p w14:paraId="2E839D39" w14:textId="65CDDC9B" w:rsidR="00776FAB" w:rsidRPr="00A66441" w:rsidRDefault="00776FAB" w:rsidP="00776FAB">
      <w:pPr>
        <w:pStyle w:val="ListParagraph"/>
        <w:numPr>
          <w:ilvl w:val="0"/>
          <w:numId w:val="37"/>
        </w:numPr>
        <w:rPr>
          <w:u w:val="none"/>
        </w:rPr>
      </w:pPr>
      <w:r w:rsidRPr="00A66441">
        <w:rPr>
          <w:u w:val="none"/>
        </w:rPr>
        <w:t>Price calculation method (E or E1/2)</w:t>
      </w:r>
      <w:r w:rsidR="00975F25">
        <w:rPr>
          <w:u w:val="none"/>
        </w:rPr>
        <w:t>.</w:t>
      </w:r>
    </w:p>
    <w:p w14:paraId="0A335174" w14:textId="609240D4" w:rsidR="00776FAB" w:rsidRPr="00A66441" w:rsidRDefault="00776FAB" w:rsidP="00776FAB">
      <w:pPr>
        <w:pStyle w:val="ListParagraph"/>
        <w:numPr>
          <w:ilvl w:val="0"/>
          <w:numId w:val="37"/>
        </w:numPr>
        <w:rPr>
          <w:u w:val="none"/>
        </w:rPr>
      </w:pPr>
      <w:r w:rsidRPr="00A66441">
        <w:rPr>
          <w:u w:val="none"/>
        </w:rPr>
        <w:t xml:space="preserve">New indicator for tentative </w:t>
      </w:r>
      <w:r w:rsidR="006E0BCF">
        <w:rPr>
          <w:u w:val="none"/>
        </w:rPr>
        <w:t>expiration date</w:t>
      </w:r>
      <w:r w:rsidR="00975F25">
        <w:rPr>
          <w:u w:val="none"/>
        </w:rPr>
        <w:t>: t</w:t>
      </w:r>
      <w:r w:rsidR="006E0BCF">
        <w:rPr>
          <w:u w:val="none"/>
        </w:rPr>
        <w:t xml:space="preserve">his CR will not </w:t>
      </w:r>
      <w:r w:rsidRPr="00A66441">
        <w:rPr>
          <w:u w:val="none"/>
        </w:rPr>
        <w:t xml:space="preserve">go </w:t>
      </w:r>
      <w:r w:rsidR="006E0BCF">
        <w:rPr>
          <w:u w:val="none"/>
        </w:rPr>
        <w:t>to submission</w:t>
      </w:r>
      <w:r w:rsidR="00975F25">
        <w:rPr>
          <w:u w:val="none"/>
        </w:rPr>
        <w:t>.</w:t>
      </w:r>
    </w:p>
    <w:p w14:paraId="6DC87607" w14:textId="674F49B3" w:rsidR="00776FAB" w:rsidRPr="00A66441" w:rsidRDefault="00776FAB" w:rsidP="00776FAB">
      <w:pPr>
        <w:pStyle w:val="ListParagraph"/>
        <w:numPr>
          <w:ilvl w:val="0"/>
          <w:numId w:val="37"/>
        </w:numPr>
        <w:rPr>
          <w:u w:val="none"/>
        </w:rPr>
      </w:pPr>
      <w:r w:rsidRPr="00A66441">
        <w:rPr>
          <w:u w:val="none"/>
        </w:rPr>
        <w:t>Return status and code in MT567 – GMP1 to be updated to state that you can send a REJT after PACK (see GMP3)</w:t>
      </w:r>
      <w:r w:rsidR="004919B5">
        <w:rPr>
          <w:u w:val="none"/>
        </w:rPr>
        <w:t xml:space="preserve">: </w:t>
      </w:r>
      <w:r w:rsidR="00975F25">
        <w:rPr>
          <w:u w:val="none"/>
        </w:rPr>
        <w:t xml:space="preserve">To be </w:t>
      </w:r>
      <w:r w:rsidRPr="00A66441">
        <w:rPr>
          <w:u w:val="none"/>
        </w:rPr>
        <w:t>further discuss</w:t>
      </w:r>
      <w:r w:rsidR="00975F25">
        <w:rPr>
          <w:u w:val="none"/>
        </w:rPr>
        <w:t>ed in the context of item</w:t>
      </w:r>
      <w:r w:rsidRPr="00A66441">
        <w:rPr>
          <w:u w:val="none"/>
        </w:rPr>
        <w:t xml:space="preserve"> CA556</w:t>
      </w:r>
      <w:r w:rsidR="00975F25">
        <w:rPr>
          <w:u w:val="none"/>
        </w:rPr>
        <w:t>.</w:t>
      </w:r>
    </w:p>
    <w:p w14:paraId="55530467" w14:textId="2A38716F" w:rsidR="00AB042B" w:rsidRPr="003F7000" w:rsidRDefault="00E01AE3" w:rsidP="00E86D50">
      <w:pPr>
        <w:pStyle w:val="Actions"/>
        <w:rPr>
          <w:lang w:eastAsia="en-GB"/>
        </w:rPr>
      </w:pPr>
      <w:proofErr w:type="gramStart"/>
      <w:r w:rsidRPr="00E86D50">
        <w:rPr>
          <w:b/>
          <w:bCs/>
          <w:u w:val="single"/>
        </w:rPr>
        <w:t>Action</w:t>
      </w:r>
      <w:r>
        <w:t>;</w:t>
      </w:r>
      <w:proofErr w:type="gramEnd"/>
      <w:r>
        <w:t xml:space="preserve"> </w:t>
      </w:r>
      <w:r w:rsidR="00E86D50">
        <w:t xml:space="preserve">For Price Calculation Method CR, </w:t>
      </w:r>
      <w:r w:rsidR="00E86D50" w:rsidRPr="00FE09DB">
        <w:rPr>
          <w:u w:val="single"/>
        </w:rPr>
        <w:t>Jacques</w:t>
      </w:r>
      <w:r w:rsidR="00FE09DB">
        <w:t>/</w:t>
      </w:r>
      <w:r w:rsidR="00FE09DB" w:rsidRPr="00FE09DB">
        <w:rPr>
          <w:u w:val="single"/>
        </w:rPr>
        <w:t>Miriam</w:t>
      </w:r>
      <w:r w:rsidR="00E86D50">
        <w:t xml:space="preserve"> to c</w:t>
      </w:r>
      <w:r>
        <w:t xml:space="preserve">reate a new </w:t>
      </w:r>
      <w:r w:rsidR="00E86D50">
        <w:t>o</w:t>
      </w:r>
      <w:r w:rsidR="00D7139B" w:rsidRPr="00A66441">
        <w:t>pen item for NMPGs to list all possible cases (e.g. final net asset value, volume weighted average price, etc)</w:t>
      </w:r>
      <w:r>
        <w:t>.</w:t>
      </w:r>
    </w:p>
    <w:p w14:paraId="7C5CFAAC" w14:textId="77777777" w:rsidR="00BF3666" w:rsidRDefault="00BF3666" w:rsidP="00790F8F">
      <w:pPr>
        <w:pStyle w:val="StyleHeading1Green"/>
      </w:pPr>
      <w:bookmarkStart w:id="36" w:name="_Toc164694962"/>
      <w:r w:rsidRPr="002D6327">
        <w:t>CA596</w:t>
      </w:r>
      <w:r w:rsidRPr="002D6327">
        <w:tab/>
        <w:t>CA – SR2024 GMP Updates</w:t>
      </w:r>
      <w:bookmarkEnd w:id="36"/>
    </w:p>
    <w:p w14:paraId="2467E27A" w14:textId="6EBC91AF" w:rsidR="00A52086" w:rsidRPr="00331D11" w:rsidRDefault="00FD6700" w:rsidP="00F14881">
      <w:pPr>
        <w:rPr>
          <w:u w:val="single"/>
          <w:lang w:eastAsia="en-GB"/>
        </w:rPr>
      </w:pPr>
      <w:r w:rsidRPr="00331D11">
        <w:rPr>
          <w:u w:val="single"/>
          <w:lang w:eastAsia="en-GB"/>
        </w:rPr>
        <w:t>GMP</w:t>
      </w:r>
      <w:r w:rsidR="00331D11" w:rsidRPr="00331D11">
        <w:rPr>
          <w:u w:val="single"/>
          <w:lang w:eastAsia="en-GB"/>
        </w:rPr>
        <w:t>1</w:t>
      </w:r>
    </w:p>
    <w:p w14:paraId="0C3F1BE3" w14:textId="7FF54BCF" w:rsidR="004D6CB6" w:rsidRDefault="009B3BA8" w:rsidP="00F14881">
      <w:pPr>
        <w:rPr>
          <w:lang w:eastAsia="en-GB"/>
        </w:rPr>
      </w:pPr>
      <w:r>
        <w:rPr>
          <w:lang w:eastAsia="en-GB"/>
        </w:rPr>
        <w:t xml:space="preserve">Create a new Open Item to update section 3.2.6 on </w:t>
      </w:r>
      <w:r w:rsidR="003310A3">
        <w:rPr>
          <w:lang w:eastAsia="en-GB"/>
        </w:rPr>
        <w:t>“</w:t>
      </w:r>
      <w:r>
        <w:rPr>
          <w:lang w:eastAsia="en-GB"/>
        </w:rPr>
        <w:t>Late Announcement</w:t>
      </w:r>
      <w:r w:rsidR="003310A3">
        <w:rPr>
          <w:lang w:eastAsia="en-GB"/>
        </w:rPr>
        <w:t xml:space="preserve">” to review the usage of PROC//ENTL code. </w:t>
      </w:r>
    </w:p>
    <w:p w14:paraId="6B1842AB" w14:textId="5F3BEFCE" w:rsidR="00875A4E" w:rsidRDefault="00875A4E" w:rsidP="00F14881">
      <w:pPr>
        <w:rPr>
          <w:lang w:eastAsia="en-GB"/>
        </w:rPr>
      </w:pPr>
      <w:proofErr w:type="gramStart"/>
      <w:r>
        <w:rPr>
          <w:lang w:eastAsia="en-GB"/>
        </w:rPr>
        <w:t>A number of</w:t>
      </w:r>
      <w:proofErr w:type="gramEnd"/>
      <w:r>
        <w:rPr>
          <w:lang w:eastAsia="en-GB"/>
        </w:rPr>
        <w:t xml:space="preserve"> MP updates are required for SR2024 in GMP1</w:t>
      </w:r>
      <w:r w:rsidR="00814A93">
        <w:rPr>
          <w:lang w:eastAsia="en-GB"/>
        </w:rPr>
        <w:t xml:space="preserve"> as a follow up to the </w:t>
      </w:r>
      <w:r w:rsidR="003F013D">
        <w:rPr>
          <w:lang w:eastAsia="en-GB"/>
        </w:rPr>
        <w:t>SR2024 change requests</w:t>
      </w:r>
      <w:r w:rsidR="00CB4EA9">
        <w:rPr>
          <w:lang w:eastAsia="en-GB"/>
        </w:rPr>
        <w:t>, see action items</w:t>
      </w:r>
      <w:r w:rsidR="00550803">
        <w:rPr>
          <w:lang w:eastAsia="en-GB"/>
        </w:rPr>
        <w:t>.</w:t>
      </w:r>
    </w:p>
    <w:p w14:paraId="77E778F0" w14:textId="48407012" w:rsidR="00A52086" w:rsidRDefault="00875A4E" w:rsidP="00787BF6">
      <w:pPr>
        <w:pStyle w:val="Actions"/>
        <w:rPr>
          <w:lang w:eastAsia="en-GB"/>
        </w:rPr>
      </w:pPr>
      <w:r w:rsidRPr="0036001F">
        <w:rPr>
          <w:b/>
          <w:bCs/>
          <w:u w:val="single"/>
          <w:lang w:eastAsia="en-GB"/>
        </w:rPr>
        <w:t>Actions</w:t>
      </w:r>
      <w:r>
        <w:rPr>
          <w:lang w:eastAsia="en-GB"/>
        </w:rPr>
        <w:t>:</w:t>
      </w:r>
    </w:p>
    <w:p w14:paraId="234F967B" w14:textId="07D340DB" w:rsidR="007365B1" w:rsidRDefault="007365B1" w:rsidP="00787BF6">
      <w:pPr>
        <w:pStyle w:val="Actions"/>
        <w:rPr>
          <w:lang w:eastAsia="en-GB"/>
        </w:rPr>
      </w:pPr>
      <w:r>
        <w:rPr>
          <w:lang w:eastAsia="en-GB"/>
        </w:rPr>
        <w:t xml:space="preserve">For end of April, </w:t>
      </w:r>
      <w:r w:rsidR="00811C3A" w:rsidRPr="00063387">
        <w:rPr>
          <w:u w:val="single"/>
          <w:lang w:eastAsia="en-GB"/>
        </w:rPr>
        <w:t xml:space="preserve">have a draft </w:t>
      </w:r>
      <w:r w:rsidR="00691979" w:rsidRPr="00063387">
        <w:rPr>
          <w:u w:val="single"/>
          <w:lang w:eastAsia="en-GB"/>
        </w:rPr>
        <w:t xml:space="preserve">ready </w:t>
      </w:r>
      <w:r w:rsidR="00811C3A" w:rsidRPr="00063387">
        <w:rPr>
          <w:u w:val="single"/>
          <w:lang w:eastAsia="en-GB"/>
        </w:rPr>
        <w:t>of the following MPs</w:t>
      </w:r>
      <w:r w:rsidR="00D71CCC" w:rsidRPr="00063387">
        <w:rPr>
          <w:u w:val="single"/>
          <w:lang w:eastAsia="en-GB"/>
        </w:rPr>
        <w:t xml:space="preserve"> and set up a GMP1 SG call</w:t>
      </w:r>
      <w:r w:rsidR="00063387" w:rsidRPr="00063387">
        <w:rPr>
          <w:u w:val="single"/>
          <w:lang w:eastAsia="en-GB"/>
        </w:rPr>
        <w:t>:</w:t>
      </w:r>
    </w:p>
    <w:p w14:paraId="36686097" w14:textId="6A70B368" w:rsidR="00875A4E" w:rsidRDefault="00787BF6" w:rsidP="00787BF6">
      <w:pPr>
        <w:pStyle w:val="Actions"/>
        <w:numPr>
          <w:ilvl w:val="0"/>
          <w:numId w:val="31"/>
        </w:numPr>
        <w:rPr>
          <w:lang w:eastAsia="en-GB"/>
        </w:rPr>
      </w:pPr>
      <w:r w:rsidRPr="0036001F">
        <w:rPr>
          <w:u w:val="single"/>
        </w:rPr>
        <w:t>Mari and Stephane</w:t>
      </w:r>
      <w:r w:rsidRPr="00787BF6">
        <w:t xml:space="preserve"> to work on </w:t>
      </w:r>
      <w:r>
        <w:t xml:space="preserve">a new MP for the </w:t>
      </w:r>
      <w:r w:rsidR="00427B01">
        <w:t xml:space="preserve">French DVOP </w:t>
      </w:r>
      <w:r w:rsidR="00C33744">
        <w:t xml:space="preserve">event </w:t>
      </w:r>
      <w:r w:rsidR="00427B01">
        <w:t>related to CR1999</w:t>
      </w:r>
      <w:r w:rsidR="0036001F">
        <w:t>.</w:t>
      </w:r>
    </w:p>
    <w:p w14:paraId="63FE6227" w14:textId="456374F6" w:rsidR="0036001F" w:rsidRDefault="00C83B15" w:rsidP="00787BF6">
      <w:pPr>
        <w:pStyle w:val="Actions"/>
        <w:numPr>
          <w:ilvl w:val="0"/>
          <w:numId w:val="31"/>
        </w:numPr>
        <w:rPr>
          <w:lang w:eastAsia="en-GB"/>
        </w:rPr>
      </w:pPr>
      <w:r w:rsidRPr="00080B78">
        <w:rPr>
          <w:u w:val="single"/>
          <w:lang w:eastAsia="en-GB"/>
        </w:rPr>
        <w:t>Mari &amp; Christine</w:t>
      </w:r>
      <w:r>
        <w:rPr>
          <w:lang w:eastAsia="en-GB"/>
        </w:rPr>
        <w:t xml:space="preserve"> to work on the Reversal Reason Code MP (see </w:t>
      </w:r>
      <w:r w:rsidR="00080B78">
        <w:rPr>
          <w:lang w:eastAsia="en-GB"/>
        </w:rPr>
        <w:t>CA578</w:t>
      </w:r>
      <w:r w:rsidR="003F013D">
        <w:rPr>
          <w:lang w:eastAsia="en-GB"/>
        </w:rPr>
        <w:t xml:space="preserve"> – CR 2015</w:t>
      </w:r>
      <w:r w:rsidR="00080B78">
        <w:rPr>
          <w:lang w:eastAsia="en-GB"/>
        </w:rPr>
        <w:t>)</w:t>
      </w:r>
    </w:p>
    <w:p w14:paraId="754656E5" w14:textId="70E9CD6B" w:rsidR="00080B78" w:rsidRDefault="003934FF" w:rsidP="00787BF6">
      <w:pPr>
        <w:pStyle w:val="Actions"/>
        <w:numPr>
          <w:ilvl w:val="0"/>
          <w:numId w:val="31"/>
        </w:numPr>
        <w:rPr>
          <w:lang w:eastAsia="en-GB"/>
        </w:rPr>
      </w:pPr>
      <w:r w:rsidRPr="00240D2C">
        <w:rPr>
          <w:u w:val="single"/>
          <w:lang w:eastAsia="en-GB"/>
        </w:rPr>
        <w:t>Jacques</w:t>
      </w:r>
      <w:r w:rsidR="00FE09DB">
        <w:rPr>
          <w:u w:val="single"/>
          <w:lang w:eastAsia="en-GB"/>
        </w:rPr>
        <w:t>/Miriam</w:t>
      </w:r>
      <w:r>
        <w:rPr>
          <w:lang w:eastAsia="en-GB"/>
        </w:rPr>
        <w:t xml:space="preserve"> to check GMP1 to remove the presence </w:t>
      </w:r>
      <w:r w:rsidR="00150A1D">
        <w:rPr>
          <w:lang w:eastAsia="en-GB"/>
        </w:rPr>
        <w:t xml:space="preserve">if any of “Update Date” and “Update Description” </w:t>
      </w:r>
      <w:r w:rsidR="00240D2C">
        <w:rPr>
          <w:lang w:eastAsia="en-GB"/>
        </w:rPr>
        <w:t>removed in the scope of CR 2035</w:t>
      </w:r>
      <w:r w:rsidR="00234D97">
        <w:rPr>
          <w:lang w:eastAsia="en-GB"/>
        </w:rPr>
        <w:t>.</w:t>
      </w:r>
    </w:p>
    <w:p w14:paraId="44AA13DD" w14:textId="021DBF36" w:rsidR="00D27482" w:rsidRPr="00787BF6" w:rsidRDefault="007C4EC7" w:rsidP="00787BF6">
      <w:pPr>
        <w:pStyle w:val="Actions"/>
        <w:numPr>
          <w:ilvl w:val="0"/>
          <w:numId w:val="31"/>
        </w:numPr>
        <w:rPr>
          <w:lang w:eastAsia="en-GB"/>
        </w:rPr>
      </w:pPr>
      <w:r w:rsidRPr="00687448">
        <w:rPr>
          <w:u w:val="single"/>
          <w:lang w:eastAsia="en-GB"/>
        </w:rPr>
        <w:t>Jacques</w:t>
      </w:r>
      <w:r w:rsidR="00FE09DB">
        <w:rPr>
          <w:u w:val="single"/>
          <w:lang w:eastAsia="en-GB"/>
        </w:rPr>
        <w:t>/Miriam</w:t>
      </w:r>
      <w:r>
        <w:rPr>
          <w:lang w:eastAsia="en-GB"/>
        </w:rPr>
        <w:t xml:space="preserve"> to fully review the Pagination MP </w:t>
      </w:r>
      <w:r w:rsidR="00197306">
        <w:rPr>
          <w:lang w:eastAsia="en-GB"/>
        </w:rPr>
        <w:t>se</w:t>
      </w:r>
      <w:r w:rsidR="00146442">
        <w:rPr>
          <w:lang w:eastAsia="en-GB"/>
        </w:rPr>
        <w:t>c</w:t>
      </w:r>
      <w:r w:rsidR="00197306">
        <w:rPr>
          <w:lang w:eastAsia="en-GB"/>
        </w:rPr>
        <w:t xml:space="preserve">tion 3.7.5 </w:t>
      </w:r>
      <w:r>
        <w:rPr>
          <w:lang w:eastAsia="en-GB"/>
        </w:rPr>
        <w:t>for the seev</w:t>
      </w:r>
      <w:r w:rsidR="00687448">
        <w:rPr>
          <w:lang w:eastAsia="en-GB"/>
        </w:rPr>
        <w:t>.03x</w:t>
      </w:r>
      <w:r>
        <w:rPr>
          <w:lang w:eastAsia="en-GB"/>
        </w:rPr>
        <w:t xml:space="preserve"> messages </w:t>
      </w:r>
      <w:r w:rsidR="004F09C7">
        <w:rPr>
          <w:lang w:eastAsia="en-GB"/>
        </w:rPr>
        <w:t>as a follow up to CR</w:t>
      </w:r>
      <w:r w:rsidR="007365B1">
        <w:rPr>
          <w:lang w:eastAsia="en-GB"/>
        </w:rPr>
        <w:t xml:space="preserve"> 2066.</w:t>
      </w:r>
    </w:p>
    <w:p w14:paraId="6430A6CE" w14:textId="28F143E1" w:rsidR="005C6B30" w:rsidRDefault="005C6B30" w:rsidP="00F14881">
      <w:pPr>
        <w:rPr>
          <w:u w:val="single"/>
          <w:lang w:eastAsia="en-GB"/>
        </w:rPr>
      </w:pPr>
      <w:r w:rsidRPr="005C6B30">
        <w:rPr>
          <w:u w:val="single"/>
          <w:lang w:eastAsia="en-GB"/>
        </w:rPr>
        <w:t>GMP2</w:t>
      </w:r>
      <w:r w:rsidR="005D488A">
        <w:rPr>
          <w:u w:val="single"/>
          <w:lang w:eastAsia="en-GB"/>
        </w:rPr>
        <w:t xml:space="preserve"> &amp; MT Events Templates</w:t>
      </w:r>
    </w:p>
    <w:p w14:paraId="77641E18" w14:textId="3596C185" w:rsidR="008C6FEA" w:rsidRPr="008C6FEA" w:rsidRDefault="008C6FEA" w:rsidP="00F14881">
      <w:pPr>
        <w:rPr>
          <w:lang w:eastAsia="en-GB"/>
        </w:rPr>
      </w:pPr>
      <w:r w:rsidRPr="008C6FEA">
        <w:rPr>
          <w:lang w:eastAsia="en-GB"/>
        </w:rPr>
        <w:t>A draft for GMP2 has already been prepared by Jacques</w:t>
      </w:r>
      <w:r w:rsidR="00E70B01" w:rsidRPr="00E70B01">
        <w:rPr>
          <w:lang w:eastAsia="en-GB"/>
        </w:rPr>
        <w:t xml:space="preserve"> </w:t>
      </w:r>
      <w:r w:rsidR="00E70B01">
        <w:rPr>
          <w:lang w:eastAsia="en-GB"/>
        </w:rPr>
        <w:t>based on the SR2024 CRs</w:t>
      </w:r>
      <w:r w:rsidR="000E4217">
        <w:rPr>
          <w:lang w:eastAsia="en-GB"/>
        </w:rPr>
        <w:t>.</w:t>
      </w:r>
    </w:p>
    <w:p w14:paraId="1BA539D6" w14:textId="305ABF41" w:rsidR="00F14881" w:rsidRDefault="00A52086" w:rsidP="00F14881">
      <w:pPr>
        <w:rPr>
          <w:lang w:eastAsia="en-GB"/>
        </w:rPr>
      </w:pPr>
      <w:r>
        <w:rPr>
          <w:lang w:eastAsia="en-GB"/>
        </w:rPr>
        <w:object w:dxaOrig="1541" w:dyaOrig="998" w14:anchorId="27317B7A">
          <v:shape id="_x0000_i1043" type="#_x0000_t75" style="width:77.25pt;height:50.25pt" o:ole="">
            <v:imagedata r:id="rId51" o:title=""/>
          </v:shape>
          <o:OLEObject Type="Embed" ProgID="Excel.Sheet.12" ShapeID="_x0000_i1043" DrawAspect="Icon" ObjectID="_1775314776" r:id="rId52"/>
        </w:object>
      </w:r>
    </w:p>
    <w:p w14:paraId="2A96B398" w14:textId="77777777" w:rsidR="000C75A2" w:rsidRDefault="008B0AA8" w:rsidP="00632471">
      <w:pPr>
        <w:pStyle w:val="Actions"/>
        <w:rPr>
          <w:lang w:eastAsia="en-GB"/>
        </w:rPr>
      </w:pPr>
      <w:r w:rsidRPr="00632471">
        <w:rPr>
          <w:b/>
          <w:bCs/>
          <w:u w:val="single"/>
          <w:lang w:eastAsia="en-GB"/>
        </w:rPr>
        <w:t>Action</w:t>
      </w:r>
      <w:r w:rsidR="000C75A2">
        <w:rPr>
          <w:b/>
          <w:bCs/>
          <w:u w:val="single"/>
          <w:lang w:eastAsia="en-GB"/>
        </w:rPr>
        <w:t>s</w:t>
      </w:r>
      <w:r>
        <w:rPr>
          <w:lang w:eastAsia="en-GB"/>
        </w:rPr>
        <w:t xml:space="preserve">: </w:t>
      </w:r>
    </w:p>
    <w:p w14:paraId="6ADEA9C7" w14:textId="421D14BA" w:rsidR="008B0AA8" w:rsidRDefault="008B0AA8" w:rsidP="004464B9">
      <w:pPr>
        <w:pStyle w:val="Actions"/>
        <w:numPr>
          <w:ilvl w:val="0"/>
          <w:numId w:val="31"/>
        </w:numPr>
        <w:rPr>
          <w:lang w:eastAsia="en-GB"/>
        </w:rPr>
      </w:pPr>
      <w:r w:rsidRPr="00632471">
        <w:rPr>
          <w:u w:val="single"/>
          <w:lang w:eastAsia="en-GB"/>
        </w:rPr>
        <w:t>All NMPGs</w:t>
      </w:r>
      <w:r>
        <w:rPr>
          <w:lang w:eastAsia="en-GB"/>
        </w:rPr>
        <w:t xml:space="preserve"> to communicate to </w:t>
      </w:r>
      <w:r w:rsidRPr="0051196C">
        <w:rPr>
          <w:u w:val="single"/>
          <w:lang w:eastAsia="en-GB"/>
        </w:rPr>
        <w:t>Jacques/Miriam</w:t>
      </w:r>
      <w:r w:rsidR="00F245A6">
        <w:rPr>
          <w:lang w:eastAsia="en-GB"/>
        </w:rPr>
        <w:t xml:space="preserve"> their EIG+ country column updates</w:t>
      </w:r>
      <w:r w:rsidR="007318F9">
        <w:rPr>
          <w:lang w:eastAsia="en-GB"/>
        </w:rPr>
        <w:t xml:space="preserve"> </w:t>
      </w:r>
      <w:r w:rsidR="00E16232">
        <w:rPr>
          <w:lang w:eastAsia="en-GB"/>
        </w:rPr>
        <w:t xml:space="preserve">no later than </w:t>
      </w:r>
      <w:r w:rsidR="007318F9" w:rsidRPr="007318F9">
        <w:rPr>
          <w:b/>
          <w:bCs/>
          <w:u w:val="single"/>
          <w:lang w:eastAsia="en-GB"/>
        </w:rPr>
        <w:t>3</w:t>
      </w:r>
      <w:r w:rsidR="007318F9" w:rsidRPr="007318F9">
        <w:rPr>
          <w:b/>
          <w:bCs/>
          <w:u w:val="single"/>
          <w:vertAlign w:val="superscript"/>
          <w:lang w:eastAsia="en-GB"/>
        </w:rPr>
        <w:t>rd</w:t>
      </w:r>
      <w:r w:rsidR="007318F9" w:rsidRPr="007318F9">
        <w:rPr>
          <w:b/>
          <w:bCs/>
          <w:u w:val="single"/>
          <w:lang w:eastAsia="en-GB"/>
        </w:rPr>
        <w:t xml:space="preserve"> </w:t>
      </w:r>
      <w:r w:rsidR="00E16232">
        <w:rPr>
          <w:b/>
          <w:bCs/>
          <w:u w:val="single"/>
          <w:lang w:eastAsia="en-GB"/>
        </w:rPr>
        <w:t>of</w:t>
      </w:r>
      <w:r w:rsidR="007318F9" w:rsidRPr="007318F9">
        <w:rPr>
          <w:b/>
          <w:bCs/>
          <w:u w:val="single"/>
          <w:lang w:eastAsia="en-GB"/>
        </w:rPr>
        <w:t xml:space="preserve"> May.</w:t>
      </w:r>
      <w:r w:rsidR="007318F9">
        <w:rPr>
          <w:lang w:eastAsia="en-GB"/>
        </w:rPr>
        <w:t xml:space="preserve"> </w:t>
      </w:r>
    </w:p>
    <w:p w14:paraId="2025C4BD" w14:textId="27648388" w:rsidR="005D488A" w:rsidRPr="00F14881" w:rsidRDefault="002214C3" w:rsidP="004464B9">
      <w:pPr>
        <w:pStyle w:val="Actions"/>
        <w:numPr>
          <w:ilvl w:val="0"/>
          <w:numId w:val="31"/>
        </w:numPr>
        <w:rPr>
          <w:lang w:eastAsia="en-GB"/>
        </w:rPr>
      </w:pPr>
      <w:r>
        <w:rPr>
          <w:lang w:eastAsia="en-GB"/>
        </w:rPr>
        <w:t>For t</w:t>
      </w:r>
      <w:r w:rsidR="005D488A">
        <w:rPr>
          <w:lang w:eastAsia="en-GB"/>
        </w:rPr>
        <w:t xml:space="preserve">hose responsible for </w:t>
      </w:r>
      <w:r w:rsidR="000C75A2">
        <w:rPr>
          <w:lang w:eastAsia="en-GB"/>
        </w:rPr>
        <w:t xml:space="preserve">Events </w:t>
      </w:r>
      <w:r w:rsidR="005D488A">
        <w:rPr>
          <w:lang w:eastAsia="en-GB"/>
        </w:rPr>
        <w:t>template</w:t>
      </w:r>
      <w:r w:rsidR="000C75A2">
        <w:rPr>
          <w:lang w:eastAsia="en-GB"/>
        </w:rPr>
        <w:t>s</w:t>
      </w:r>
      <w:r w:rsidR="005D488A">
        <w:rPr>
          <w:lang w:eastAsia="en-GB"/>
        </w:rPr>
        <w:t xml:space="preserve"> </w:t>
      </w:r>
      <w:r w:rsidR="000C75A2">
        <w:rPr>
          <w:lang w:eastAsia="en-GB"/>
        </w:rPr>
        <w:t>updates</w:t>
      </w:r>
      <w:r w:rsidR="008C27E3">
        <w:rPr>
          <w:lang w:eastAsia="en-GB"/>
        </w:rPr>
        <w:t xml:space="preserve"> (</w:t>
      </w:r>
      <w:r w:rsidR="00A35412">
        <w:rPr>
          <w:lang w:eastAsia="en-GB"/>
        </w:rPr>
        <w:t>s</w:t>
      </w:r>
      <w:r w:rsidR="008C27E3">
        <w:rPr>
          <w:lang w:eastAsia="en-GB"/>
        </w:rPr>
        <w:t xml:space="preserve">ee Open Items file </w:t>
      </w:r>
      <w:r w:rsidR="00A35412">
        <w:rPr>
          <w:lang w:eastAsia="en-GB"/>
        </w:rPr>
        <w:t xml:space="preserve">in “CA Event Template List” tab), review </w:t>
      </w:r>
      <w:r w:rsidR="002F7D1B">
        <w:rPr>
          <w:lang w:eastAsia="en-GB"/>
        </w:rPr>
        <w:t xml:space="preserve">the templates and communicate any update to </w:t>
      </w:r>
      <w:r w:rsidR="002F7D1B" w:rsidRPr="0051196C">
        <w:rPr>
          <w:u w:val="single"/>
          <w:lang w:eastAsia="en-GB"/>
        </w:rPr>
        <w:t>Jacques/Miriam</w:t>
      </w:r>
      <w:r w:rsidR="002F7D1B">
        <w:rPr>
          <w:lang w:eastAsia="en-GB"/>
        </w:rPr>
        <w:t xml:space="preserve"> </w:t>
      </w:r>
      <w:r>
        <w:rPr>
          <w:lang w:eastAsia="en-GB"/>
        </w:rPr>
        <w:t xml:space="preserve">no later than </w:t>
      </w:r>
      <w:r w:rsidRPr="002214C3">
        <w:rPr>
          <w:b/>
          <w:bCs/>
          <w:u w:val="single"/>
          <w:lang w:eastAsia="en-GB"/>
        </w:rPr>
        <w:t>3</w:t>
      </w:r>
      <w:r w:rsidRPr="002214C3">
        <w:rPr>
          <w:b/>
          <w:bCs/>
          <w:u w:val="single"/>
          <w:vertAlign w:val="superscript"/>
          <w:lang w:eastAsia="en-GB"/>
        </w:rPr>
        <w:t>rd</w:t>
      </w:r>
      <w:r w:rsidRPr="002214C3">
        <w:rPr>
          <w:b/>
          <w:bCs/>
          <w:u w:val="single"/>
          <w:lang w:eastAsia="en-GB"/>
        </w:rPr>
        <w:t xml:space="preserve"> of May</w:t>
      </w:r>
      <w:r>
        <w:rPr>
          <w:lang w:eastAsia="en-GB"/>
        </w:rPr>
        <w:t>.</w:t>
      </w:r>
    </w:p>
    <w:p w14:paraId="3452A1A4" w14:textId="60576BB0" w:rsidR="003F7000" w:rsidRDefault="000A6004" w:rsidP="003F7000">
      <w:pPr>
        <w:rPr>
          <w:lang w:eastAsia="en-GB"/>
        </w:rPr>
      </w:pPr>
      <w:r w:rsidRPr="009A64C0">
        <w:rPr>
          <w:u w:val="single"/>
          <w:lang w:eastAsia="en-GB"/>
        </w:rPr>
        <w:t>GMP3</w:t>
      </w:r>
      <w:r w:rsidR="009A64C0">
        <w:rPr>
          <w:lang w:eastAsia="en-GB"/>
        </w:rPr>
        <w:t>:</w:t>
      </w:r>
    </w:p>
    <w:p w14:paraId="25C12BDD" w14:textId="5E5987F6" w:rsidR="00E16232" w:rsidRDefault="009A64C0" w:rsidP="003F7000">
      <w:pPr>
        <w:rPr>
          <w:lang w:eastAsia="en-GB"/>
        </w:rPr>
      </w:pPr>
      <w:r>
        <w:rPr>
          <w:lang w:eastAsia="en-GB"/>
        </w:rPr>
        <w:t>A draft GMP3 for SR2024 has already been prepared by Jacques</w:t>
      </w:r>
      <w:r w:rsidR="00E70B01">
        <w:rPr>
          <w:lang w:eastAsia="en-GB"/>
        </w:rPr>
        <w:t xml:space="preserve"> based on the SR2024 CRs</w:t>
      </w:r>
      <w:r>
        <w:rPr>
          <w:lang w:eastAsia="en-GB"/>
        </w:rPr>
        <w:t>:</w:t>
      </w:r>
    </w:p>
    <w:p w14:paraId="30F40B51" w14:textId="6B423BB2" w:rsidR="009A64C0" w:rsidRPr="003F7000" w:rsidRDefault="00E70B01" w:rsidP="003F7000">
      <w:pPr>
        <w:rPr>
          <w:lang w:eastAsia="en-GB"/>
        </w:rPr>
      </w:pPr>
      <w:r>
        <w:rPr>
          <w:lang w:eastAsia="en-GB"/>
        </w:rPr>
        <w:object w:dxaOrig="1541" w:dyaOrig="998" w14:anchorId="2E9053B9">
          <v:shape id="_x0000_i1044" type="#_x0000_t75" style="width:77.25pt;height:50.25pt" o:ole="">
            <v:imagedata r:id="rId53" o:title=""/>
          </v:shape>
          <o:OLEObject Type="Embed" ProgID="Excel.Sheet.12" ShapeID="_x0000_i1044" DrawAspect="Icon" ObjectID="_1775314777" r:id="rId54"/>
        </w:object>
      </w:r>
    </w:p>
    <w:p w14:paraId="16098FD9" w14:textId="77777777" w:rsidR="00BF3666" w:rsidRDefault="00BF3666" w:rsidP="00790F8F">
      <w:pPr>
        <w:pStyle w:val="StyleHeading1Green"/>
      </w:pPr>
      <w:bookmarkStart w:id="37" w:name="_Toc164694963"/>
      <w:r w:rsidRPr="002D6327">
        <w:lastRenderedPageBreak/>
        <w:t>CA597</w:t>
      </w:r>
      <w:r w:rsidRPr="002D6327">
        <w:tab/>
        <w:t>CA - Common MP for Max Length Exceeded</w:t>
      </w:r>
      <w:bookmarkEnd w:id="37"/>
    </w:p>
    <w:p w14:paraId="1586F1E2" w14:textId="1E9DFE4B" w:rsidR="00B40686" w:rsidRPr="00B40686" w:rsidRDefault="00B40686" w:rsidP="003F7000">
      <w:pPr>
        <w:rPr>
          <w:u w:val="single"/>
          <w:lang w:eastAsia="en-GB"/>
        </w:rPr>
      </w:pPr>
      <w:r w:rsidRPr="00B40686">
        <w:rPr>
          <w:u w:val="single"/>
          <w:lang w:eastAsia="en-GB"/>
        </w:rPr>
        <w:t>Input: Draft MP from SnR</w:t>
      </w:r>
    </w:p>
    <w:p w14:paraId="3AF9F889" w14:textId="208B27EA" w:rsidR="003F7000" w:rsidRDefault="00B40686" w:rsidP="003F7000">
      <w:pPr>
        <w:rPr>
          <w:lang w:eastAsia="en-GB"/>
        </w:rPr>
      </w:pPr>
      <w:r>
        <w:rPr>
          <w:lang w:eastAsia="en-GB"/>
        </w:rPr>
        <w:object w:dxaOrig="1541" w:dyaOrig="998" w14:anchorId="57097DA7">
          <v:shape id="_x0000_i1045" type="#_x0000_t75" style="width:77.25pt;height:50.25pt" o:ole="">
            <v:imagedata r:id="rId55" o:title=""/>
          </v:shape>
          <o:OLEObject Type="Embed" ProgID="Word.Document.8" ShapeID="_x0000_i1045" DrawAspect="Icon" ObjectID="_1775314778" r:id="rId56">
            <o:FieldCodes>\s</o:FieldCodes>
          </o:OLEObject>
        </w:object>
      </w:r>
    </w:p>
    <w:p w14:paraId="43D7E1FA" w14:textId="77777777" w:rsidR="00C31786" w:rsidRDefault="003C1BA6" w:rsidP="009855AC">
      <w:pPr>
        <w:spacing w:before="0" w:after="160" w:line="259" w:lineRule="auto"/>
        <w:contextualSpacing/>
        <w:jc w:val="both"/>
      </w:pPr>
      <w:r>
        <w:t xml:space="preserve">The CA WG has already </w:t>
      </w:r>
      <w:r w:rsidR="000664B2">
        <w:t xml:space="preserve">its own MP to cover these business cases in GMP1 in section 8.29. The difference is that </w:t>
      </w:r>
      <w:r w:rsidR="00C31786">
        <w:t>SnR has no narratives in its message to accommodate the same recommendation.</w:t>
      </w:r>
    </w:p>
    <w:p w14:paraId="6984888C" w14:textId="394FC225" w:rsidR="003C1BA6" w:rsidRDefault="00C31786" w:rsidP="009855AC">
      <w:pPr>
        <w:spacing w:before="0" w:after="160" w:line="259" w:lineRule="auto"/>
        <w:contextualSpacing/>
        <w:jc w:val="both"/>
      </w:pPr>
      <w:r>
        <w:t xml:space="preserve"> </w:t>
      </w:r>
      <w:r w:rsidR="000664B2">
        <w:t xml:space="preserve"> </w:t>
      </w:r>
    </w:p>
    <w:p w14:paraId="4772F411" w14:textId="49490B8E" w:rsidR="00D27E1A" w:rsidRDefault="00D27E1A" w:rsidP="009855AC">
      <w:pPr>
        <w:spacing w:before="0" w:after="160" w:line="259" w:lineRule="auto"/>
        <w:contextualSpacing/>
        <w:jc w:val="both"/>
      </w:pPr>
      <w:r>
        <w:t xml:space="preserve">The WG agrees to </w:t>
      </w:r>
      <w:r w:rsidR="00123D56">
        <w:t xml:space="preserve">recommend </w:t>
      </w:r>
      <w:r w:rsidR="009855AC" w:rsidRPr="00D37703">
        <w:t>back to S&amp;R</w:t>
      </w:r>
      <w:r>
        <w:t xml:space="preserve"> the following</w:t>
      </w:r>
      <w:r w:rsidR="009855AC" w:rsidRPr="00D37703">
        <w:t>:</w:t>
      </w:r>
    </w:p>
    <w:p w14:paraId="72BFB39C" w14:textId="2192E3DE" w:rsidR="00D27E1A" w:rsidRPr="00D7047F" w:rsidRDefault="009855AC" w:rsidP="00D27E1A">
      <w:pPr>
        <w:pStyle w:val="ListParagraph"/>
        <w:numPr>
          <w:ilvl w:val="0"/>
          <w:numId w:val="38"/>
        </w:numPr>
        <w:spacing w:before="0" w:after="160" w:line="259" w:lineRule="auto"/>
        <w:contextualSpacing/>
        <w:jc w:val="both"/>
        <w:rPr>
          <w:u w:val="none"/>
        </w:rPr>
      </w:pPr>
      <w:r w:rsidRPr="00D7047F">
        <w:rPr>
          <w:u w:val="none"/>
        </w:rPr>
        <w:t xml:space="preserve">change </w:t>
      </w:r>
      <w:r w:rsidR="00123D56">
        <w:rPr>
          <w:u w:val="none"/>
        </w:rPr>
        <w:t xml:space="preserve">the balance </w:t>
      </w:r>
      <w:r w:rsidRPr="00D7047F">
        <w:rPr>
          <w:u w:val="none"/>
        </w:rPr>
        <w:t>example from AVAI to AGGR</w:t>
      </w:r>
      <w:r w:rsidR="00BE7DC4">
        <w:rPr>
          <w:u w:val="none"/>
        </w:rPr>
        <w:t xml:space="preserve"> </w:t>
      </w:r>
      <w:proofErr w:type="gramStart"/>
      <w:r w:rsidR="00BE7DC4">
        <w:rPr>
          <w:u w:val="none"/>
        </w:rPr>
        <w:t>balance</w:t>
      </w:r>
      <w:proofErr w:type="gramEnd"/>
    </w:p>
    <w:p w14:paraId="03B97CF0" w14:textId="4596D9E1" w:rsidR="009855AC" w:rsidRPr="00D7047F" w:rsidRDefault="00D27E1A" w:rsidP="00D27E1A">
      <w:pPr>
        <w:pStyle w:val="ListParagraph"/>
        <w:numPr>
          <w:ilvl w:val="0"/>
          <w:numId w:val="38"/>
        </w:numPr>
        <w:spacing w:before="0" w:after="160" w:line="259" w:lineRule="auto"/>
        <w:contextualSpacing/>
        <w:jc w:val="both"/>
        <w:rPr>
          <w:u w:val="none"/>
        </w:rPr>
      </w:pPr>
      <w:r w:rsidRPr="00D7047F">
        <w:rPr>
          <w:u w:val="none"/>
        </w:rPr>
        <w:t xml:space="preserve">add a </w:t>
      </w:r>
      <w:r w:rsidR="009855AC" w:rsidRPr="00D7047F">
        <w:rPr>
          <w:u w:val="none"/>
        </w:rPr>
        <w:t xml:space="preserve">statement to say </w:t>
      </w:r>
      <w:r w:rsidRPr="00D7047F">
        <w:rPr>
          <w:u w:val="none"/>
        </w:rPr>
        <w:t xml:space="preserve">the MP </w:t>
      </w:r>
      <w:r w:rsidR="009855AC" w:rsidRPr="00D7047F">
        <w:rPr>
          <w:u w:val="none"/>
        </w:rPr>
        <w:t xml:space="preserve">applies to S&amp;R message only and refer to GMP1 </w:t>
      </w:r>
      <w:r w:rsidR="00D7047F" w:rsidRPr="00D7047F">
        <w:rPr>
          <w:u w:val="none"/>
        </w:rPr>
        <w:t xml:space="preserve">section 8.29 </w:t>
      </w:r>
      <w:r w:rsidR="009855AC" w:rsidRPr="00D7047F">
        <w:rPr>
          <w:u w:val="none"/>
        </w:rPr>
        <w:t>for CA</w:t>
      </w:r>
      <w:r w:rsidR="00D7047F">
        <w:rPr>
          <w:u w:val="none"/>
        </w:rPr>
        <w:t>.</w:t>
      </w:r>
    </w:p>
    <w:p w14:paraId="1D31F4DB" w14:textId="333F2A70" w:rsidR="00B40686" w:rsidRPr="003F7000" w:rsidRDefault="00D7047F" w:rsidP="00BF20FD">
      <w:pPr>
        <w:pStyle w:val="Actions"/>
        <w:rPr>
          <w:lang w:eastAsia="en-GB"/>
        </w:rPr>
      </w:pPr>
      <w:r w:rsidRPr="00BF20FD">
        <w:rPr>
          <w:b/>
          <w:bCs/>
          <w:u w:val="single"/>
          <w:lang w:eastAsia="en-GB"/>
        </w:rPr>
        <w:t>Action</w:t>
      </w:r>
      <w:r>
        <w:rPr>
          <w:lang w:eastAsia="en-GB"/>
        </w:rPr>
        <w:t xml:space="preserve">: </w:t>
      </w:r>
      <w:r w:rsidRPr="00BF20FD">
        <w:rPr>
          <w:u w:val="single"/>
          <w:lang w:eastAsia="en-GB"/>
        </w:rPr>
        <w:t>Jacques/Miriam</w:t>
      </w:r>
      <w:r>
        <w:rPr>
          <w:lang w:eastAsia="en-GB"/>
        </w:rPr>
        <w:t xml:space="preserve"> to comment back to SnR</w:t>
      </w:r>
      <w:r w:rsidR="000D2DA9">
        <w:rPr>
          <w:lang w:eastAsia="en-GB"/>
        </w:rPr>
        <w:t xml:space="preserve"> and close item.</w:t>
      </w:r>
    </w:p>
    <w:p w14:paraId="50BD78F6" w14:textId="6E4A162F" w:rsidR="00E4073D" w:rsidRDefault="00276201" w:rsidP="00276201">
      <w:pPr>
        <w:pStyle w:val="Heading1"/>
      </w:pPr>
      <w:bookmarkStart w:id="38" w:name="_Toc164694964"/>
      <w:r>
        <w:t xml:space="preserve">AOB1: Deadline for </w:t>
      </w:r>
      <w:r w:rsidR="002109E8">
        <w:t>CR Feedback</w:t>
      </w:r>
      <w:bookmarkEnd w:id="38"/>
    </w:p>
    <w:p w14:paraId="33562A34" w14:textId="0DD232AF" w:rsidR="00BB5F6F" w:rsidRPr="00D90EB7" w:rsidRDefault="00BB5F6F" w:rsidP="00BB5F6F">
      <w:r>
        <w:t>The deadline for NMPGs to share a</w:t>
      </w:r>
      <w:r w:rsidRPr="00D90EB7">
        <w:t xml:space="preserve">ny </w:t>
      </w:r>
      <w:r w:rsidR="00542331">
        <w:t xml:space="preserve">draft </w:t>
      </w:r>
      <w:r w:rsidR="000207BF">
        <w:t xml:space="preserve">CA or GM </w:t>
      </w:r>
      <w:r w:rsidRPr="00D90EB7">
        <w:t>CR</w:t>
      </w:r>
      <w:r w:rsidR="000207BF">
        <w:t>s</w:t>
      </w:r>
      <w:r w:rsidRPr="00D90EB7">
        <w:t xml:space="preserve"> for which </w:t>
      </w:r>
      <w:r>
        <w:t>they</w:t>
      </w:r>
      <w:r w:rsidRPr="00D90EB7">
        <w:t xml:space="preserve"> want SMPG blessing/guidance </w:t>
      </w:r>
      <w:r>
        <w:t xml:space="preserve">is </w:t>
      </w:r>
      <w:r w:rsidRPr="00BB5F6F">
        <w:rPr>
          <w:b/>
          <w:bCs/>
          <w:u w:val="single"/>
        </w:rPr>
        <w:t>May 10</w:t>
      </w:r>
      <w:r>
        <w:t>.</w:t>
      </w:r>
    </w:p>
    <w:p w14:paraId="3B0B4A90" w14:textId="69894592" w:rsidR="00680C2C" w:rsidRDefault="00680C2C" w:rsidP="008558DB">
      <w:pPr>
        <w:pStyle w:val="Heading1"/>
      </w:pPr>
      <w:bookmarkStart w:id="39" w:name="_Toc164694965"/>
      <w:r>
        <w:t xml:space="preserve">AOB2: </w:t>
      </w:r>
      <w:r w:rsidR="008C7E71">
        <w:t xml:space="preserve">Mandatory events </w:t>
      </w:r>
      <w:r w:rsidR="008558DB">
        <w:t>with option that can change (Steve)</w:t>
      </w:r>
      <w:bookmarkEnd w:id="39"/>
    </w:p>
    <w:p w14:paraId="10F288F7" w14:textId="77777777" w:rsidR="00F414C8" w:rsidRPr="00993C95" w:rsidRDefault="00F414C8" w:rsidP="008558DB">
      <w:pPr>
        <w:spacing w:before="0" w:after="160" w:line="259" w:lineRule="auto"/>
        <w:contextualSpacing/>
        <w:jc w:val="both"/>
        <w:rPr>
          <w:i/>
          <w:iCs/>
        </w:rPr>
      </w:pPr>
      <w:r w:rsidRPr="00993C95">
        <w:rPr>
          <w:i/>
          <w:iCs/>
        </w:rPr>
        <w:t xml:space="preserve">Can we change the option without changing the </w:t>
      </w:r>
      <w:proofErr w:type="gramStart"/>
      <w:r w:rsidRPr="00993C95">
        <w:rPr>
          <w:i/>
          <w:iCs/>
        </w:rPr>
        <w:t>event ?</w:t>
      </w:r>
      <w:proofErr w:type="gramEnd"/>
    </w:p>
    <w:p w14:paraId="72D63A21" w14:textId="31EF13E8" w:rsidR="003B0230" w:rsidRDefault="008558DB" w:rsidP="008558DB">
      <w:pPr>
        <w:spacing w:before="0" w:after="160" w:line="259" w:lineRule="auto"/>
        <w:contextualSpacing/>
        <w:jc w:val="both"/>
      </w:pPr>
      <w:r>
        <w:t>M</w:t>
      </w:r>
      <w:r w:rsidR="007522D9" w:rsidRPr="008558DB">
        <w:t>andatory events changing the option is possible</w:t>
      </w:r>
      <w:r w:rsidR="003B0230">
        <w:t xml:space="preserve">. This practice </w:t>
      </w:r>
      <w:proofErr w:type="gramStart"/>
      <w:r w:rsidR="003B0230">
        <w:t xml:space="preserve">is </w:t>
      </w:r>
      <w:r w:rsidR="00F17159">
        <w:t xml:space="preserve">already </w:t>
      </w:r>
      <w:r w:rsidR="003B0230">
        <w:t>described</w:t>
      </w:r>
      <w:proofErr w:type="gramEnd"/>
      <w:r w:rsidR="003B0230">
        <w:t xml:space="preserve"> in GMP1 section</w:t>
      </w:r>
      <w:r w:rsidR="007522D9" w:rsidRPr="008558DB">
        <w:t xml:space="preserve"> 3.11.9</w:t>
      </w:r>
      <w:r w:rsidR="003B0230">
        <w:t xml:space="preserve">. </w:t>
      </w:r>
    </w:p>
    <w:p w14:paraId="3B1ED0C1" w14:textId="5ECE728B" w:rsidR="007522D9" w:rsidRPr="008558DB" w:rsidRDefault="003B0230" w:rsidP="008558DB">
      <w:pPr>
        <w:spacing w:before="0" w:after="160" w:line="259" w:lineRule="auto"/>
        <w:contextualSpacing/>
        <w:jc w:val="both"/>
      </w:pPr>
      <w:r>
        <w:t xml:space="preserve">We should </w:t>
      </w:r>
      <w:r w:rsidR="00F17159">
        <w:t xml:space="preserve">however </w:t>
      </w:r>
      <w:r w:rsidR="007522D9" w:rsidRPr="008558DB">
        <w:t>add a footnote to bullet point 6 to clearly state that it also appl</w:t>
      </w:r>
      <w:r w:rsidR="00993C95">
        <w:t>ies</w:t>
      </w:r>
      <w:r w:rsidR="007522D9" w:rsidRPr="008558DB">
        <w:t xml:space="preserve"> to mandatory events and, in this case, only one option should be </w:t>
      </w:r>
      <w:proofErr w:type="gramStart"/>
      <w:r w:rsidR="007522D9" w:rsidRPr="008558DB">
        <w:t>active</w:t>
      </w:r>
      <w:proofErr w:type="gramEnd"/>
      <w:r w:rsidR="007522D9" w:rsidRPr="008558DB">
        <w:t xml:space="preserve"> and all others should be cancelled</w:t>
      </w:r>
      <w:r w:rsidR="00F414C8">
        <w:t>.</w:t>
      </w:r>
    </w:p>
    <w:p w14:paraId="61FAA3EA" w14:textId="531142B9" w:rsidR="00F17159" w:rsidRDefault="00F17159" w:rsidP="00425681">
      <w:pPr>
        <w:pStyle w:val="Actions"/>
      </w:pPr>
      <w:r w:rsidRPr="00425681">
        <w:rPr>
          <w:b/>
          <w:bCs/>
          <w:u w:val="single"/>
        </w:rPr>
        <w:t>Action</w:t>
      </w:r>
      <w:r>
        <w:t xml:space="preserve">: </w:t>
      </w:r>
      <w:r w:rsidRPr="00425681">
        <w:rPr>
          <w:u w:val="single"/>
        </w:rPr>
        <w:t>Mari/Christine</w:t>
      </w:r>
      <w:r>
        <w:t xml:space="preserve"> to </w:t>
      </w:r>
      <w:r w:rsidR="00425681">
        <w:t xml:space="preserve">propose an </w:t>
      </w:r>
      <w:r>
        <w:t xml:space="preserve">update </w:t>
      </w:r>
      <w:r w:rsidR="00425681">
        <w:t xml:space="preserve">to </w:t>
      </w:r>
      <w:r>
        <w:t xml:space="preserve">section </w:t>
      </w:r>
      <w:r w:rsidR="00425681">
        <w:t>3.11.9</w:t>
      </w:r>
    </w:p>
    <w:p w14:paraId="2A60B771" w14:textId="350330ED" w:rsidR="00425681" w:rsidRDefault="00923E24" w:rsidP="00923E24">
      <w:pPr>
        <w:pStyle w:val="Heading1"/>
      </w:pPr>
      <w:bookmarkStart w:id="40" w:name="_Toc164694966"/>
      <w:r>
        <w:t xml:space="preserve">AOB3: </w:t>
      </w:r>
      <w:r w:rsidR="003860E1">
        <w:t>INPE not present in seev.035 (Randi)</w:t>
      </w:r>
      <w:bookmarkEnd w:id="40"/>
    </w:p>
    <w:p w14:paraId="283B5AF9" w14:textId="2CA9659D" w:rsidR="007522D9" w:rsidRDefault="007522D9" w:rsidP="003860E1">
      <w:pPr>
        <w:spacing w:before="0" w:after="160" w:line="259" w:lineRule="auto"/>
        <w:contextualSpacing/>
        <w:jc w:val="both"/>
      </w:pPr>
      <w:r w:rsidRPr="003860E1">
        <w:t xml:space="preserve">INPE </w:t>
      </w:r>
      <w:proofErr w:type="gramStart"/>
      <w:r w:rsidRPr="003860E1">
        <w:t>doesn’t</w:t>
      </w:r>
      <w:proofErr w:type="gramEnd"/>
      <w:r w:rsidRPr="003860E1">
        <w:t xml:space="preserve"> exist in seev.035/6 and it shouldn’t be added</w:t>
      </w:r>
      <w:r w:rsidR="003860E1">
        <w:t xml:space="preserve">. </w:t>
      </w:r>
      <w:r w:rsidR="005E30FD">
        <w:t xml:space="preserve">The seev.031 must </w:t>
      </w:r>
      <w:proofErr w:type="gramStart"/>
      <w:r w:rsidR="005E30FD">
        <w:t>be sent</w:t>
      </w:r>
      <w:proofErr w:type="gramEnd"/>
      <w:r w:rsidR="005E30FD">
        <w:t xml:space="preserve"> if INPE is updated.</w:t>
      </w:r>
    </w:p>
    <w:p w14:paraId="7C91D6DA" w14:textId="7B4099AB" w:rsidR="005E30FD" w:rsidRPr="003860E1" w:rsidRDefault="005E30FD" w:rsidP="00C11CAE">
      <w:pPr>
        <w:pStyle w:val="Heading1"/>
        <w:rPr>
          <w:u w:val="none"/>
        </w:rPr>
      </w:pPr>
      <w:bookmarkStart w:id="41" w:name="_Toc164694967"/>
      <w:r>
        <w:t xml:space="preserve">AOB4: </w:t>
      </w:r>
      <w:r w:rsidR="00C11CAE">
        <w:t>Return of Funds for Reinvestment (Sanjeev)</w:t>
      </w:r>
      <w:bookmarkEnd w:id="41"/>
    </w:p>
    <w:p w14:paraId="41D8F43E" w14:textId="4FC7E57D" w:rsidR="007522D9" w:rsidRPr="002109E8" w:rsidRDefault="00C11CAE" w:rsidP="002109E8">
      <w:pPr>
        <w:rPr>
          <w:lang w:eastAsia="en-GB"/>
        </w:rPr>
      </w:pPr>
      <w:r>
        <w:rPr>
          <w:lang w:eastAsia="en-GB"/>
        </w:rPr>
        <w:object w:dxaOrig="1541" w:dyaOrig="998" w14:anchorId="42BBD250">
          <v:shape id="_x0000_i1046" type="#_x0000_t75" style="width:77.25pt;height:50.25pt" o:ole="">
            <v:imagedata r:id="rId57" o:title=""/>
          </v:shape>
          <o:OLEObject Type="Embed" ProgID="Word.Document.12" ShapeID="_x0000_i1046" DrawAspect="Icon" ObjectID="_1775314779" r:id="rId58">
            <o:FieldCodes>\s</o:FieldCodes>
          </o:OLEObject>
        </w:object>
      </w:r>
    </w:p>
    <w:p w14:paraId="3C820D66" w14:textId="20CFB587" w:rsidR="00C11CAE" w:rsidRDefault="004C7394" w:rsidP="007F4F84">
      <w:pPr>
        <w:spacing w:before="0" w:after="160" w:line="259" w:lineRule="auto"/>
        <w:contextualSpacing/>
        <w:jc w:val="both"/>
      </w:pPr>
      <w:r>
        <w:t>T</w:t>
      </w:r>
      <w:r w:rsidR="00C11CAE" w:rsidRPr="005E30FD">
        <w:t>he MP for mandatory events with actions</w:t>
      </w:r>
      <w:r>
        <w:t xml:space="preserve"> must </w:t>
      </w:r>
      <w:proofErr w:type="gramStart"/>
      <w:r>
        <w:t>be reused</w:t>
      </w:r>
      <w:proofErr w:type="gramEnd"/>
      <w:r>
        <w:t>.</w:t>
      </w:r>
      <w:r w:rsidR="00C11CAE" w:rsidRPr="005E30FD">
        <w:t xml:space="preserve"> </w:t>
      </w:r>
    </w:p>
    <w:p w14:paraId="12C1EE4E" w14:textId="63F3853D" w:rsidR="001D6736" w:rsidRDefault="001D6736" w:rsidP="00AA19B2">
      <w:pPr>
        <w:pStyle w:val="Heading1"/>
      </w:pPr>
      <w:bookmarkStart w:id="42" w:name="_Toc164694968"/>
      <w:r>
        <w:t>AOB</w:t>
      </w:r>
      <w:r w:rsidR="00AA19B2">
        <w:t>5: Definition of Partial or Split Voting (Hendrik)</w:t>
      </w:r>
      <w:bookmarkEnd w:id="42"/>
    </w:p>
    <w:p w14:paraId="273C1CF1" w14:textId="353F90E9" w:rsidR="00F02372" w:rsidRPr="004709B9" w:rsidRDefault="00F02372" w:rsidP="00F02372">
      <w:pPr>
        <w:rPr>
          <w:i/>
          <w:iCs/>
          <w:u w:val="single"/>
          <w:lang w:eastAsia="en-GB"/>
        </w:rPr>
      </w:pPr>
      <w:r w:rsidRPr="004709B9">
        <w:rPr>
          <w:i/>
          <w:iCs/>
          <w:u w:val="single"/>
          <w:lang w:eastAsia="en-GB"/>
        </w:rPr>
        <w:t>Input from Hendrik:</w:t>
      </w:r>
    </w:p>
    <w:p w14:paraId="68194EF2" w14:textId="77777777" w:rsidR="00F02372" w:rsidRPr="004709B9" w:rsidRDefault="00F02372" w:rsidP="00F02372">
      <w:pPr>
        <w:spacing w:before="0" w:after="0"/>
        <w:rPr>
          <w:i/>
          <w:iCs/>
          <w:color w:val="000000"/>
        </w:rPr>
      </w:pPr>
      <w:r w:rsidRPr="004709B9">
        <w:rPr>
          <w:i/>
          <w:iCs/>
          <w:color w:val="000000"/>
        </w:rPr>
        <w:t xml:space="preserve">ISO Definition of seev.001 message fields: </w:t>
      </w:r>
    </w:p>
    <w:p w14:paraId="2DF698EB" w14:textId="2349674E" w:rsidR="00F02372" w:rsidRPr="004709B9" w:rsidRDefault="00F02372" w:rsidP="00F02372">
      <w:pPr>
        <w:spacing w:before="0" w:after="0"/>
        <w:rPr>
          <w:i/>
          <w:iCs/>
          <w:color w:val="000000"/>
        </w:rPr>
      </w:pPr>
      <w:r w:rsidRPr="004709B9">
        <w:rPr>
          <w:i/>
          <w:iCs/>
          <w:color w:val="000000"/>
          <w:u w:val="single"/>
        </w:rPr>
        <w:t>Partial</w:t>
      </w:r>
      <w:r w:rsidRPr="004709B9">
        <w:rPr>
          <w:i/>
          <w:iCs/>
          <w:color w:val="000000"/>
        </w:rPr>
        <w:t xml:space="preserve"> - Indicates whether a vote can be on a part of the entire holding, that i</w:t>
      </w:r>
      <w:r w:rsidR="00B554BD">
        <w:rPr>
          <w:i/>
          <w:iCs/>
          <w:color w:val="000000"/>
        </w:rPr>
        <w:t>s</w:t>
      </w:r>
      <w:r w:rsidRPr="004709B9">
        <w:rPr>
          <w:i/>
          <w:iCs/>
          <w:color w:val="000000"/>
        </w:rPr>
        <w:t>, part of the position is un-voted.</w:t>
      </w:r>
      <w:r w:rsidRPr="004709B9">
        <w:rPr>
          <w:i/>
          <w:iCs/>
          <w:color w:val="000000"/>
        </w:rPr>
        <w:br/>
      </w:r>
      <w:r w:rsidRPr="004709B9">
        <w:rPr>
          <w:i/>
          <w:iCs/>
          <w:color w:val="000000"/>
          <w:u w:val="single"/>
        </w:rPr>
        <w:t>Split</w:t>
      </w:r>
      <w:r w:rsidRPr="004709B9">
        <w:rPr>
          <w:i/>
          <w:iCs/>
          <w:color w:val="000000"/>
        </w:rPr>
        <w:t xml:space="preserve"> - Indicates whether the vote can be split, that is, there could be different votes for </w:t>
      </w:r>
      <w:proofErr w:type="gramStart"/>
      <w:r w:rsidRPr="004709B9">
        <w:rPr>
          <w:i/>
          <w:iCs/>
          <w:color w:val="000000"/>
        </w:rPr>
        <w:t>different parts</w:t>
      </w:r>
      <w:proofErr w:type="gramEnd"/>
      <w:r w:rsidRPr="004709B9">
        <w:rPr>
          <w:i/>
          <w:iCs/>
          <w:color w:val="000000"/>
        </w:rPr>
        <w:t xml:space="preserve"> of the holding.</w:t>
      </w:r>
    </w:p>
    <w:p w14:paraId="0FF03A07" w14:textId="77777777" w:rsidR="004709B9" w:rsidRPr="004709B9" w:rsidRDefault="004709B9" w:rsidP="00F02372">
      <w:pPr>
        <w:spacing w:before="0" w:after="0"/>
        <w:rPr>
          <w:i/>
          <w:iCs/>
          <w:color w:val="000000"/>
        </w:rPr>
      </w:pPr>
    </w:p>
    <w:p w14:paraId="685544A3" w14:textId="62630360" w:rsidR="00F02372" w:rsidRPr="004709B9" w:rsidRDefault="004709B9" w:rsidP="00F02372">
      <w:pPr>
        <w:spacing w:before="0" w:after="0"/>
        <w:rPr>
          <w:i/>
          <w:iCs/>
          <w:color w:val="000000"/>
        </w:rPr>
      </w:pPr>
      <w:r w:rsidRPr="004709B9">
        <w:rPr>
          <w:i/>
          <w:iCs/>
          <w:color w:val="000000"/>
        </w:rPr>
        <w:t xml:space="preserve">The </w:t>
      </w:r>
      <w:r w:rsidR="00F02372" w:rsidRPr="004709B9">
        <w:rPr>
          <w:i/>
          <w:iCs/>
          <w:color w:val="000000"/>
        </w:rPr>
        <w:t xml:space="preserve">SMPG provides no further details regarding the level on which the flag </w:t>
      </w:r>
      <w:proofErr w:type="gramStart"/>
      <w:r w:rsidR="00F02372" w:rsidRPr="004709B9">
        <w:rPr>
          <w:i/>
          <w:iCs/>
          <w:color w:val="000000"/>
        </w:rPr>
        <w:t>is applied</w:t>
      </w:r>
      <w:proofErr w:type="gramEnd"/>
      <w:r w:rsidR="00F02372" w:rsidRPr="004709B9">
        <w:rPr>
          <w:i/>
          <w:iCs/>
          <w:color w:val="000000"/>
        </w:rPr>
        <w:t xml:space="preserve"> - BO or Nominee.</w:t>
      </w:r>
      <w:r w:rsidR="00F02372" w:rsidRPr="004709B9">
        <w:rPr>
          <w:i/>
          <w:iCs/>
          <w:color w:val="000000"/>
        </w:rPr>
        <w:br/>
        <w:t>In practice some Subcustodians/service providers use it on Nominee level, which causes confusion for intermediaries who use it on BO level.</w:t>
      </w:r>
    </w:p>
    <w:p w14:paraId="2D8F7D8B" w14:textId="057A2508" w:rsidR="0011460B" w:rsidRDefault="00AD27E3" w:rsidP="0011460B">
      <w:r w:rsidRPr="00AD27E3">
        <w:rPr>
          <w:u w:val="single"/>
        </w:rPr>
        <w:t>Answer</w:t>
      </w:r>
      <w:r>
        <w:t xml:space="preserve">: The flag should </w:t>
      </w:r>
      <w:proofErr w:type="gramStart"/>
      <w:r>
        <w:t>be applied</w:t>
      </w:r>
      <w:proofErr w:type="gramEnd"/>
      <w:r>
        <w:t xml:space="preserve"> </w:t>
      </w:r>
      <w:r w:rsidR="0011460B" w:rsidRPr="0011460B">
        <w:t>at the level of the rightsholder</w:t>
      </w:r>
      <w:r w:rsidR="0011460B">
        <w:t>.</w:t>
      </w:r>
    </w:p>
    <w:p w14:paraId="15058620" w14:textId="5A905D26" w:rsidR="0011460B" w:rsidRPr="0011460B" w:rsidRDefault="0011460B" w:rsidP="0011460B">
      <w:pPr>
        <w:pStyle w:val="Actions"/>
      </w:pPr>
      <w:r w:rsidRPr="0011460B">
        <w:rPr>
          <w:b/>
          <w:bCs/>
          <w:u w:val="single"/>
        </w:rPr>
        <w:t>Action</w:t>
      </w:r>
      <w:r>
        <w:t xml:space="preserve">: </w:t>
      </w:r>
      <w:r w:rsidRPr="0011460B">
        <w:rPr>
          <w:u w:val="single"/>
        </w:rPr>
        <w:t>Christine</w:t>
      </w:r>
      <w:r w:rsidRPr="0011460B">
        <w:t xml:space="preserve"> to update GM MP</w:t>
      </w:r>
      <w:r>
        <w:t xml:space="preserve"> accordingly</w:t>
      </w:r>
      <w:r w:rsidR="00B90968">
        <w:t xml:space="preserve"> to clarify</w:t>
      </w:r>
      <w:r>
        <w:t>.</w:t>
      </w:r>
    </w:p>
    <w:p w14:paraId="622DEFDF" w14:textId="31C39A96" w:rsidR="00AD27E3" w:rsidRDefault="00AD27E3" w:rsidP="00AD27E3">
      <w:pPr>
        <w:pStyle w:val="Heading1"/>
      </w:pPr>
      <w:bookmarkStart w:id="43" w:name="_Toc164694969"/>
      <w:r>
        <w:t>AOB6:</w:t>
      </w:r>
      <w:bookmarkEnd w:id="43"/>
      <w:r>
        <w:t xml:space="preserve"> </w:t>
      </w:r>
    </w:p>
    <w:p w14:paraId="452058E9" w14:textId="328E9ACD" w:rsidR="00AD27E3" w:rsidRDefault="00D14F0C" w:rsidP="00276201">
      <w:pPr>
        <w:rPr>
          <w:lang w:eastAsia="en-GB"/>
        </w:rPr>
      </w:pPr>
      <w:r>
        <w:rPr>
          <w:lang w:eastAsia="en-GB"/>
        </w:rPr>
        <w:t xml:space="preserve">We should ensure to have a better representativity of the </w:t>
      </w:r>
      <w:r w:rsidR="00684A09">
        <w:rPr>
          <w:lang w:eastAsia="en-GB"/>
        </w:rPr>
        <w:t xml:space="preserve">CA </w:t>
      </w:r>
      <w:r>
        <w:rPr>
          <w:lang w:eastAsia="en-GB"/>
        </w:rPr>
        <w:t>NMPG</w:t>
      </w:r>
      <w:r w:rsidR="00684A09">
        <w:rPr>
          <w:lang w:eastAsia="en-GB"/>
        </w:rPr>
        <w:t>s</w:t>
      </w:r>
      <w:r>
        <w:rPr>
          <w:lang w:eastAsia="en-GB"/>
        </w:rPr>
        <w:t xml:space="preserve"> in the ISO </w:t>
      </w:r>
      <w:r w:rsidR="00684A09">
        <w:rPr>
          <w:lang w:eastAsia="en-GB"/>
        </w:rPr>
        <w:t xml:space="preserve">20022 </w:t>
      </w:r>
      <w:r>
        <w:rPr>
          <w:lang w:eastAsia="en-GB"/>
        </w:rPr>
        <w:t xml:space="preserve">SEG evaluation teams for CA and </w:t>
      </w:r>
      <w:r w:rsidR="00684A09">
        <w:rPr>
          <w:lang w:eastAsia="en-GB"/>
        </w:rPr>
        <w:t>for GM/SID</w:t>
      </w:r>
      <w:r w:rsidR="00E61826">
        <w:rPr>
          <w:lang w:eastAsia="en-GB"/>
        </w:rPr>
        <w:t>.</w:t>
      </w:r>
    </w:p>
    <w:p w14:paraId="0512400F" w14:textId="78A2CBD2" w:rsidR="00684A09" w:rsidRDefault="004220E5" w:rsidP="00276201">
      <w:pPr>
        <w:rPr>
          <w:lang w:eastAsia="en-GB"/>
        </w:rPr>
      </w:pPr>
      <w:r>
        <w:rPr>
          <w:lang w:eastAsia="en-GB"/>
        </w:rPr>
        <w:t xml:space="preserve">The NMPG should check the current </w:t>
      </w:r>
      <w:r w:rsidR="00AD2D6B">
        <w:rPr>
          <w:lang w:eastAsia="en-GB"/>
        </w:rPr>
        <w:t xml:space="preserve">CA and GM/SID </w:t>
      </w:r>
      <w:r>
        <w:rPr>
          <w:lang w:eastAsia="en-GB"/>
        </w:rPr>
        <w:t xml:space="preserve">ETs members list </w:t>
      </w:r>
      <w:r w:rsidR="00AD2D6B">
        <w:rPr>
          <w:lang w:eastAsia="en-GB"/>
        </w:rPr>
        <w:t>that Jacques will send and enrol</w:t>
      </w:r>
      <w:r w:rsidR="00030A53">
        <w:rPr>
          <w:lang w:eastAsia="en-GB"/>
        </w:rPr>
        <w:t>l</w:t>
      </w:r>
      <w:r w:rsidR="00AD2D6B">
        <w:rPr>
          <w:lang w:eastAsia="en-GB"/>
        </w:rPr>
        <w:t xml:space="preserve"> as member of the ET if the country </w:t>
      </w:r>
      <w:proofErr w:type="gramStart"/>
      <w:r w:rsidR="00AD2D6B">
        <w:rPr>
          <w:lang w:eastAsia="en-GB"/>
        </w:rPr>
        <w:t>is not represented</w:t>
      </w:r>
      <w:proofErr w:type="gramEnd"/>
      <w:r w:rsidR="00AD2D6B">
        <w:rPr>
          <w:lang w:eastAsia="en-GB"/>
        </w:rPr>
        <w:t>.</w:t>
      </w:r>
    </w:p>
    <w:p w14:paraId="71ADA42C" w14:textId="010D1895" w:rsidR="00030A53" w:rsidRPr="00E61826" w:rsidRDefault="00E61826" w:rsidP="00E7261F">
      <w:r w:rsidRPr="00E61826">
        <w:t xml:space="preserve">Jacques will try to </w:t>
      </w:r>
      <w:r w:rsidR="00DD2894">
        <w:t xml:space="preserve">get an </w:t>
      </w:r>
      <w:r w:rsidRPr="00E61826">
        <w:t>agree</w:t>
      </w:r>
      <w:r w:rsidR="00DD2894">
        <w:t xml:space="preserve">ment in advance </w:t>
      </w:r>
      <w:r w:rsidRPr="00E61826">
        <w:t xml:space="preserve">on the ET meeting dates </w:t>
      </w:r>
      <w:r w:rsidR="00E7261F">
        <w:t xml:space="preserve">(June and September) </w:t>
      </w:r>
      <w:r w:rsidR="00DD2894">
        <w:t xml:space="preserve">so that </w:t>
      </w:r>
      <w:proofErr w:type="gramStart"/>
      <w:r w:rsidR="00DD2894">
        <w:t>most of</w:t>
      </w:r>
      <w:proofErr w:type="gramEnd"/>
      <w:r w:rsidR="00DD2894">
        <w:t xml:space="preserve"> members have a chance to attend the calls</w:t>
      </w:r>
      <w:r w:rsidR="00E7261F">
        <w:t>.</w:t>
      </w:r>
    </w:p>
    <w:p w14:paraId="4A98EBA8" w14:textId="18723D7D" w:rsidR="00A133C3" w:rsidRDefault="00A133C3" w:rsidP="00A133C3">
      <w:pPr>
        <w:pStyle w:val="Actions"/>
        <w:rPr>
          <w:lang w:eastAsia="en-GB"/>
        </w:rPr>
      </w:pPr>
      <w:r w:rsidRPr="004A2F5B">
        <w:rPr>
          <w:b/>
          <w:bCs/>
          <w:u w:val="single"/>
        </w:rPr>
        <w:t>Action</w:t>
      </w:r>
      <w:r>
        <w:t xml:space="preserve">: </w:t>
      </w:r>
      <w:r w:rsidRPr="00A133C3">
        <w:rPr>
          <w:u w:val="single"/>
        </w:rPr>
        <w:t>Jacques</w:t>
      </w:r>
      <w:r w:rsidRPr="00A133C3">
        <w:t xml:space="preserve"> to share the CA and GM/S</w:t>
      </w:r>
      <w:r w:rsidR="00030A53">
        <w:t>I</w:t>
      </w:r>
      <w:r w:rsidRPr="00A133C3">
        <w:t>D evaluation team members to ensure the right representatives are joining for all major countries</w:t>
      </w:r>
      <w:r w:rsidR="00030A53">
        <w:t>.</w:t>
      </w:r>
    </w:p>
    <w:p w14:paraId="6A802186" w14:textId="77777777" w:rsidR="00A133C3" w:rsidRPr="00276201" w:rsidRDefault="00A133C3" w:rsidP="00276201">
      <w:pPr>
        <w:rPr>
          <w:lang w:eastAsia="en-GB"/>
        </w:rPr>
      </w:pPr>
    </w:p>
    <w:p w14:paraId="1B02D930" w14:textId="1EC6D5FA" w:rsidR="006F2A5C" w:rsidRDefault="001727FA" w:rsidP="001727FA">
      <w:pPr>
        <w:rPr>
          <w:b/>
          <w:color w:val="FF0000"/>
          <w:sz w:val="28"/>
          <w:szCs w:val="28"/>
        </w:rPr>
      </w:pPr>
      <w:r>
        <w:rPr>
          <w:b/>
          <w:sz w:val="28"/>
          <w:szCs w:val="28"/>
          <w:u w:val="single"/>
        </w:rPr>
        <w:t xml:space="preserve">Next CA WG </w:t>
      </w:r>
      <w:r w:rsidR="00DA2389">
        <w:rPr>
          <w:b/>
          <w:sz w:val="28"/>
          <w:szCs w:val="28"/>
          <w:u w:val="single"/>
        </w:rPr>
        <w:t>meeting</w:t>
      </w:r>
      <w:r w:rsidR="007014CA">
        <w:rPr>
          <w:b/>
          <w:sz w:val="28"/>
          <w:szCs w:val="28"/>
          <w:u w:val="single"/>
        </w:rPr>
        <w:t>:</w:t>
      </w:r>
      <w:r>
        <w:rPr>
          <w:b/>
          <w:sz w:val="28"/>
          <w:szCs w:val="28"/>
        </w:rPr>
        <w:t xml:space="preserve">  </w:t>
      </w:r>
      <w:r w:rsidR="002A68CC">
        <w:rPr>
          <w:b/>
          <w:color w:val="FF0000"/>
          <w:sz w:val="28"/>
          <w:szCs w:val="28"/>
        </w:rPr>
        <w:t>May 21, 2024</w:t>
      </w:r>
    </w:p>
    <w:p w14:paraId="5AF483AF" w14:textId="77777777" w:rsidR="00BF20FD" w:rsidRDefault="00BF20FD" w:rsidP="001727FA">
      <w:pPr>
        <w:rPr>
          <w:bCs/>
          <w:sz w:val="28"/>
          <w:szCs w:val="28"/>
        </w:rPr>
      </w:pP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59"/>
      <w:headerReference w:type="default" r:id="rId60"/>
      <w:headerReference w:type="first" r:id="rId61"/>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DB78F" w14:textId="77777777" w:rsidR="00B603A7" w:rsidRDefault="00B603A7" w:rsidP="00592037">
      <w:r>
        <w:separator/>
      </w:r>
    </w:p>
    <w:p w14:paraId="25879ED3" w14:textId="77777777" w:rsidR="00B603A7" w:rsidRDefault="00B603A7" w:rsidP="00592037"/>
  </w:endnote>
  <w:endnote w:type="continuationSeparator" w:id="0">
    <w:p w14:paraId="0AEB13F6" w14:textId="77777777" w:rsidR="00B603A7" w:rsidRDefault="00B603A7" w:rsidP="00592037">
      <w:r>
        <w:continuationSeparator/>
      </w:r>
    </w:p>
    <w:p w14:paraId="77697837" w14:textId="77777777" w:rsidR="00B603A7" w:rsidRDefault="00B603A7" w:rsidP="00592037"/>
  </w:endnote>
  <w:endnote w:type="continuationNotice" w:id="1">
    <w:p w14:paraId="3EA62EFF" w14:textId="77777777" w:rsidR="00B603A7" w:rsidRDefault="00B603A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Linotype"/>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B Basic">
    <w:altName w:val="Arial"/>
    <w:panose1 w:val="00000000000000000000"/>
    <w:charset w:val="00"/>
    <w:family w:val="modern"/>
    <w:notTrueType/>
    <w:pitch w:val="variable"/>
    <w:sig w:usb0="A00002AF" w:usb1="4000206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31C0163F" w:rsidR="00742529" w:rsidRPr="00C40CE5" w:rsidRDefault="00742529" w:rsidP="00114DCD">
    <w:pPr>
      <w:pStyle w:val="Footer"/>
      <w:tabs>
        <w:tab w:val="clear" w:pos="8640"/>
        <w:tab w:val="right" w:pos="9270"/>
      </w:tabs>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361489">
      <w:rPr>
        <w:noProof/>
        <w:sz w:val="16"/>
        <w:szCs w:val="16"/>
        <w:lang w:val="sv-SE"/>
      </w:rPr>
      <w:t>SMPG_CAWG_Milan_Apr2024_Minutes_Draft_v0.1</w:t>
    </w:r>
    <w:r w:rsidRPr="008C30B6">
      <w:rPr>
        <w:sz w:val="16"/>
        <w:szCs w:val="16"/>
      </w:rPr>
      <w:fldChar w:fldCharType="end"/>
    </w:r>
    <w:r w:rsidRPr="00C40CE5">
      <w:rPr>
        <w:lang w:val="en-GB"/>
      </w:rPr>
      <w:tab/>
    </w:r>
    <w:r w:rsidR="009152C9">
      <w:rPr>
        <w:lang w:val="en-GB"/>
      </w:rPr>
      <w:t xml:space="preserve"> </w:t>
    </w:r>
    <w:r w:rsidR="00114DCD">
      <w:rPr>
        <w:lang w:val="en-GB"/>
      </w:rPr>
      <w:tab/>
    </w:r>
    <w:r w:rsidRPr="00C40CE5">
      <w:rPr>
        <w:lang w:val="en-GB"/>
      </w:rPr>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888C" w14:textId="77777777" w:rsidR="00B603A7" w:rsidRDefault="00B603A7" w:rsidP="00592037">
      <w:r>
        <w:separator/>
      </w:r>
    </w:p>
    <w:p w14:paraId="74B647EF" w14:textId="77777777" w:rsidR="00B603A7" w:rsidRDefault="00B603A7" w:rsidP="00592037"/>
  </w:footnote>
  <w:footnote w:type="continuationSeparator" w:id="0">
    <w:p w14:paraId="69896804" w14:textId="77777777" w:rsidR="00B603A7" w:rsidRDefault="00B603A7" w:rsidP="00592037">
      <w:r>
        <w:continuationSeparator/>
      </w:r>
    </w:p>
    <w:p w14:paraId="57684183" w14:textId="77777777" w:rsidR="00B603A7" w:rsidRDefault="00B603A7" w:rsidP="00592037"/>
  </w:footnote>
  <w:footnote w:type="continuationNotice" w:id="1">
    <w:p w14:paraId="5F3ACEAF" w14:textId="77777777" w:rsidR="00B603A7" w:rsidRDefault="00B603A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081C7DF9" w:rsidR="00742529" w:rsidRPr="00284B42" w:rsidRDefault="00742529" w:rsidP="005B2C4D">
    <w:pPr>
      <w:tabs>
        <w:tab w:val="right" w:pos="9270"/>
      </w:tabs>
      <w:rPr>
        <w:b/>
      </w:rPr>
    </w:pPr>
    <w:r>
      <w:rPr>
        <w:b/>
        <w:noProof/>
        <w:lang w:val="en-GB" w:eastAsia="en-GB"/>
      </w:rPr>
      <w:drawing>
        <wp:anchor distT="0" distB="0" distL="114300" distR="114300" simplePos="0" relativeHeight="251658240"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009C2056" w:rsidRPr="00284B42">
      <w:rPr>
        <w:b/>
      </w:rPr>
      <w:t>SMPG</w:t>
    </w:r>
    <w:r w:rsidR="009C2056">
      <w:rPr>
        <w:b/>
      </w:rPr>
      <w:t xml:space="preserve"> CA WG</w:t>
    </w:r>
    <w:r w:rsidR="009C2056" w:rsidRPr="00284B42">
      <w:rPr>
        <w:b/>
      </w:rPr>
      <w:t xml:space="preserve"> </w:t>
    </w:r>
    <w:r w:rsidR="009C2056">
      <w:rPr>
        <w:b/>
      </w:rPr>
      <w:t xml:space="preserve">– </w:t>
    </w:r>
    <w:r w:rsidR="00801B15">
      <w:rPr>
        <w:b/>
      </w:rPr>
      <w:t>Milan</w:t>
    </w:r>
    <w:r w:rsidR="00CD661E">
      <w:rPr>
        <w:b/>
      </w:rPr>
      <w:t xml:space="preserve"> Meeting Minutes – </w:t>
    </w:r>
    <w:r w:rsidR="00801B15">
      <w:rPr>
        <w:b/>
      </w:rPr>
      <w:t>April</w:t>
    </w:r>
    <w:r w:rsidR="00CD661E">
      <w:rPr>
        <w:b/>
      </w:rPr>
      <w:t xml:space="preserve"> </w:t>
    </w:r>
    <w:r w:rsidR="00801B15">
      <w:rPr>
        <w:b/>
      </w:rPr>
      <w:t>9</w:t>
    </w:r>
    <w:r w:rsidR="00CD661E">
      <w:rPr>
        <w:b/>
      </w:rPr>
      <w:t xml:space="preserve"> – </w:t>
    </w:r>
    <w:r w:rsidR="00801B15">
      <w:rPr>
        <w:b/>
      </w:rPr>
      <w:t>11</w:t>
    </w:r>
    <w:r w:rsidR="00CD661E">
      <w:rPr>
        <w:b/>
      </w:rPr>
      <w:t xml:space="preserve">, </w:t>
    </w:r>
    <w:r w:rsidR="00EE1F0F">
      <w:rPr>
        <w:b/>
      </w:rPr>
      <w:t>202</w:t>
    </w:r>
    <w:r w:rsidR="00361489">
      <w:rPr>
        <w:b/>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0143149"/>
    <w:multiLevelType w:val="hybridMultilevel"/>
    <w:tmpl w:val="956A6D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74987"/>
    <w:multiLevelType w:val="hybridMultilevel"/>
    <w:tmpl w:val="B9A4392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786FB1"/>
    <w:multiLevelType w:val="hybridMultilevel"/>
    <w:tmpl w:val="808611F2"/>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5D0DC3"/>
    <w:multiLevelType w:val="hybridMultilevel"/>
    <w:tmpl w:val="15D88694"/>
    <w:lvl w:ilvl="0" w:tplc="9F5029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1424C"/>
    <w:multiLevelType w:val="hybridMultilevel"/>
    <w:tmpl w:val="A274C00C"/>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122984"/>
    <w:multiLevelType w:val="hybridMultilevel"/>
    <w:tmpl w:val="C66EFA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373672"/>
    <w:multiLevelType w:val="hybridMultilevel"/>
    <w:tmpl w:val="C012ED10"/>
    <w:lvl w:ilvl="0" w:tplc="815C419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481B09"/>
    <w:multiLevelType w:val="hybridMultilevel"/>
    <w:tmpl w:val="A63E31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A595133"/>
    <w:multiLevelType w:val="hybridMultilevel"/>
    <w:tmpl w:val="B1DE211C"/>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95FD0"/>
    <w:multiLevelType w:val="hybridMultilevel"/>
    <w:tmpl w:val="C6264108"/>
    <w:lvl w:ilvl="0" w:tplc="FFFFFFFF">
      <w:start w:val="1"/>
      <w:numFmt w:val="lowerLetter"/>
      <w:lvlText w:val="%1)"/>
      <w:lvlJc w:val="left"/>
      <w:pPr>
        <w:ind w:left="720" w:hanging="360"/>
      </w:pPr>
      <w:rPr>
        <w:rFonts w:hint="default"/>
      </w:rPr>
    </w:lvl>
    <w:lvl w:ilvl="1" w:tplc="04090001">
      <w:start w:val="1"/>
      <w:numFmt w:val="bullet"/>
      <w:lvlText w:val=""/>
      <w:lvlJc w:val="left"/>
      <w:pPr>
        <w:ind w:left="7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D212DD"/>
    <w:multiLevelType w:val="hybridMultilevel"/>
    <w:tmpl w:val="4D982C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E770A1"/>
    <w:multiLevelType w:val="hybridMultilevel"/>
    <w:tmpl w:val="38FCACAE"/>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7" w15:restartNumberingAfterBreak="0">
    <w:nsid w:val="3F53277C"/>
    <w:multiLevelType w:val="hybridMultilevel"/>
    <w:tmpl w:val="F0D2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43BEC"/>
    <w:multiLevelType w:val="hybridMultilevel"/>
    <w:tmpl w:val="F4446FA6"/>
    <w:lvl w:ilvl="0" w:tplc="08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5982AA6"/>
    <w:multiLevelType w:val="hybridMultilevel"/>
    <w:tmpl w:val="B54EFC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9CF4B93"/>
    <w:multiLevelType w:val="hybridMultilevel"/>
    <w:tmpl w:val="1EC4C474"/>
    <w:lvl w:ilvl="0" w:tplc="431CE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5600BA"/>
    <w:multiLevelType w:val="hybridMultilevel"/>
    <w:tmpl w:val="1A4AFF72"/>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36C1082"/>
    <w:multiLevelType w:val="hybridMultilevel"/>
    <w:tmpl w:val="79DEC3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AE5F57"/>
    <w:multiLevelType w:val="hybridMultilevel"/>
    <w:tmpl w:val="7B423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4143F9"/>
    <w:multiLevelType w:val="hybridMultilevel"/>
    <w:tmpl w:val="DDB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 w15:restartNumberingAfterBreak="0">
    <w:nsid w:val="5A8F614A"/>
    <w:multiLevelType w:val="hybridMultilevel"/>
    <w:tmpl w:val="67D277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1A3805"/>
    <w:multiLevelType w:val="hybridMultilevel"/>
    <w:tmpl w:val="0212A93C"/>
    <w:lvl w:ilvl="0" w:tplc="646A92C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96D58"/>
    <w:multiLevelType w:val="hybridMultilevel"/>
    <w:tmpl w:val="1E98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84754"/>
    <w:multiLevelType w:val="hybridMultilevel"/>
    <w:tmpl w:val="BC663628"/>
    <w:lvl w:ilvl="0" w:tplc="815C419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91FB8"/>
    <w:multiLevelType w:val="hybridMultilevel"/>
    <w:tmpl w:val="F83827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63936"/>
    <w:multiLevelType w:val="hybridMultilevel"/>
    <w:tmpl w:val="B88C8B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C01419"/>
    <w:multiLevelType w:val="hybridMultilevel"/>
    <w:tmpl w:val="BC940BAC"/>
    <w:lvl w:ilvl="0" w:tplc="E86AF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1472F"/>
    <w:multiLevelType w:val="hybridMultilevel"/>
    <w:tmpl w:val="6EC62AB4"/>
    <w:lvl w:ilvl="0" w:tplc="08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6BAF6E11"/>
    <w:multiLevelType w:val="hybridMultilevel"/>
    <w:tmpl w:val="50204EA2"/>
    <w:lvl w:ilvl="0" w:tplc="3330FEEA">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5E7200"/>
    <w:multiLevelType w:val="hybridMultilevel"/>
    <w:tmpl w:val="2BD2A240"/>
    <w:lvl w:ilvl="0" w:tplc="F95E4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0B3213"/>
    <w:multiLevelType w:val="hybridMultilevel"/>
    <w:tmpl w:val="90A464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42" w15:restartNumberingAfterBreak="0">
    <w:nsid w:val="74790A57"/>
    <w:multiLevelType w:val="hybridMultilevel"/>
    <w:tmpl w:val="BA1A0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6F14183"/>
    <w:multiLevelType w:val="hybridMultilevel"/>
    <w:tmpl w:val="D710420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CA51DD6"/>
    <w:multiLevelType w:val="hybridMultilevel"/>
    <w:tmpl w:val="0FA8E844"/>
    <w:lvl w:ilvl="0" w:tplc="B0D68E5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0159182">
    <w:abstractNumId w:val="26"/>
  </w:num>
  <w:num w:numId="2" w16cid:durableId="355622534">
    <w:abstractNumId w:val="0"/>
  </w:num>
  <w:num w:numId="3" w16cid:durableId="881211139">
    <w:abstractNumId w:val="16"/>
  </w:num>
  <w:num w:numId="4" w16cid:durableId="796069729">
    <w:abstractNumId w:val="9"/>
  </w:num>
  <w:num w:numId="5" w16cid:durableId="2114594210">
    <w:abstractNumId w:val="6"/>
  </w:num>
  <w:num w:numId="6" w16cid:durableId="658771859">
    <w:abstractNumId w:val="36"/>
  </w:num>
  <w:num w:numId="7" w16cid:durableId="536116967">
    <w:abstractNumId w:val="33"/>
  </w:num>
  <w:num w:numId="8" w16cid:durableId="821317432">
    <w:abstractNumId w:val="24"/>
  </w:num>
  <w:num w:numId="9" w16cid:durableId="495608819">
    <w:abstractNumId w:val="45"/>
  </w:num>
  <w:num w:numId="10" w16cid:durableId="1843079205">
    <w:abstractNumId w:val="15"/>
  </w:num>
  <w:num w:numId="11" w16cid:durableId="86080851">
    <w:abstractNumId w:val="37"/>
  </w:num>
  <w:num w:numId="12" w16cid:durableId="3391638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606228">
    <w:abstractNumId w:val="27"/>
  </w:num>
  <w:num w:numId="14" w16cid:durableId="1134327570">
    <w:abstractNumId w:val="35"/>
  </w:num>
  <w:num w:numId="15" w16cid:durableId="1111165371">
    <w:abstractNumId w:val="11"/>
  </w:num>
  <w:num w:numId="16" w16cid:durableId="2000185175">
    <w:abstractNumId w:val="3"/>
  </w:num>
  <w:num w:numId="17" w16cid:durableId="1440641619">
    <w:abstractNumId w:val="19"/>
  </w:num>
  <w:num w:numId="18" w16cid:durableId="1830977252">
    <w:abstractNumId w:val="32"/>
  </w:num>
  <w:num w:numId="19" w16cid:durableId="617494057">
    <w:abstractNumId w:val="14"/>
  </w:num>
  <w:num w:numId="20" w16cid:durableId="1105468393">
    <w:abstractNumId w:val="21"/>
  </w:num>
  <w:num w:numId="21" w16cid:durableId="2003004849">
    <w:abstractNumId w:val="18"/>
  </w:num>
  <w:num w:numId="22" w16cid:durableId="1687949319">
    <w:abstractNumId w:val="22"/>
  </w:num>
  <w:num w:numId="23" w16cid:durableId="1622028587">
    <w:abstractNumId w:val="42"/>
  </w:num>
  <w:num w:numId="24" w16cid:durableId="128480782">
    <w:abstractNumId w:val="12"/>
  </w:num>
  <w:num w:numId="25" w16cid:durableId="1557206943">
    <w:abstractNumId w:val="25"/>
  </w:num>
  <w:num w:numId="26" w16cid:durableId="1215896401">
    <w:abstractNumId w:val="43"/>
  </w:num>
  <w:num w:numId="27" w16cid:durableId="1247301829">
    <w:abstractNumId w:val="44"/>
  </w:num>
  <w:num w:numId="28" w16cid:durableId="1232616824">
    <w:abstractNumId w:val="7"/>
  </w:num>
  <w:num w:numId="29" w16cid:durableId="1659772902">
    <w:abstractNumId w:val="38"/>
  </w:num>
  <w:num w:numId="30" w16cid:durableId="1175149911">
    <w:abstractNumId w:val="23"/>
  </w:num>
  <w:num w:numId="31" w16cid:durableId="221336569">
    <w:abstractNumId w:val="31"/>
  </w:num>
  <w:num w:numId="32" w16cid:durableId="338309339">
    <w:abstractNumId w:val="2"/>
  </w:num>
  <w:num w:numId="33" w16cid:durableId="1813059373">
    <w:abstractNumId w:val="13"/>
  </w:num>
  <w:num w:numId="34" w16cid:durableId="554897654">
    <w:abstractNumId w:val="1"/>
  </w:num>
  <w:num w:numId="35" w16cid:durableId="1206721468">
    <w:abstractNumId w:val="40"/>
  </w:num>
  <w:num w:numId="36" w16cid:durableId="314143979">
    <w:abstractNumId w:val="17"/>
  </w:num>
  <w:num w:numId="37" w16cid:durableId="964963883">
    <w:abstractNumId w:val="10"/>
  </w:num>
  <w:num w:numId="38" w16cid:durableId="1063872558">
    <w:abstractNumId w:val="29"/>
  </w:num>
  <w:num w:numId="39" w16cid:durableId="680471636">
    <w:abstractNumId w:val="4"/>
  </w:num>
  <w:num w:numId="40" w16cid:durableId="61753596">
    <w:abstractNumId w:val="34"/>
  </w:num>
  <w:num w:numId="41" w16cid:durableId="1840651134">
    <w:abstractNumId w:val="30"/>
  </w:num>
  <w:num w:numId="42" w16cid:durableId="728966649">
    <w:abstractNumId w:val="20"/>
  </w:num>
  <w:num w:numId="43" w16cid:durableId="991300859">
    <w:abstractNumId w:val="5"/>
  </w:num>
  <w:num w:numId="44" w16cid:durableId="688991659">
    <w:abstractNumId w:val="8"/>
  </w:num>
  <w:num w:numId="45" w16cid:durableId="1717001148">
    <w:abstractNumId w:val="39"/>
  </w:num>
  <w:num w:numId="46" w16cid:durableId="472257635">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fr-FR"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47F"/>
    <w:rsid w:val="00000538"/>
    <w:rsid w:val="0000073F"/>
    <w:rsid w:val="00000C6A"/>
    <w:rsid w:val="000011EA"/>
    <w:rsid w:val="0000164D"/>
    <w:rsid w:val="00001CA2"/>
    <w:rsid w:val="00001E9D"/>
    <w:rsid w:val="0000241A"/>
    <w:rsid w:val="00002D65"/>
    <w:rsid w:val="00002FAB"/>
    <w:rsid w:val="0000307A"/>
    <w:rsid w:val="00003571"/>
    <w:rsid w:val="00003B03"/>
    <w:rsid w:val="00003BDD"/>
    <w:rsid w:val="00003E2B"/>
    <w:rsid w:val="00003F28"/>
    <w:rsid w:val="00004028"/>
    <w:rsid w:val="00004F11"/>
    <w:rsid w:val="000051B3"/>
    <w:rsid w:val="00005A1F"/>
    <w:rsid w:val="00005AE0"/>
    <w:rsid w:val="00005B2F"/>
    <w:rsid w:val="00005B96"/>
    <w:rsid w:val="000068C7"/>
    <w:rsid w:val="00006B00"/>
    <w:rsid w:val="00006FC3"/>
    <w:rsid w:val="0000708D"/>
    <w:rsid w:val="000072E9"/>
    <w:rsid w:val="0000747F"/>
    <w:rsid w:val="0000748A"/>
    <w:rsid w:val="0000776E"/>
    <w:rsid w:val="0001004E"/>
    <w:rsid w:val="00010813"/>
    <w:rsid w:val="000109EF"/>
    <w:rsid w:val="00010AB6"/>
    <w:rsid w:val="0001137D"/>
    <w:rsid w:val="000113EB"/>
    <w:rsid w:val="0001147F"/>
    <w:rsid w:val="00011536"/>
    <w:rsid w:val="000116E0"/>
    <w:rsid w:val="0001181F"/>
    <w:rsid w:val="00011C68"/>
    <w:rsid w:val="00011E7E"/>
    <w:rsid w:val="00012117"/>
    <w:rsid w:val="00012441"/>
    <w:rsid w:val="00012445"/>
    <w:rsid w:val="00012453"/>
    <w:rsid w:val="00012C33"/>
    <w:rsid w:val="00012CFD"/>
    <w:rsid w:val="0001313E"/>
    <w:rsid w:val="000131FB"/>
    <w:rsid w:val="000136C5"/>
    <w:rsid w:val="00013B66"/>
    <w:rsid w:val="00013CB5"/>
    <w:rsid w:val="000140B6"/>
    <w:rsid w:val="000142B1"/>
    <w:rsid w:val="0001473C"/>
    <w:rsid w:val="00014866"/>
    <w:rsid w:val="00014FBD"/>
    <w:rsid w:val="000151B9"/>
    <w:rsid w:val="000151EA"/>
    <w:rsid w:val="000152DC"/>
    <w:rsid w:val="000157C2"/>
    <w:rsid w:val="00015AA5"/>
    <w:rsid w:val="00015F15"/>
    <w:rsid w:val="00015FFC"/>
    <w:rsid w:val="00016223"/>
    <w:rsid w:val="0001653B"/>
    <w:rsid w:val="000165A8"/>
    <w:rsid w:val="00016D75"/>
    <w:rsid w:val="00016F3D"/>
    <w:rsid w:val="00017532"/>
    <w:rsid w:val="00017678"/>
    <w:rsid w:val="0001783E"/>
    <w:rsid w:val="00017D9D"/>
    <w:rsid w:val="0002043D"/>
    <w:rsid w:val="000207BF"/>
    <w:rsid w:val="0002125D"/>
    <w:rsid w:val="000216DF"/>
    <w:rsid w:val="000217BE"/>
    <w:rsid w:val="00021A84"/>
    <w:rsid w:val="00021ABD"/>
    <w:rsid w:val="00021C55"/>
    <w:rsid w:val="0002210B"/>
    <w:rsid w:val="00022E2F"/>
    <w:rsid w:val="000231B8"/>
    <w:rsid w:val="000233A6"/>
    <w:rsid w:val="000238B1"/>
    <w:rsid w:val="000239B6"/>
    <w:rsid w:val="000239F5"/>
    <w:rsid w:val="00023C98"/>
    <w:rsid w:val="00023CE2"/>
    <w:rsid w:val="00023D5B"/>
    <w:rsid w:val="000246B1"/>
    <w:rsid w:val="000246FD"/>
    <w:rsid w:val="000249A5"/>
    <w:rsid w:val="00024E02"/>
    <w:rsid w:val="00025043"/>
    <w:rsid w:val="000250CC"/>
    <w:rsid w:val="00025800"/>
    <w:rsid w:val="00025BD1"/>
    <w:rsid w:val="00025EC7"/>
    <w:rsid w:val="00026209"/>
    <w:rsid w:val="000263BA"/>
    <w:rsid w:val="000265A9"/>
    <w:rsid w:val="000269BF"/>
    <w:rsid w:val="00026A82"/>
    <w:rsid w:val="00026E05"/>
    <w:rsid w:val="00026F5B"/>
    <w:rsid w:val="00027143"/>
    <w:rsid w:val="00027503"/>
    <w:rsid w:val="000277C4"/>
    <w:rsid w:val="00030172"/>
    <w:rsid w:val="0003068F"/>
    <w:rsid w:val="00030760"/>
    <w:rsid w:val="0003091B"/>
    <w:rsid w:val="00030A53"/>
    <w:rsid w:val="00030ABD"/>
    <w:rsid w:val="00030B1E"/>
    <w:rsid w:val="00030B6B"/>
    <w:rsid w:val="00030CC6"/>
    <w:rsid w:val="000312DB"/>
    <w:rsid w:val="000313CA"/>
    <w:rsid w:val="0003167F"/>
    <w:rsid w:val="000316DB"/>
    <w:rsid w:val="000319AC"/>
    <w:rsid w:val="000320E1"/>
    <w:rsid w:val="0003286C"/>
    <w:rsid w:val="000330CE"/>
    <w:rsid w:val="00033329"/>
    <w:rsid w:val="00033348"/>
    <w:rsid w:val="00034019"/>
    <w:rsid w:val="00034183"/>
    <w:rsid w:val="0003442F"/>
    <w:rsid w:val="000346E4"/>
    <w:rsid w:val="00034CFD"/>
    <w:rsid w:val="00034F77"/>
    <w:rsid w:val="00035030"/>
    <w:rsid w:val="00035561"/>
    <w:rsid w:val="0003564A"/>
    <w:rsid w:val="000357FF"/>
    <w:rsid w:val="0003582D"/>
    <w:rsid w:val="000358E0"/>
    <w:rsid w:val="000359B2"/>
    <w:rsid w:val="00036071"/>
    <w:rsid w:val="00036A98"/>
    <w:rsid w:val="00036AFC"/>
    <w:rsid w:val="00036F1A"/>
    <w:rsid w:val="00036FB8"/>
    <w:rsid w:val="000370AF"/>
    <w:rsid w:val="00037351"/>
    <w:rsid w:val="00037DB1"/>
    <w:rsid w:val="0004055D"/>
    <w:rsid w:val="00040789"/>
    <w:rsid w:val="00040918"/>
    <w:rsid w:val="000409F5"/>
    <w:rsid w:val="00040AD9"/>
    <w:rsid w:val="00040BFE"/>
    <w:rsid w:val="000410CD"/>
    <w:rsid w:val="00041C3B"/>
    <w:rsid w:val="000424A5"/>
    <w:rsid w:val="000427D7"/>
    <w:rsid w:val="00042840"/>
    <w:rsid w:val="00042D3E"/>
    <w:rsid w:val="00042F7A"/>
    <w:rsid w:val="00043089"/>
    <w:rsid w:val="000431A6"/>
    <w:rsid w:val="00043D75"/>
    <w:rsid w:val="00044226"/>
    <w:rsid w:val="00044679"/>
    <w:rsid w:val="00044790"/>
    <w:rsid w:val="00044A33"/>
    <w:rsid w:val="00044AD0"/>
    <w:rsid w:val="00044E50"/>
    <w:rsid w:val="000455B9"/>
    <w:rsid w:val="00045987"/>
    <w:rsid w:val="00045F8E"/>
    <w:rsid w:val="000460B5"/>
    <w:rsid w:val="00046A98"/>
    <w:rsid w:val="00046B58"/>
    <w:rsid w:val="00046E03"/>
    <w:rsid w:val="000471B7"/>
    <w:rsid w:val="00047440"/>
    <w:rsid w:val="000474A9"/>
    <w:rsid w:val="00047614"/>
    <w:rsid w:val="00047EB2"/>
    <w:rsid w:val="00047FCB"/>
    <w:rsid w:val="000509EF"/>
    <w:rsid w:val="00050C4E"/>
    <w:rsid w:val="000516D6"/>
    <w:rsid w:val="00052515"/>
    <w:rsid w:val="000525C8"/>
    <w:rsid w:val="00052695"/>
    <w:rsid w:val="000528FE"/>
    <w:rsid w:val="00052B8E"/>
    <w:rsid w:val="00052FE4"/>
    <w:rsid w:val="0005309A"/>
    <w:rsid w:val="000530AA"/>
    <w:rsid w:val="000530F6"/>
    <w:rsid w:val="00053106"/>
    <w:rsid w:val="000532CB"/>
    <w:rsid w:val="000533FF"/>
    <w:rsid w:val="00053CB5"/>
    <w:rsid w:val="000544D8"/>
    <w:rsid w:val="0005487E"/>
    <w:rsid w:val="000556AD"/>
    <w:rsid w:val="000559D3"/>
    <w:rsid w:val="00055BD5"/>
    <w:rsid w:val="000560A0"/>
    <w:rsid w:val="0005615F"/>
    <w:rsid w:val="000563E8"/>
    <w:rsid w:val="00056784"/>
    <w:rsid w:val="00056990"/>
    <w:rsid w:val="00056E3A"/>
    <w:rsid w:val="00057A17"/>
    <w:rsid w:val="00057A3B"/>
    <w:rsid w:val="00057AD3"/>
    <w:rsid w:val="00057B4E"/>
    <w:rsid w:val="0006008A"/>
    <w:rsid w:val="000609A8"/>
    <w:rsid w:val="00060AB8"/>
    <w:rsid w:val="00060DFF"/>
    <w:rsid w:val="00060EBD"/>
    <w:rsid w:val="000610F8"/>
    <w:rsid w:val="000610FE"/>
    <w:rsid w:val="0006162C"/>
    <w:rsid w:val="0006211B"/>
    <w:rsid w:val="00062EAA"/>
    <w:rsid w:val="00063387"/>
    <w:rsid w:val="00063494"/>
    <w:rsid w:val="00063551"/>
    <w:rsid w:val="00063A9D"/>
    <w:rsid w:val="00063E96"/>
    <w:rsid w:val="0006443B"/>
    <w:rsid w:val="0006524A"/>
    <w:rsid w:val="00065BE8"/>
    <w:rsid w:val="00065D81"/>
    <w:rsid w:val="00065EEA"/>
    <w:rsid w:val="00066415"/>
    <w:rsid w:val="000664B2"/>
    <w:rsid w:val="0006654D"/>
    <w:rsid w:val="0006676A"/>
    <w:rsid w:val="000669C7"/>
    <w:rsid w:val="00066ADB"/>
    <w:rsid w:val="00066AE3"/>
    <w:rsid w:val="00066C87"/>
    <w:rsid w:val="0006768A"/>
    <w:rsid w:val="000676D0"/>
    <w:rsid w:val="00067901"/>
    <w:rsid w:val="00070EF9"/>
    <w:rsid w:val="00071139"/>
    <w:rsid w:val="000715A3"/>
    <w:rsid w:val="00071D7F"/>
    <w:rsid w:val="00071DDE"/>
    <w:rsid w:val="00071E2C"/>
    <w:rsid w:val="00071ED9"/>
    <w:rsid w:val="00071F49"/>
    <w:rsid w:val="00072154"/>
    <w:rsid w:val="000721B9"/>
    <w:rsid w:val="0007291A"/>
    <w:rsid w:val="00072984"/>
    <w:rsid w:val="000729A3"/>
    <w:rsid w:val="00072D0D"/>
    <w:rsid w:val="00072DAB"/>
    <w:rsid w:val="00072E8D"/>
    <w:rsid w:val="00072EE3"/>
    <w:rsid w:val="000733BF"/>
    <w:rsid w:val="00073900"/>
    <w:rsid w:val="000739DF"/>
    <w:rsid w:val="00073BDA"/>
    <w:rsid w:val="00073E98"/>
    <w:rsid w:val="000745EC"/>
    <w:rsid w:val="00074CDA"/>
    <w:rsid w:val="0007524A"/>
    <w:rsid w:val="00075326"/>
    <w:rsid w:val="00075BA2"/>
    <w:rsid w:val="00075D3E"/>
    <w:rsid w:val="00076110"/>
    <w:rsid w:val="00076448"/>
    <w:rsid w:val="00076786"/>
    <w:rsid w:val="000768FB"/>
    <w:rsid w:val="00076B1C"/>
    <w:rsid w:val="00076EDD"/>
    <w:rsid w:val="00077328"/>
    <w:rsid w:val="00077383"/>
    <w:rsid w:val="000773F1"/>
    <w:rsid w:val="000776F5"/>
    <w:rsid w:val="00077815"/>
    <w:rsid w:val="00077D0F"/>
    <w:rsid w:val="00077DF9"/>
    <w:rsid w:val="00077F5D"/>
    <w:rsid w:val="0008063C"/>
    <w:rsid w:val="00080B78"/>
    <w:rsid w:val="00081119"/>
    <w:rsid w:val="00081263"/>
    <w:rsid w:val="00081756"/>
    <w:rsid w:val="00081790"/>
    <w:rsid w:val="00081965"/>
    <w:rsid w:val="00081CD9"/>
    <w:rsid w:val="00082162"/>
    <w:rsid w:val="000822F7"/>
    <w:rsid w:val="0008233B"/>
    <w:rsid w:val="000828FB"/>
    <w:rsid w:val="00082D87"/>
    <w:rsid w:val="00082EEE"/>
    <w:rsid w:val="00082FA1"/>
    <w:rsid w:val="00083258"/>
    <w:rsid w:val="0008399E"/>
    <w:rsid w:val="000840F6"/>
    <w:rsid w:val="000841C2"/>
    <w:rsid w:val="00084753"/>
    <w:rsid w:val="00084841"/>
    <w:rsid w:val="00084AB8"/>
    <w:rsid w:val="00085903"/>
    <w:rsid w:val="00085EE0"/>
    <w:rsid w:val="000863F5"/>
    <w:rsid w:val="00086407"/>
    <w:rsid w:val="00086913"/>
    <w:rsid w:val="00086BCA"/>
    <w:rsid w:val="00086E1B"/>
    <w:rsid w:val="0008723B"/>
    <w:rsid w:val="00087328"/>
    <w:rsid w:val="0008767E"/>
    <w:rsid w:val="000879AF"/>
    <w:rsid w:val="0009050D"/>
    <w:rsid w:val="00090634"/>
    <w:rsid w:val="00090FD0"/>
    <w:rsid w:val="0009108A"/>
    <w:rsid w:val="000910EF"/>
    <w:rsid w:val="00091A02"/>
    <w:rsid w:val="00091C2C"/>
    <w:rsid w:val="00091DBB"/>
    <w:rsid w:val="000922B8"/>
    <w:rsid w:val="0009274F"/>
    <w:rsid w:val="00092790"/>
    <w:rsid w:val="000928C9"/>
    <w:rsid w:val="00092BF6"/>
    <w:rsid w:val="0009483B"/>
    <w:rsid w:val="00095849"/>
    <w:rsid w:val="00095B6F"/>
    <w:rsid w:val="00095ECB"/>
    <w:rsid w:val="00096171"/>
    <w:rsid w:val="00096545"/>
    <w:rsid w:val="00096600"/>
    <w:rsid w:val="000966C0"/>
    <w:rsid w:val="00096810"/>
    <w:rsid w:val="00096CBE"/>
    <w:rsid w:val="00096D62"/>
    <w:rsid w:val="00096DBF"/>
    <w:rsid w:val="000971AD"/>
    <w:rsid w:val="00097370"/>
    <w:rsid w:val="0009749E"/>
    <w:rsid w:val="000977CB"/>
    <w:rsid w:val="00097966"/>
    <w:rsid w:val="000A020C"/>
    <w:rsid w:val="000A0465"/>
    <w:rsid w:val="000A0536"/>
    <w:rsid w:val="000A07A2"/>
    <w:rsid w:val="000A0E2E"/>
    <w:rsid w:val="000A0FAC"/>
    <w:rsid w:val="000A0FC1"/>
    <w:rsid w:val="000A0FFC"/>
    <w:rsid w:val="000A100C"/>
    <w:rsid w:val="000A198A"/>
    <w:rsid w:val="000A1FDC"/>
    <w:rsid w:val="000A26D9"/>
    <w:rsid w:val="000A2BF7"/>
    <w:rsid w:val="000A2DA8"/>
    <w:rsid w:val="000A3110"/>
    <w:rsid w:val="000A33C4"/>
    <w:rsid w:val="000A3489"/>
    <w:rsid w:val="000A34E0"/>
    <w:rsid w:val="000A3831"/>
    <w:rsid w:val="000A3FC4"/>
    <w:rsid w:val="000A4225"/>
    <w:rsid w:val="000A4646"/>
    <w:rsid w:val="000A4696"/>
    <w:rsid w:val="000A4867"/>
    <w:rsid w:val="000A4E72"/>
    <w:rsid w:val="000A4F55"/>
    <w:rsid w:val="000A5606"/>
    <w:rsid w:val="000A5843"/>
    <w:rsid w:val="000A5FDC"/>
    <w:rsid w:val="000A6004"/>
    <w:rsid w:val="000A61D0"/>
    <w:rsid w:val="000A641E"/>
    <w:rsid w:val="000A6E23"/>
    <w:rsid w:val="000A74F3"/>
    <w:rsid w:val="000A76BF"/>
    <w:rsid w:val="000A785A"/>
    <w:rsid w:val="000A7AA7"/>
    <w:rsid w:val="000A7B3B"/>
    <w:rsid w:val="000A7DEA"/>
    <w:rsid w:val="000B03EB"/>
    <w:rsid w:val="000B0679"/>
    <w:rsid w:val="000B0B56"/>
    <w:rsid w:val="000B0CBB"/>
    <w:rsid w:val="000B0CE2"/>
    <w:rsid w:val="000B0D08"/>
    <w:rsid w:val="000B1331"/>
    <w:rsid w:val="000B13A8"/>
    <w:rsid w:val="000B1811"/>
    <w:rsid w:val="000B1929"/>
    <w:rsid w:val="000B1A0D"/>
    <w:rsid w:val="000B1B66"/>
    <w:rsid w:val="000B1D5A"/>
    <w:rsid w:val="000B203D"/>
    <w:rsid w:val="000B210D"/>
    <w:rsid w:val="000B25C3"/>
    <w:rsid w:val="000B2ACB"/>
    <w:rsid w:val="000B2E50"/>
    <w:rsid w:val="000B3747"/>
    <w:rsid w:val="000B3A5D"/>
    <w:rsid w:val="000B4025"/>
    <w:rsid w:val="000B557A"/>
    <w:rsid w:val="000B5831"/>
    <w:rsid w:val="000B5DFD"/>
    <w:rsid w:val="000B62B8"/>
    <w:rsid w:val="000B6457"/>
    <w:rsid w:val="000B6744"/>
    <w:rsid w:val="000B68B0"/>
    <w:rsid w:val="000B6C62"/>
    <w:rsid w:val="000B6E54"/>
    <w:rsid w:val="000B6EC1"/>
    <w:rsid w:val="000B7094"/>
    <w:rsid w:val="000B70C1"/>
    <w:rsid w:val="000B7283"/>
    <w:rsid w:val="000B74FE"/>
    <w:rsid w:val="000B76BA"/>
    <w:rsid w:val="000B7C14"/>
    <w:rsid w:val="000C01AD"/>
    <w:rsid w:val="000C01EC"/>
    <w:rsid w:val="000C0581"/>
    <w:rsid w:val="000C0868"/>
    <w:rsid w:val="000C08B0"/>
    <w:rsid w:val="000C0CA9"/>
    <w:rsid w:val="000C103C"/>
    <w:rsid w:val="000C14D0"/>
    <w:rsid w:val="000C15E7"/>
    <w:rsid w:val="000C173C"/>
    <w:rsid w:val="000C18B1"/>
    <w:rsid w:val="000C1BAC"/>
    <w:rsid w:val="000C1E02"/>
    <w:rsid w:val="000C1E06"/>
    <w:rsid w:val="000C205A"/>
    <w:rsid w:val="000C212F"/>
    <w:rsid w:val="000C2563"/>
    <w:rsid w:val="000C29FB"/>
    <w:rsid w:val="000C3AF1"/>
    <w:rsid w:val="000C436D"/>
    <w:rsid w:val="000C453B"/>
    <w:rsid w:val="000C4873"/>
    <w:rsid w:val="000C4C34"/>
    <w:rsid w:val="000C4E79"/>
    <w:rsid w:val="000C5465"/>
    <w:rsid w:val="000C5A2C"/>
    <w:rsid w:val="000C5FF2"/>
    <w:rsid w:val="000C68C9"/>
    <w:rsid w:val="000C6CFA"/>
    <w:rsid w:val="000C7590"/>
    <w:rsid w:val="000C75A2"/>
    <w:rsid w:val="000C79A8"/>
    <w:rsid w:val="000C7D09"/>
    <w:rsid w:val="000D0010"/>
    <w:rsid w:val="000D0384"/>
    <w:rsid w:val="000D03FE"/>
    <w:rsid w:val="000D04FB"/>
    <w:rsid w:val="000D0612"/>
    <w:rsid w:val="000D0CDD"/>
    <w:rsid w:val="000D1018"/>
    <w:rsid w:val="000D1115"/>
    <w:rsid w:val="000D1A73"/>
    <w:rsid w:val="000D1EB3"/>
    <w:rsid w:val="000D21DD"/>
    <w:rsid w:val="000D2225"/>
    <w:rsid w:val="000D2272"/>
    <w:rsid w:val="000D266C"/>
    <w:rsid w:val="000D29B9"/>
    <w:rsid w:val="000D2A98"/>
    <w:rsid w:val="000D2DA9"/>
    <w:rsid w:val="000D3272"/>
    <w:rsid w:val="000D356F"/>
    <w:rsid w:val="000D3584"/>
    <w:rsid w:val="000D3751"/>
    <w:rsid w:val="000D3E94"/>
    <w:rsid w:val="000D44D9"/>
    <w:rsid w:val="000D4536"/>
    <w:rsid w:val="000D468C"/>
    <w:rsid w:val="000D46A6"/>
    <w:rsid w:val="000D4776"/>
    <w:rsid w:val="000D493E"/>
    <w:rsid w:val="000D4B6A"/>
    <w:rsid w:val="000D4B8C"/>
    <w:rsid w:val="000D4C85"/>
    <w:rsid w:val="000D50E3"/>
    <w:rsid w:val="000D52A5"/>
    <w:rsid w:val="000D5493"/>
    <w:rsid w:val="000D59FE"/>
    <w:rsid w:val="000D5B98"/>
    <w:rsid w:val="000D5D6F"/>
    <w:rsid w:val="000D5E4F"/>
    <w:rsid w:val="000D6886"/>
    <w:rsid w:val="000D6B97"/>
    <w:rsid w:val="000D726B"/>
    <w:rsid w:val="000D7492"/>
    <w:rsid w:val="000D764F"/>
    <w:rsid w:val="000D779C"/>
    <w:rsid w:val="000D77DB"/>
    <w:rsid w:val="000D788E"/>
    <w:rsid w:val="000D789D"/>
    <w:rsid w:val="000D7A8E"/>
    <w:rsid w:val="000D7B6D"/>
    <w:rsid w:val="000D7D63"/>
    <w:rsid w:val="000D7F71"/>
    <w:rsid w:val="000E0684"/>
    <w:rsid w:val="000E0ADA"/>
    <w:rsid w:val="000E0ADE"/>
    <w:rsid w:val="000E0C44"/>
    <w:rsid w:val="000E0DC9"/>
    <w:rsid w:val="000E0E8D"/>
    <w:rsid w:val="000E1257"/>
    <w:rsid w:val="000E172F"/>
    <w:rsid w:val="000E1A18"/>
    <w:rsid w:val="000E1A52"/>
    <w:rsid w:val="000E20CE"/>
    <w:rsid w:val="000E2212"/>
    <w:rsid w:val="000E2A55"/>
    <w:rsid w:val="000E2F7A"/>
    <w:rsid w:val="000E304C"/>
    <w:rsid w:val="000E37A7"/>
    <w:rsid w:val="000E406D"/>
    <w:rsid w:val="000E4217"/>
    <w:rsid w:val="000E43AC"/>
    <w:rsid w:val="000E4C23"/>
    <w:rsid w:val="000E4EB1"/>
    <w:rsid w:val="000E4FFB"/>
    <w:rsid w:val="000E5503"/>
    <w:rsid w:val="000E56F2"/>
    <w:rsid w:val="000E5ACC"/>
    <w:rsid w:val="000E60B2"/>
    <w:rsid w:val="000E6687"/>
    <w:rsid w:val="000E6BC9"/>
    <w:rsid w:val="000E6D63"/>
    <w:rsid w:val="000E6F47"/>
    <w:rsid w:val="000E7A30"/>
    <w:rsid w:val="000E7F26"/>
    <w:rsid w:val="000F07A5"/>
    <w:rsid w:val="000F0CE2"/>
    <w:rsid w:val="000F159D"/>
    <w:rsid w:val="000F1BE5"/>
    <w:rsid w:val="000F20F6"/>
    <w:rsid w:val="000F23D7"/>
    <w:rsid w:val="000F2837"/>
    <w:rsid w:val="000F34AC"/>
    <w:rsid w:val="000F3ADB"/>
    <w:rsid w:val="000F3EF4"/>
    <w:rsid w:val="000F4453"/>
    <w:rsid w:val="000F4705"/>
    <w:rsid w:val="000F4AF5"/>
    <w:rsid w:val="000F4C4A"/>
    <w:rsid w:val="000F4C5D"/>
    <w:rsid w:val="000F4DA1"/>
    <w:rsid w:val="000F51B0"/>
    <w:rsid w:val="000F5335"/>
    <w:rsid w:val="000F5447"/>
    <w:rsid w:val="000F5878"/>
    <w:rsid w:val="000F590B"/>
    <w:rsid w:val="000F5DF1"/>
    <w:rsid w:val="000F5EBF"/>
    <w:rsid w:val="000F62A5"/>
    <w:rsid w:val="000F6769"/>
    <w:rsid w:val="000F6974"/>
    <w:rsid w:val="000F6992"/>
    <w:rsid w:val="000F6A8C"/>
    <w:rsid w:val="000F6D9B"/>
    <w:rsid w:val="000F735F"/>
    <w:rsid w:val="000F738A"/>
    <w:rsid w:val="000F77D7"/>
    <w:rsid w:val="000F7A19"/>
    <w:rsid w:val="000F7DC3"/>
    <w:rsid w:val="00100456"/>
    <w:rsid w:val="001006E9"/>
    <w:rsid w:val="0010126B"/>
    <w:rsid w:val="00101468"/>
    <w:rsid w:val="0010148B"/>
    <w:rsid w:val="001015CD"/>
    <w:rsid w:val="001019FC"/>
    <w:rsid w:val="00101A78"/>
    <w:rsid w:val="00101B7A"/>
    <w:rsid w:val="001021B7"/>
    <w:rsid w:val="0010266C"/>
    <w:rsid w:val="00102779"/>
    <w:rsid w:val="0010374B"/>
    <w:rsid w:val="00103934"/>
    <w:rsid w:val="00103C0A"/>
    <w:rsid w:val="00103C73"/>
    <w:rsid w:val="00103E91"/>
    <w:rsid w:val="0010417C"/>
    <w:rsid w:val="00104342"/>
    <w:rsid w:val="00104837"/>
    <w:rsid w:val="00104E0B"/>
    <w:rsid w:val="001053B0"/>
    <w:rsid w:val="00105486"/>
    <w:rsid w:val="0010575D"/>
    <w:rsid w:val="00105890"/>
    <w:rsid w:val="00105A23"/>
    <w:rsid w:val="00106021"/>
    <w:rsid w:val="001064DE"/>
    <w:rsid w:val="00106E12"/>
    <w:rsid w:val="00107248"/>
    <w:rsid w:val="00107793"/>
    <w:rsid w:val="00107B93"/>
    <w:rsid w:val="00107E3C"/>
    <w:rsid w:val="00107E55"/>
    <w:rsid w:val="00107F23"/>
    <w:rsid w:val="0011002E"/>
    <w:rsid w:val="00110654"/>
    <w:rsid w:val="0011107B"/>
    <w:rsid w:val="0011109B"/>
    <w:rsid w:val="00111422"/>
    <w:rsid w:val="001116F2"/>
    <w:rsid w:val="00111935"/>
    <w:rsid w:val="00111B6A"/>
    <w:rsid w:val="00111CC4"/>
    <w:rsid w:val="001121B4"/>
    <w:rsid w:val="001122CF"/>
    <w:rsid w:val="0011245F"/>
    <w:rsid w:val="00112883"/>
    <w:rsid w:val="001129BD"/>
    <w:rsid w:val="001129FA"/>
    <w:rsid w:val="0011320B"/>
    <w:rsid w:val="001133F5"/>
    <w:rsid w:val="00113539"/>
    <w:rsid w:val="001135E3"/>
    <w:rsid w:val="001136CA"/>
    <w:rsid w:val="00113919"/>
    <w:rsid w:val="00113CEC"/>
    <w:rsid w:val="00113E82"/>
    <w:rsid w:val="00114286"/>
    <w:rsid w:val="0011460B"/>
    <w:rsid w:val="001147AD"/>
    <w:rsid w:val="00114968"/>
    <w:rsid w:val="0011499B"/>
    <w:rsid w:val="00114DCD"/>
    <w:rsid w:val="00115141"/>
    <w:rsid w:val="0011553E"/>
    <w:rsid w:val="0011565B"/>
    <w:rsid w:val="00115A79"/>
    <w:rsid w:val="00115D11"/>
    <w:rsid w:val="00115EEC"/>
    <w:rsid w:val="00116595"/>
    <w:rsid w:val="001166F9"/>
    <w:rsid w:val="00116763"/>
    <w:rsid w:val="00116BA7"/>
    <w:rsid w:val="00116E13"/>
    <w:rsid w:val="001170FE"/>
    <w:rsid w:val="0011741B"/>
    <w:rsid w:val="0011747E"/>
    <w:rsid w:val="0012014B"/>
    <w:rsid w:val="001203E7"/>
    <w:rsid w:val="00120994"/>
    <w:rsid w:val="00120B68"/>
    <w:rsid w:val="001210F0"/>
    <w:rsid w:val="00121197"/>
    <w:rsid w:val="001212C9"/>
    <w:rsid w:val="00121650"/>
    <w:rsid w:val="00121652"/>
    <w:rsid w:val="00121763"/>
    <w:rsid w:val="0012184F"/>
    <w:rsid w:val="0012187B"/>
    <w:rsid w:val="001219C5"/>
    <w:rsid w:val="001219ED"/>
    <w:rsid w:val="00121FDF"/>
    <w:rsid w:val="00122296"/>
    <w:rsid w:val="001226B1"/>
    <w:rsid w:val="00122DF2"/>
    <w:rsid w:val="00123167"/>
    <w:rsid w:val="00123225"/>
    <w:rsid w:val="00123412"/>
    <w:rsid w:val="00123735"/>
    <w:rsid w:val="00123775"/>
    <w:rsid w:val="00123787"/>
    <w:rsid w:val="00123AE5"/>
    <w:rsid w:val="00123B8B"/>
    <w:rsid w:val="00123D56"/>
    <w:rsid w:val="0012410D"/>
    <w:rsid w:val="0012429B"/>
    <w:rsid w:val="001242A7"/>
    <w:rsid w:val="00124456"/>
    <w:rsid w:val="001248DC"/>
    <w:rsid w:val="00124EDB"/>
    <w:rsid w:val="00125206"/>
    <w:rsid w:val="00125819"/>
    <w:rsid w:val="001259EB"/>
    <w:rsid w:val="00125C14"/>
    <w:rsid w:val="00125E61"/>
    <w:rsid w:val="00125FE8"/>
    <w:rsid w:val="00126482"/>
    <w:rsid w:val="00126635"/>
    <w:rsid w:val="00126956"/>
    <w:rsid w:val="00126BEE"/>
    <w:rsid w:val="001278D7"/>
    <w:rsid w:val="00127F00"/>
    <w:rsid w:val="00127FD0"/>
    <w:rsid w:val="0013004B"/>
    <w:rsid w:val="00130296"/>
    <w:rsid w:val="001308A4"/>
    <w:rsid w:val="00130D14"/>
    <w:rsid w:val="00131DAB"/>
    <w:rsid w:val="00132F3D"/>
    <w:rsid w:val="0013330E"/>
    <w:rsid w:val="001337CF"/>
    <w:rsid w:val="00133A06"/>
    <w:rsid w:val="00133AD2"/>
    <w:rsid w:val="00133B5C"/>
    <w:rsid w:val="00133F85"/>
    <w:rsid w:val="00133FCD"/>
    <w:rsid w:val="001341AF"/>
    <w:rsid w:val="00134A8B"/>
    <w:rsid w:val="00134CBE"/>
    <w:rsid w:val="00134D7D"/>
    <w:rsid w:val="00134E40"/>
    <w:rsid w:val="001353C3"/>
    <w:rsid w:val="0013566B"/>
    <w:rsid w:val="00135803"/>
    <w:rsid w:val="001358D5"/>
    <w:rsid w:val="00136796"/>
    <w:rsid w:val="001368E8"/>
    <w:rsid w:val="001372C7"/>
    <w:rsid w:val="0013742C"/>
    <w:rsid w:val="001379EC"/>
    <w:rsid w:val="00137B4E"/>
    <w:rsid w:val="00137E29"/>
    <w:rsid w:val="00137F6C"/>
    <w:rsid w:val="001409C3"/>
    <w:rsid w:val="001409F5"/>
    <w:rsid w:val="00140D10"/>
    <w:rsid w:val="00141100"/>
    <w:rsid w:val="001411B3"/>
    <w:rsid w:val="001411FC"/>
    <w:rsid w:val="0014123C"/>
    <w:rsid w:val="001413C7"/>
    <w:rsid w:val="001418F7"/>
    <w:rsid w:val="0014232C"/>
    <w:rsid w:val="001423FD"/>
    <w:rsid w:val="001425A9"/>
    <w:rsid w:val="00142780"/>
    <w:rsid w:val="001427CD"/>
    <w:rsid w:val="00142C42"/>
    <w:rsid w:val="00143146"/>
    <w:rsid w:val="00143272"/>
    <w:rsid w:val="00143292"/>
    <w:rsid w:val="001434D3"/>
    <w:rsid w:val="00143520"/>
    <w:rsid w:val="001437D2"/>
    <w:rsid w:val="001438E0"/>
    <w:rsid w:val="00143A98"/>
    <w:rsid w:val="00143CD5"/>
    <w:rsid w:val="00144061"/>
    <w:rsid w:val="00144246"/>
    <w:rsid w:val="0014453E"/>
    <w:rsid w:val="00144D89"/>
    <w:rsid w:val="00144F78"/>
    <w:rsid w:val="0014506F"/>
    <w:rsid w:val="00145D75"/>
    <w:rsid w:val="00145F6B"/>
    <w:rsid w:val="00146284"/>
    <w:rsid w:val="00146442"/>
    <w:rsid w:val="001464CE"/>
    <w:rsid w:val="001467D3"/>
    <w:rsid w:val="001470EA"/>
    <w:rsid w:val="001474F5"/>
    <w:rsid w:val="001479ED"/>
    <w:rsid w:val="00147A6F"/>
    <w:rsid w:val="00147C1D"/>
    <w:rsid w:val="00147F04"/>
    <w:rsid w:val="00147FA4"/>
    <w:rsid w:val="001501EE"/>
    <w:rsid w:val="00150A1D"/>
    <w:rsid w:val="00150FA8"/>
    <w:rsid w:val="00152168"/>
    <w:rsid w:val="00152351"/>
    <w:rsid w:val="001524B7"/>
    <w:rsid w:val="001527FE"/>
    <w:rsid w:val="00152911"/>
    <w:rsid w:val="00152AFF"/>
    <w:rsid w:val="00152F80"/>
    <w:rsid w:val="001535DD"/>
    <w:rsid w:val="001539A5"/>
    <w:rsid w:val="00153B6F"/>
    <w:rsid w:val="00154E56"/>
    <w:rsid w:val="0015528F"/>
    <w:rsid w:val="0015574B"/>
    <w:rsid w:val="00155A05"/>
    <w:rsid w:val="00155B4B"/>
    <w:rsid w:val="00155E34"/>
    <w:rsid w:val="001560B9"/>
    <w:rsid w:val="00156331"/>
    <w:rsid w:val="0015649E"/>
    <w:rsid w:val="001567BC"/>
    <w:rsid w:val="001568CE"/>
    <w:rsid w:val="00156A8C"/>
    <w:rsid w:val="00156EF0"/>
    <w:rsid w:val="0015716F"/>
    <w:rsid w:val="00157457"/>
    <w:rsid w:val="0015778C"/>
    <w:rsid w:val="001577B5"/>
    <w:rsid w:val="00157825"/>
    <w:rsid w:val="00157DF3"/>
    <w:rsid w:val="00160089"/>
    <w:rsid w:val="00160303"/>
    <w:rsid w:val="001605D1"/>
    <w:rsid w:val="00160901"/>
    <w:rsid w:val="00160A67"/>
    <w:rsid w:val="00160DA4"/>
    <w:rsid w:val="00160E31"/>
    <w:rsid w:val="00160F36"/>
    <w:rsid w:val="001611A6"/>
    <w:rsid w:val="001615AB"/>
    <w:rsid w:val="001618C0"/>
    <w:rsid w:val="00162B34"/>
    <w:rsid w:val="00162C6E"/>
    <w:rsid w:val="00163115"/>
    <w:rsid w:val="00163878"/>
    <w:rsid w:val="001638BD"/>
    <w:rsid w:val="00163C98"/>
    <w:rsid w:val="00163E9F"/>
    <w:rsid w:val="001640C2"/>
    <w:rsid w:val="0016419E"/>
    <w:rsid w:val="00164413"/>
    <w:rsid w:val="00164557"/>
    <w:rsid w:val="001645B9"/>
    <w:rsid w:val="00164CCB"/>
    <w:rsid w:val="0016505F"/>
    <w:rsid w:val="0016508C"/>
    <w:rsid w:val="0016508D"/>
    <w:rsid w:val="001656E5"/>
    <w:rsid w:val="0016590C"/>
    <w:rsid w:val="00165E27"/>
    <w:rsid w:val="00165EAE"/>
    <w:rsid w:val="001661A6"/>
    <w:rsid w:val="00166554"/>
    <w:rsid w:val="00166612"/>
    <w:rsid w:val="00166DCE"/>
    <w:rsid w:val="001671A7"/>
    <w:rsid w:val="001671C8"/>
    <w:rsid w:val="001676C8"/>
    <w:rsid w:val="00167B04"/>
    <w:rsid w:val="0017019E"/>
    <w:rsid w:val="0017045C"/>
    <w:rsid w:val="00170673"/>
    <w:rsid w:val="00171219"/>
    <w:rsid w:val="0017158B"/>
    <w:rsid w:val="001715C7"/>
    <w:rsid w:val="00171970"/>
    <w:rsid w:val="001719CE"/>
    <w:rsid w:val="00171F2F"/>
    <w:rsid w:val="001722BE"/>
    <w:rsid w:val="001725CB"/>
    <w:rsid w:val="0017271D"/>
    <w:rsid w:val="00172745"/>
    <w:rsid w:val="001727D3"/>
    <w:rsid w:val="001727FA"/>
    <w:rsid w:val="00172AE3"/>
    <w:rsid w:val="0017306F"/>
    <w:rsid w:val="00173A41"/>
    <w:rsid w:val="00173C0D"/>
    <w:rsid w:val="00173C19"/>
    <w:rsid w:val="00173CFD"/>
    <w:rsid w:val="00174212"/>
    <w:rsid w:val="00174542"/>
    <w:rsid w:val="00174F48"/>
    <w:rsid w:val="001753F9"/>
    <w:rsid w:val="001758E4"/>
    <w:rsid w:val="00175A0E"/>
    <w:rsid w:val="00175BB9"/>
    <w:rsid w:val="00175E31"/>
    <w:rsid w:val="00176505"/>
    <w:rsid w:val="0017663A"/>
    <w:rsid w:val="001766DB"/>
    <w:rsid w:val="001767A0"/>
    <w:rsid w:val="00176B0F"/>
    <w:rsid w:val="00176E6C"/>
    <w:rsid w:val="0017717F"/>
    <w:rsid w:val="001773E9"/>
    <w:rsid w:val="00177B75"/>
    <w:rsid w:val="00177BC7"/>
    <w:rsid w:val="00177C8A"/>
    <w:rsid w:val="00177EED"/>
    <w:rsid w:val="00177FBD"/>
    <w:rsid w:val="001803DE"/>
    <w:rsid w:val="00180FF9"/>
    <w:rsid w:val="0018127E"/>
    <w:rsid w:val="00181506"/>
    <w:rsid w:val="00181ECE"/>
    <w:rsid w:val="00181F4D"/>
    <w:rsid w:val="00182404"/>
    <w:rsid w:val="00182C75"/>
    <w:rsid w:val="00182F65"/>
    <w:rsid w:val="00182FC4"/>
    <w:rsid w:val="0018324D"/>
    <w:rsid w:val="0018360E"/>
    <w:rsid w:val="001838FC"/>
    <w:rsid w:val="00183B65"/>
    <w:rsid w:val="00183FDA"/>
    <w:rsid w:val="00184B19"/>
    <w:rsid w:val="00184EB5"/>
    <w:rsid w:val="00185835"/>
    <w:rsid w:val="00185A61"/>
    <w:rsid w:val="00185A76"/>
    <w:rsid w:val="00185C5A"/>
    <w:rsid w:val="00186352"/>
    <w:rsid w:val="001865D5"/>
    <w:rsid w:val="001866E2"/>
    <w:rsid w:val="001868D6"/>
    <w:rsid w:val="001869F3"/>
    <w:rsid w:val="00186EEA"/>
    <w:rsid w:val="00186F88"/>
    <w:rsid w:val="0018755F"/>
    <w:rsid w:val="00187695"/>
    <w:rsid w:val="0018799D"/>
    <w:rsid w:val="00187B74"/>
    <w:rsid w:val="00187B8F"/>
    <w:rsid w:val="00187EB0"/>
    <w:rsid w:val="00187EE5"/>
    <w:rsid w:val="00190014"/>
    <w:rsid w:val="001902A0"/>
    <w:rsid w:val="001907A8"/>
    <w:rsid w:val="001909B4"/>
    <w:rsid w:val="001909C4"/>
    <w:rsid w:val="00190D5F"/>
    <w:rsid w:val="001914BE"/>
    <w:rsid w:val="00191E31"/>
    <w:rsid w:val="00191F02"/>
    <w:rsid w:val="00192716"/>
    <w:rsid w:val="00192F56"/>
    <w:rsid w:val="00193271"/>
    <w:rsid w:val="00193282"/>
    <w:rsid w:val="00193322"/>
    <w:rsid w:val="00193474"/>
    <w:rsid w:val="00193957"/>
    <w:rsid w:val="00193B1C"/>
    <w:rsid w:val="00193BD9"/>
    <w:rsid w:val="00193C6C"/>
    <w:rsid w:val="001940E9"/>
    <w:rsid w:val="001942A3"/>
    <w:rsid w:val="00194818"/>
    <w:rsid w:val="0019526C"/>
    <w:rsid w:val="001958ED"/>
    <w:rsid w:val="00195A8B"/>
    <w:rsid w:val="00196401"/>
    <w:rsid w:val="001964C6"/>
    <w:rsid w:val="0019693D"/>
    <w:rsid w:val="00196DC2"/>
    <w:rsid w:val="00196E5E"/>
    <w:rsid w:val="00196F30"/>
    <w:rsid w:val="001970C2"/>
    <w:rsid w:val="00197306"/>
    <w:rsid w:val="00197565"/>
    <w:rsid w:val="00197951"/>
    <w:rsid w:val="00197E08"/>
    <w:rsid w:val="001A0614"/>
    <w:rsid w:val="001A06FA"/>
    <w:rsid w:val="001A0D1A"/>
    <w:rsid w:val="001A0FFD"/>
    <w:rsid w:val="001A13AA"/>
    <w:rsid w:val="001A1707"/>
    <w:rsid w:val="001A172C"/>
    <w:rsid w:val="001A1A41"/>
    <w:rsid w:val="001A1B6E"/>
    <w:rsid w:val="001A1F3A"/>
    <w:rsid w:val="001A2690"/>
    <w:rsid w:val="001A27C7"/>
    <w:rsid w:val="001A2A90"/>
    <w:rsid w:val="001A2C12"/>
    <w:rsid w:val="001A2E92"/>
    <w:rsid w:val="001A2F9A"/>
    <w:rsid w:val="001A3374"/>
    <w:rsid w:val="001A33E7"/>
    <w:rsid w:val="001A34D2"/>
    <w:rsid w:val="001A4469"/>
    <w:rsid w:val="001A475E"/>
    <w:rsid w:val="001A4844"/>
    <w:rsid w:val="001A5343"/>
    <w:rsid w:val="001A539D"/>
    <w:rsid w:val="001A586F"/>
    <w:rsid w:val="001A5A33"/>
    <w:rsid w:val="001A5DA8"/>
    <w:rsid w:val="001A62CF"/>
    <w:rsid w:val="001A63A9"/>
    <w:rsid w:val="001A6505"/>
    <w:rsid w:val="001A6BFD"/>
    <w:rsid w:val="001A6EB5"/>
    <w:rsid w:val="001A7100"/>
    <w:rsid w:val="001A737C"/>
    <w:rsid w:val="001A75FA"/>
    <w:rsid w:val="001A79A4"/>
    <w:rsid w:val="001A7AB0"/>
    <w:rsid w:val="001A7E80"/>
    <w:rsid w:val="001B007D"/>
    <w:rsid w:val="001B0369"/>
    <w:rsid w:val="001B0406"/>
    <w:rsid w:val="001B0842"/>
    <w:rsid w:val="001B0EE9"/>
    <w:rsid w:val="001B1A9E"/>
    <w:rsid w:val="001B1B9D"/>
    <w:rsid w:val="001B1E86"/>
    <w:rsid w:val="001B1FD3"/>
    <w:rsid w:val="001B23FA"/>
    <w:rsid w:val="001B297C"/>
    <w:rsid w:val="001B29CB"/>
    <w:rsid w:val="001B3103"/>
    <w:rsid w:val="001B3326"/>
    <w:rsid w:val="001B345A"/>
    <w:rsid w:val="001B3793"/>
    <w:rsid w:val="001B3A0B"/>
    <w:rsid w:val="001B3B40"/>
    <w:rsid w:val="001B3D96"/>
    <w:rsid w:val="001B3E04"/>
    <w:rsid w:val="001B423D"/>
    <w:rsid w:val="001B43F8"/>
    <w:rsid w:val="001B46AC"/>
    <w:rsid w:val="001B470C"/>
    <w:rsid w:val="001B4C40"/>
    <w:rsid w:val="001B5218"/>
    <w:rsid w:val="001B576C"/>
    <w:rsid w:val="001B5CE3"/>
    <w:rsid w:val="001B5E2D"/>
    <w:rsid w:val="001B60D3"/>
    <w:rsid w:val="001B60F9"/>
    <w:rsid w:val="001B655F"/>
    <w:rsid w:val="001B65D2"/>
    <w:rsid w:val="001B6B9A"/>
    <w:rsid w:val="001B7118"/>
    <w:rsid w:val="001B7D5A"/>
    <w:rsid w:val="001C0009"/>
    <w:rsid w:val="001C0466"/>
    <w:rsid w:val="001C0AF7"/>
    <w:rsid w:val="001C0BBC"/>
    <w:rsid w:val="001C1436"/>
    <w:rsid w:val="001C16CD"/>
    <w:rsid w:val="001C16D3"/>
    <w:rsid w:val="001C1E0C"/>
    <w:rsid w:val="001C2A17"/>
    <w:rsid w:val="001C2AB4"/>
    <w:rsid w:val="001C2BCA"/>
    <w:rsid w:val="001C2F37"/>
    <w:rsid w:val="001C38A7"/>
    <w:rsid w:val="001C41F0"/>
    <w:rsid w:val="001C4598"/>
    <w:rsid w:val="001C47B8"/>
    <w:rsid w:val="001C49EB"/>
    <w:rsid w:val="001C4F70"/>
    <w:rsid w:val="001C50FA"/>
    <w:rsid w:val="001C5246"/>
    <w:rsid w:val="001C5824"/>
    <w:rsid w:val="001C5D32"/>
    <w:rsid w:val="001C634D"/>
    <w:rsid w:val="001C6483"/>
    <w:rsid w:val="001C655F"/>
    <w:rsid w:val="001C6771"/>
    <w:rsid w:val="001C67E6"/>
    <w:rsid w:val="001C6904"/>
    <w:rsid w:val="001C69F5"/>
    <w:rsid w:val="001C794E"/>
    <w:rsid w:val="001C7E2C"/>
    <w:rsid w:val="001C7F55"/>
    <w:rsid w:val="001D053B"/>
    <w:rsid w:val="001D092F"/>
    <w:rsid w:val="001D0B93"/>
    <w:rsid w:val="001D0BE6"/>
    <w:rsid w:val="001D0D2F"/>
    <w:rsid w:val="001D0D7A"/>
    <w:rsid w:val="001D0EBB"/>
    <w:rsid w:val="001D0FDF"/>
    <w:rsid w:val="001D1050"/>
    <w:rsid w:val="001D124D"/>
    <w:rsid w:val="001D13D6"/>
    <w:rsid w:val="001D1633"/>
    <w:rsid w:val="001D1D04"/>
    <w:rsid w:val="001D1F27"/>
    <w:rsid w:val="001D24F2"/>
    <w:rsid w:val="001D256A"/>
    <w:rsid w:val="001D2755"/>
    <w:rsid w:val="001D2D1D"/>
    <w:rsid w:val="001D2EA4"/>
    <w:rsid w:val="001D2EE1"/>
    <w:rsid w:val="001D318B"/>
    <w:rsid w:val="001D35CA"/>
    <w:rsid w:val="001D3ECB"/>
    <w:rsid w:val="001D3F73"/>
    <w:rsid w:val="001D447C"/>
    <w:rsid w:val="001D47AD"/>
    <w:rsid w:val="001D482C"/>
    <w:rsid w:val="001D4984"/>
    <w:rsid w:val="001D4F99"/>
    <w:rsid w:val="001D51EC"/>
    <w:rsid w:val="001D568C"/>
    <w:rsid w:val="001D5CDA"/>
    <w:rsid w:val="001D5F1C"/>
    <w:rsid w:val="001D6345"/>
    <w:rsid w:val="001D6736"/>
    <w:rsid w:val="001D6E3A"/>
    <w:rsid w:val="001D7111"/>
    <w:rsid w:val="001D78BA"/>
    <w:rsid w:val="001D7F34"/>
    <w:rsid w:val="001E002A"/>
    <w:rsid w:val="001E06A9"/>
    <w:rsid w:val="001E0A56"/>
    <w:rsid w:val="001E0A58"/>
    <w:rsid w:val="001E0B4A"/>
    <w:rsid w:val="001E0B6A"/>
    <w:rsid w:val="001E0CEE"/>
    <w:rsid w:val="001E1FF3"/>
    <w:rsid w:val="001E2DFE"/>
    <w:rsid w:val="001E2E30"/>
    <w:rsid w:val="001E335A"/>
    <w:rsid w:val="001E3E8E"/>
    <w:rsid w:val="001E3F27"/>
    <w:rsid w:val="001E3FEE"/>
    <w:rsid w:val="001E43A2"/>
    <w:rsid w:val="001E4434"/>
    <w:rsid w:val="001E4444"/>
    <w:rsid w:val="001E44C0"/>
    <w:rsid w:val="001E4C85"/>
    <w:rsid w:val="001E5AAA"/>
    <w:rsid w:val="001E5C91"/>
    <w:rsid w:val="001E6105"/>
    <w:rsid w:val="001E6542"/>
    <w:rsid w:val="001E66C0"/>
    <w:rsid w:val="001E6825"/>
    <w:rsid w:val="001E69F8"/>
    <w:rsid w:val="001E7101"/>
    <w:rsid w:val="001E754C"/>
    <w:rsid w:val="001E774B"/>
    <w:rsid w:val="001E78CC"/>
    <w:rsid w:val="001E799A"/>
    <w:rsid w:val="001E7ED4"/>
    <w:rsid w:val="001F0060"/>
    <w:rsid w:val="001F03B0"/>
    <w:rsid w:val="001F07B6"/>
    <w:rsid w:val="001F0FBE"/>
    <w:rsid w:val="001F12D7"/>
    <w:rsid w:val="001F15CC"/>
    <w:rsid w:val="001F1C47"/>
    <w:rsid w:val="001F2771"/>
    <w:rsid w:val="001F2C65"/>
    <w:rsid w:val="001F3167"/>
    <w:rsid w:val="001F33D1"/>
    <w:rsid w:val="001F3F45"/>
    <w:rsid w:val="001F4457"/>
    <w:rsid w:val="001F46C2"/>
    <w:rsid w:val="001F4708"/>
    <w:rsid w:val="001F4818"/>
    <w:rsid w:val="001F4CC5"/>
    <w:rsid w:val="001F540B"/>
    <w:rsid w:val="001F5A02"/>
    <w:rsid w:val="001F5DF0"/>
    <w:rsid w:val="001F5F52"/>
    <w:rsid w:val="001F642E"/>
    <w:rsid w:val="001F6896"/>
    <w:rsid w:val="001F6AC5"/>
    <w:rsid w:val="001F6EBC"/>
    <w:rsid w:val="001F70B4"/>
    <w:rsid w:val="00200451"/>
    <w:rsid w:val="00200A03"/>
    <w:rsid w:val="00200B95"/>
    <w:rsid w:val="002010E9"/>
    <w:rsid w:val="0020115E"/>
    <w:rsid w:val="0020121F"/>
    <w:rsid w:val="002016D7"/>
    <w:rsid w:val="00201856"/>
    <w:rsid w:val="00201BDB"/>
    <w:rsid w:val="00201FAD"/>
    <w:rsid w:val="00202058"/>
    <w:rsid w:val="0020223F"/>
    <w:rsid w:val="00202297"/>
    <w:rsid w:val="002025AD"/>
    <w:rsid w:val="00202C2D"/>
    <w:rsid w:val="00202C3F"/>
    <w:rsid w:val="0020312B"/>
    <w:rsid w:val="0020323E"/>
    <w:rsid w:val="0020323F"/>
    <w:rsid w:val="002032F4"/>
    <w:rsid w:val="0020380E"/>
    <w:rsid w:val="0020391C"/>
    <w:rsid w:val="0020396E"/>
    <w:rsid w:val="00203DD6"/>
    <w:rsid w:val="002042AE"/>
    <w:rsid w:val="002043AA"/>
    <w:rsid w:val="002044AE"/>
    <w:rsid w:val="00204617"/>
    <w:rsid w:val="00204E0E"/>
    <w:rsid w:val="00205310"/>
    <w:rsid w:val="002053BA"/>
    <w:rsid w:val="002053C6"/>
    <w:rsid w:val="002065B1"/>
    <w:rsid w:val="00206CB0"/>
    <w:rsid w:val="00206DF5"/>
    <w:rsid w:val="00207970"/>
    <w:rsid w:val="00210782"/>
    <w:rsid w:val="002109E8"/>
    <w:rsid w:val="00210AFF"/>
    <w:rsid w:val="00211184"/>
    <w:rsid w:val="00211C67"/>
    <w:rsid w:val="00211E05"/>
    <w:rsid w:val="0021244A"/>
    <w:rsid w:val="002127BA"/>
    <w:rsid w:val="00212BFF"/>
    <w:rsid w:val="002131AF"/>
    <w:rsid w:val="0021353D"/>
    <w:rsid w:val="00213FDC"/>
    <w:rsid w:val="002150C3"/>
    <w:rsid w:val="0021516E"/>
    <w:rsid w:val="00215357"/>
    <w:rsid w:val="0021554D"/>
    <w:rsid w:val="00215780"/>
    <w:rsid w:val="00215F02"/>
    <w:rsid w:val="0021645D"/>
    <w:rsid w:val="0021648A"/>
    <w:rsid w:val="0021680E"/>
    <w:rsid w:val="00216883"/>
    <w:rsid w:val="00216A0C"/>
    <w:rsid w:val="00217002"/>
    <w:rsid w:val="0021726E"/>
    <w:rsid w:val="002178B6"/>
    <w:rsid w:val="00217A66"/>
    <w:rsid w:val="002200DE"/>
    <w:rsid w:val="002200F0"/>
    <w:rsid w:val="0022040A"/>
    <w:rsid w:val="0022061F"/>
    <w:rsid w:val="00220796"/>
    <w:rsid w:val="00220F3C"/>
    <w:rsid w:val="002214C3"/>
    <w:rsid w:val="00221837"/>
    <w:rsid w:val="00221E09"/>
    <w:rsid w:val="00221F55"/>
    <w:rsid w:val="00222007"/>
    <w:rsid w:val="00222412"/>
    <w:rsid w:val="00222569"/>
    <w:rsid w:val="0022278B"/>
    <w:rsid w:val="00222C03"/>
    <w:rsid w:val="00222C51"/>
    <w:rsid w:val="00222D84"/>
    <w:rsid w:val="002237AA"/>
    <w:rsid w:val="0022381A"/>
    <w:rsid w:val="0022383B"/>
    <w:rsid w:val="00223B6D"/>
    <w:rsid w:val="00224610"/>
    <w:rsid w:val="0022495E"/>
    <w:rsid w:val="002251B0"/>
    <w:rsid w:val="0022573C"/>
    <w:rsid w:val="00225ACB"/>
    <w:rsid w:val="00225DB4"/>
    <w:rsid w:val="00225FDB"/>
    <w:rsid w:val="00225FF0"/>
    <w:rsid w:val="00226074"/>
    <w:rsid w:val="00226186"/>
    <w:rsid w:val="00226460"/>
    <w:rsid w:val="002268D8"/>
    <w:rsid w:val="00226A54"/>
    <w:rsid w:val="00226B5E"/>
    <w:rsid w:val="00227334"/>
    <w:rsid w:val="002275E0"/>
    <w:rsid w:val="002276F0"/>
    <w:rsid w:val="0022774C"/>
    <w:rsid w:val="0022784C"/>
    <w:rsid w:val="00227C18"/>
    <w:rsid w:val="00227C3A"/>
    <w:rsid w:val="0023028C"/>
    <w:rsid w:val="002304D2"/>
    <w:rsid w:val="00230543"/>
    <w:rsid w:val="0023072D"/>
    <w:rsid w:val="0023089B"/>
    <w:rsid w:val="00230996"/>
    <w:rsid w:val="00230BC8"/>
    <w:rsid w:val="0023157A"/>
    <w:rsid w:val="00231DB6"/>
    <w:rsid w:val="0023213C"/>
    <w:rsid w:val="002321F8"/>
    <w:rsid w:val="002322DE"/>
    <w:rsid w:val="00232A86"/>
    <w:rsid w:val="00232CF6"/>
    <w:rsid w:val="00232E54"/>
    <w:rsid w:val="0023344E"/>
    <w:rsid w:val="00233BB6"/>
    <w:rsid w:val="002346C3"/>
    <w:rsid w:val="002347BF"/>
    <w:rsid w:val="00234A2F"/>
    <w:rsid w:val="00234D97"/>
    <w:rsid w:val="00235730"/>
    <w:rsid w:val="002361FF"/>
    <w:rsid w:val="00236931"/>
    <w:rsid w:val="00236BA7"/>
    <w:rsid w:val="00236D1A"/>
    <w:rsid w:val="00236F14"/>
    <w:rsid w:val="0023722B"/>
    <w:rsid w:val="0023774C"/>
    <w:rsid w:val="002377B1"/>
    <w:rsid w:val="00237A13"/>
    <w:rsid w:val="00237C14"/>
    <w:rsid w:val="00237CCE"/>
    <w:rsid w:val="0024010C"/>
    <w:rsid w:val="00240189"/>
    <w:rsid w:val="002401BC"/>
    <w:rsid w:val="002403C0"/>
    <w:rsid w:val="00240BD1"/>
    <w:rsid w:val="00240D2C"/>
    <w:rsid w:val="00240FD7"/>
    <w:rsid w:val="00241119"/>
    <w:rsid w:val="002417FB"/>
    <w:rsid w:val="00241C46"/>
    <w:rsid w:val="00241F05"/>
    <w:rsid w:val="002421C4"/>
    <w:rsid w:val="00242488"/>
    <w:rsid w:val="002424EE"/>
    <w:rsid w:val="002427BB"/>
    <w:rsid w:val="002433C0"/>
    <w:rsid w:val="00243493"/>
    <w:rsid w:val="002435EC"/>
    <w:rsid w:val="00243EA2"/>
    <w:rsid w:val="002441FE"/>
    <w:rsid w:val="00244740"/>
    <w:rsid w:val="00244DB8"/>
    <w:rsid w:val="002450E4"/>
    <w:rsid w:val="002454FF"/>
    <w:rsid w:val="002455A7"/>
    <w:rsid w:val="002456C7"/>
    <w:rsid w:val="00245BAF"/>
    <w:rsid w:val="00245CC4"/>
    <w:rsid w:val="00245DDD"/>
    <w:rsid w:val="0024663A"/>
    <w:rsid w:val="002469A9"/>
    <w:rsid w:val="00246A6A"/>
    <w:rsid w:val="00246C19"/>
    <w:rsid w:val="00246C2F"/>
    <w:rsid w:val="00246CD4"/>
    <w:rsid w:val="00247130"/>
    <w:rsid w:val="0024719E"/>
    <w:rsid w:val="002471A6"/>
    <w:rsid w:val="0024771E"/>
    <w:rsid w:val="00247A8C"/>
    <w:rsid w:val="00247D1A"/>
    <w:rsid w:val="00247F79"/>
    <w:rsid w:val="002508BC"/>
    <w:rsid w:val="00250A5A"/>
    <w:rsid w:val="00251BDB"/>
    <w:rsid w:val="00251E0B"/>
    <w:rsid w:val="0025214C"/>
    <w:rsid w:val="0025223A"/>
    <w:rsid w:val="0025263C"/>
    <w:rsid w:val="002528C3"/>
    <w:rsid w:val="00252C45"/>
    <w:rsid w:val="00253100"/>
    <w:rsid w:val="002533BB"/>
    <w:rsid w:val="002540D8"/>
    <w:rsid w:val="002544E5"/>
    <w:rsid w:val="0025495F"/>
    <w:rsid w:val="002549AE"/>
    <w:rsid w:val="00254D61"/>
    <w:rsid w:val="00254E98"/>
    <w:rsid w:val="00254EB6"/>
    <w:rsid w:val="00254F12"/>
    <w:rsid w:val="00254F36"/>
    <w:rsid w:val="002557AE"/>
    <w:rsid w:val="00255C7A"/>
    <w:rsid w:val="002561A3"/>
    <w:rsid w:val="00256473"/>
    <w:rsid w:val="002568EF"/>
    <w:rsid w:val="00257190"/>
    <w:rsid w:val="002571AA"/>
    <w:rsid w:val="002572D0"/>
    <w:rsid w:val="0025798E"/>
    <w:rsid w:val="00257CA4"/>
    <w:rsid w:val="0026047A"/>
    <w:rsid w:val="002605A1"/>
    <w:rsid w:val="00260689"/>
    <w:rsid w:val="0026086F"/>
    <w:rsid w:val="00260B07"/>
    <w:rsid w:val="002612EE"/>
    <w:rsid w:val="00261855"/>
    <w:rsid w:val="00261A86"/>
    <w:rsid w:val="00261E82"/>
    <w:rsid w:val="002624BA"/>
    <w:rsid w:val="00262E44"/>
    <w:rsid w:val="00262F75"/>
    <w:rsid w:val="002635BD"/>
    <w:rsid w:val="002636CE"/>
    <w:rsid w:val="002639E1"/>
    <w:rsid w:val="00263AA4"/>
    <w:rsid w:val="00263B64"/>
    <w:rsid w:val="00263BC4"/>
    <w:rsid w:val="00263DD4"/>
    <w:rsid w:val="00263ECE"/>
    <w:rsid w:val="002640B9"/>
    <w:rsid w:val="00264133"/>
    <w:rsid w:val="00264267"/>
    <w:rsid w:val="00264A55"/>
    <w:rsid w:val="00264D7A"/>
    <w:rsid w:val="002652A7"/>
    <w:rsid w:val="00265B60"/>
    <w:rsid w:val="00265E35"/>
    <w:rsid w:val="00266341"/>
    <w:rsid w:val="0026663A"/>
    <w:rsid w:val="0026674E"/>
    <w:rsid w:val="00266950"/>
    <w:rsid w:val="00267169"/>
    <w:rsid w:val="00267198"/>
    <w:rsid w:val="002671D6"/>
    <w:rsid w:val="002671DB"/>
    <w:rsid w:val="00267526"/>
    <w:rsid w:val="00267853"/>
    <w:rsid w:val="00267967"/>
    <w:rsid w:val="00267A18"/>
    <w:rsid w:val="00267EA7"/>
    <w:rsid w:val="00270080"/>
    <w:rsid w:val="00270A0C"/>
    <w:rsid w:val="00270CA7"/>
    <w:rsid w:val="00270F6D"/>
    <w:rsid w:val="002714CC"/>
    <w:rsid w:val="00271555"/>
    <w:rsid w:val="00271A16"/>
    <w:rsid w:val="00271AF8"/>
    <w:rsid w:val="002723D4"/>
    <w:rsid w:val="00272A69"/>
    <w:rsid w:val="00272B37"/>
    <w:rsid w:val="00273516"/>
    <w:rsid w:val="00273F2D"/>
    <w:rsid w:val="00274820"/>
    <w:rsid w:val="00274AB9"/>
    <w:rsid w:val="00274B9B"/>
    <w:rsid w:val="00274BD2"/>
    <w:rsid w:val="00274D97"/>
    <w:rsid w:val="00274E37"/>
    <w:rsid w:val="00275165"/>
    <w:rsid w:val="002751ED"/>
    <w:rsid w:val="0027526C"/>
    <w:rsid w:val="002757CC"/>
    <w:rsid w:val="00275A6B"/>
    <w:rsid w:val="00275DA8"/>
    <w:rsid w:val="00275DD3"/>
    <w:rsid w:val="00275DF2"/>
    <w:rsid w:val="00276201"/>
    <w:rsid w:val="00276354"/>
    <w:rsid w:val="00276C1F"/>
    <w:rsid w:val="00277242"/>
    <w:rsid w:val="0027724D"/>
    <w:rsid w:val="0027750B"/>
    <w:rsid w:val="002777E7"/>
    <w:rsid w:val="00277BC7"/>
    <w:rsid w:val="002800FF"/>
    <w:rsid w:val="0028014D"/>
    <w:rsid w:val="002801BE"/>
    <w:rsid w:val="0028030F"/>
    <w:rsid w:val="00280502"/>
    <w:rsid w:val="002817E7"/>
    <w:rsid w:val="00281F26"/>
    <w:rsid w:val="00281FE5"/>
    <w:rsid w:val="002821E8"/>
    <w:rsid w:val="00282428"/>
    <w:rsid w:val="0028242A"/>
    <w:rsid w:val="00282652"/>
    <w:rsid w:val="0028299F"/>
    <w:rsid w:val="00283515"/>
    <w:rsid w:val="002839A5"/>
    <w:rsid w:val="00284B42"/>
    <w:rsid w:val="00284CE0"/>
    <w:rsid w:val="00284E7B"/>
    <w:rsid w:val="00284F98"/>
    <w:rsid w:val="00285001"/>
    <w:rsid w:val="00285165"/>
    <w:rsid w:val="0028574A"/>
    <w:rsid w:val="00285976"/>
    <w:rsid w:val="00285DAA"/>
    <w:rsid w:val="00285FBF"/>
    <w:rsid w:val="0028624C"/>
    <w:rsid w:val="00286349"/>
    <w:rsid w:val="00286485"/>
    <w:rsid w:val="0028678C"/>
    <w:rsid w:val="002868E6"/>
    <w:rsid w:val="00287A8B"/>
    <w:rsid w:val="00287DED"/>
    <w:rsid w:val="00287E2F"/>
    <w:rsid w:val="002906B7"/>
    <w:rsid w:val="00290808"/>
    <w:rsid w:val="00290A02"/>
    <w:rsid w:val="00290A52"/>
    <w:rsid w:val="00290CA9"/>
    <w:rsid w:val="00290DD9"/>
    <w:rsid w:val="0029119B"/>
    <w:rsid w:val="0029139A"/>
    <w:rsid w:val="002915BD"/>
    <w:rsid w:val="00291F20"/>
    <w:rsid w:val="00291FDD"/>
    <w:rsid w:val="00292110"/>
    <w:rsid w:val="002925C3"/>
    <w:rsid w:val="002925CE"/>
    <w:rsid w:val="00292CA6"/>
    <w:rsid w:val="00292FE8"/>
    <w:rsid w:val="0029301A"/>
    <w:rsid w:val="00293806"/>
    <w:rsid w:val="00293BD3"/>
    <w:rsid w:val="00294B69"/>
    <w:rsid w:val="00294DE4"/>
    <w:rsid w:val="002950B7"/>
    <w:rsid w:val="0029519D"/>
    <w:rsid w:val="00295544"/>
    <w:rsid w:val="00295B8A"/>
    <w:rsid w:val="00296B65"/>
    <w:rsid w:val="00296E12"/>
    <w:rsid w:val="00296EDA"/>
    <w:rsid w:val="0029725B"/>
    <w:rsid w:val="00297497"/>
    <w:rsid w:val="002975F5"/>
    <w:rsid w:val="002979EE"/>
    <w:rsid w:val="00297D5D"/>
    <w:rsid w:val="002A0079"/>
    <w:rsid w:val="002A03A8"/>
    <w:rsid w:val="002A0493"/>
    <w:rsid w:val="002A050C"/>
    <w:rsid w:val="002A0882"/>
    <w:rsid w:val="002A0A67"/>
    <w:rsid w:val="002A1714"/>
    <w:rsid w:val="002A1914"/>
    <w:rsid w:val="002A1B0A"/>
    <w:rsid w:val="002A1D00"/>
    <w:rsid w:val="002A1E49"/>
    <w:rsid w:val="002A2125"/>
    <w:rsid w:val="002A22A1"/>
    <w:rsid w:val="002A23BB"/>
    <w:rsid w:val="002A2502"/>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AAE"/>
    <w:rsid w:val="002A5AEE"/>
    <w:rsid w:val="002A5B0B"/>
    <w:rsid w:val="002A5FA0"/>
    <w:rsid w:val="002A6152"/>
    <w:rsid w:val="002A63CB"/>
    <w:rsid w:val="002A656D"/>
    <w:rsid w:val="002A6745"/>
    <w:rsid w:val="002A68CC"/>
    <w:rsid w:val="002A6AA2"/>
    <w:rsid w:val="002A6BB7"/>
    <w:rsid w:val="002A7132"/>
    <w:rsid w:val="002A783A"/>
    <w:rsid w:val="002A7919"/>
    <w:rsid w:val="002A7FCC"/>
    <w:rsid w:val="002B03C3"/>
    <w:rsid w:val="002B050B"/>
    <w:rsid w:val="002B096E"/>
    <w:rsid w:val="002B0D84"/>
    <w:rsid w:val="002B0F9A"/>
    <w:rsid w:val="002B1372"/>
    <w:rsid w:val="002B160F"/>
    <w:rsid w:val="002B16D7"/>
    <w:rsid w:val="002B2237"/>
    <w:rsid w:val="002B238E"/>
    <w:rsid w:val="002B2567"/>
    <w:rsid w:val="002B289A"/>
    <w:rsid w:val="002B2E83"/>
    <w:rsid w:val="002B3AA8"/>
    <w:rsid w:val="002B3ABB"/>
    <w:rsid w:val="002B4024"/>
    <w:rsid w:val="002B43C9"/>
    <w:rsid w:val="002B45B3"/>
    <w:rsid w:val="002B4D2E"/>
    <w:rsid w:val="002B4DF8"/>
    <w:rsid w:val="002B5469"/>
    <w:rsid w:val="002B594B"/>
    <w:rsid w:val="002B5A07"/>
    <w:rsid w:val="002B5AA2"/>
    <w:rsid w:val="002B626C"/>
    <w:rsid w:val="002B659F"/>
    <w:rsid w:val="002B66CE"/>
    <w:rsid w:val="002B6B07"/>
    <w:rsid w:val="002B6BAB"/>
    <w:rsid w:val="002B6CBB"/>
    <w:rsid w:val="002B6D4C"/>
    <w:rsid w:val="002B7393"/>
    <w:rsid w:val="002C0220"/>
    <w:rsid w:val="002C03BD"/>
    <w:rsid w:val="002C09D6"/>
    <w:rsid w:val="002C0BF3"/>
    <w:rsid w:val="002C0FA2"/>
    <w:rsid w:val="002C1342"/>
    <w:rsid w:val="002C140D"/>
    <w:rsid w:val="002C1D2B"/>
    <w:rsid w:val="002C1F45"/>
    <w:rsid w:val="002C203A"/>
    <w:rsid w:val="002C21C8"/>
    <w:rsid w:val="002C22C6"/>
    <w:rsid w:val="002C24CB"/>
    <w:rsid w:val="002C2BD6"/>
    <w:rsid w:val="002C3238"/>
    <w:rsid w:val="002C33DA"/>
    <w:rsid w:val="002C393B"/>
    <w:rsid w:val="002C3A29"/>
    <w:rsid w:val="002C3A50"/>
    <w:rsid w:val="002C401C"/>
    <w:rsid w:val="002C4226"/>
    <w:rsid w:val="002C426D"/>
    <w:rsid w:val="002C4772"/>
    <w:rsid w:val="002C495E"/>
    <w:rsid w:val="002C4E78"/>
    <w:rsid w:val="002C50BD"/>
    <w:rsid w:val="002C51FE"/>
    <w:rsid w:val="002C5224"/>
    <w:rsid w:val="002C5265"/>
    <w:rsid w:val="002C5583"/>
    <w:rsid w:val="002C590F"/>
    <w:rsid w:val="002C5982"/>
    <w:rsid w:val="002C5AAC"/>
    <w:rsid w:val="002C6002"/>
    <w:rsid w:val="002C614B"/>
    <w:rsid w:val="002C666D"/>
    <w:rsid w:val="002C6F40"/>
    <w:rsid w:val="002C763E"/>
    <w:rsid w:val="002C7C20"/>
    <w:rsid w:val="002D0805"/>
    <w:rsid w:val="002D08AF"/>
    <w:rsid w:val="002D0A35"/>
    <w:rsid w:val="002D0BE9"/>
    <w:rsid w:val="002D0D98"/>
    <w:rsid w:val="002D13AB"/>
    <w:rsid w:val="002D15BA"/>
    <w:rsid w:val="002D1861"/>
    <w:rsid w:val="002D1C59"/>
    <w:rsid w:val="002D1D5E"/>
    <w:rsid w:val="002D1EA4"/>
    <w:rsid w:val="002D1FC7"/>
    <w:rsid w:val="002D20A6"/>
    <w:rsid w:val="002D218A"/>
    <w:rsid w:val="002D2424"/>
    <w:rsid w:val="002D26F6"/>
    <w:rsid w:val="002D2DC4"/>
    <w:rsid w:val="002D2FB9"/>
    <w:rsid w:val="002D309B"/>
    <w:rsid w:val="002D32AD"/>
    <w:rsid w:val="002D334E"/>
    <w:rsid w:val="002D33B9"/>
    <w:rsid w:val="002D3A98"/>
    <w:rsid w:val="002D3F70"/>
    <w:rsid w:val="002D4171"/>
    <w:rsid w:val="002D4178"/>
    <w:rsid w:val="002D417A"/>
    <w:rsid w:val="002D45D6"/>
    <w:rsid w:val="002D46BB"/>
    <w:rsid w:val="002D4789"/>
    <w:rsid w:val="002D4F5B"/>
    <w:rsid w:val="002D5419"/>
    <w:rsid w:val="002D54EA"/>
    <w:rsid w:val="002D5579"/>
    <w:rsid w:val="002D58E3"/>
    <w:rsid w:val="002D5A70"/>
    <w:rsid w:val="002D5E4A"/>
    <w:rsid w:val="002D606A"/>
    <w:rsid w:val="002D621D"/>
    <w:rsid w:val="002D6327"/>
    <w:rsid w:val="002D7B8F"/>
    <w:rsid w:val="002E01E9"/>
    <w:rsid w:val="002E049B"/>
    <w:rsid w:val="002E06D6"/>
    <w:rsid w:val="002E08BB"/>
    <w:rsid w:val="002E0DA5"/>
    <w:rsid w:val="002E0EFB"/>
    <w:rsid w:val="002E10E4"/>
    <w:rsid w:val="002E145D"/>
    <w:rsid w:val="002E1D3A"/>
    <w:rsid w:val="002E1EE8"/>
    <w:rsid w:val="002E29DF"/>
    <w:rsid w:val="002E2A49"/>
    <w:rsid w:val="002E2E86"/>
    <w:rsid w:val="002E2F48"/>
    <w:rsid w:val="002E2FDB"/>
    <w:rsid w:val="002E3788"/>
    <w:rsid w:val="002E395C"/>
    <w:rsid w:val="002E42C2"/>
    <w:rsid w:val="002E47D9"/>
    <w:rsid w:val="002E49AC"/>
    <w:rsid w:val="002E4D85"/>
    <w:rsid w:val="002E5567"/>
    <w:rsid w:val="002E5631"/>
    <w:rsid w:val="002E6139"/>
    <w:rsid w:val="002E64D8"/>
    <w:rsid w:val="002E6C11"/>
    <w:rsid w:val="002E6D4B"/>
    <w:rsid w:val="002E6EB0"/>
    <w:rsid w:val="002E6F31"/>
    <w:rsid w:val="002E79C6"/>
    <w:rsid w:val="002F029E"/>
    <w:rsid w:val="002F0301"/>
    <w:rsid w:val="002F0817"/>
    <w:rsid w:val="002F0EA9"/>
    <w:rsid w:val="002F1164"/>
    <w:rsid w:val="002F12A7"/>
    <w:rsid w:val="002F141F"/>
    <w:rsid w:val="002F144B"/>
    <w:rsid w:val="002F1567"/>
    <w:rsid w:val="002F15ED"/>
    <w:rsid w:val="002F166B"/>
    <w:rsid w:val="002F1879"/>
    <w:rsid w:val="002F18DE"/>
    <w:rsid w:val="002F1B97"/>
    <w:rsid w:val="002F2F25"/>
    <w:rsid w:val="002F2F80"/>
    <w:rsid w:val="002F3249"/>
    <w:rsid w:val="002F3420"/>
    <w:rsid w:val="002F3775"/>
    <w:rsid w:val="002F3D0A"/>
    <w:rsid w:val="002F3EB7"/>
    <w:rsid w:val="002F4190"/>
    <w:rsid w:val="002F434C"/>
    <w:rsid w:val="002F4917"/>
    <w:rsid w:val="002F4B3E"/>
    <w:rsid w:val="002F4CD9"/>
    <w:rsid w:val="002F5085"/>
    <w:rsid w:val="002F61E8"/>
    <w:rsid w:val="002F668F"/>
    <w:rsid w:val="002F6FB1"/>
    <w:rsid w:val="002F6FEE"/>
    <w:rsid w:val="002F717A"/>
    <w:rsid w:val="002F7332"/>
    <w:rsid w:val="002F74C8"/>
    <w:rsid w:val="002F79AF"/>
    <w:rsid w:val="002F7AFE"/>
    <w:rsid w:val="002F7D0E"/>
    <w:rsid w:val="002F7D1B"/>
    <w:rsid w:val="00300217"/>
    <w:rsid w:val="00300656"/>
    <w:rsid w:val="00300665"/>
    <w:rsid w:val="00300D1D"/>
    <w:rsid w:val="003013F6"/>
    <w:rsid w:val="003018D7"/>
    <w:rsid w:val="00301ECC"/>
    <w:rsid w:val="00302059"/>
    <w:rsid w:val="00302336"/>
    <w:rsid w:val="00302447"/>
    <w:rsid w:val="00302D68"/>
    <w:rsid w:val="0030375D"/>
    <w:rsid w:val="00303B67"/>
    <w:rsid w:val="00303BF4"/>
    <w:rsid w:val="00303F00"/>
    <w:rsid w:val="003041C5"/>
    <w:rsid w:val="00304516"/>
    <w:rsid w:val="00304753"/>
    <w:rsid w:val="00304831"/>
    <w:rsid w:val="00304999"/>
    <w:rsid w:val="003049E2"/>
    <w:rsid w:val="00304BCE"/>
    <w:rsid w:val="00305028"/>
    <w:rsid w:val="003053AE"/>
    <w:rsid w:val="00305481"/>
    <w:rsid w:val="00305529"/>
    <w:rsid w:val="00305B81"/>
    <w:rsid w:val="00305BD1"/>
    <w:rsid w:val="00305F5E"/>
    <w:rsid w:val="00306144"/>
    <w:rsid w:val="0030630F"/>
    <w:rsid w:val="0030632A"/>
    <w:rsid w:val="00306954"/>
    <w:rsid w:val="00306AE2"/>
    <w:rsid w:val="00306BCB"/>
    <w:rsid w:val="00306E68"/>
    <w:rsid w:val="00307542"/>
    <w:rsid w:val="0031056F"/>
    <w:rsid w:val="00310645"/>
    <w:rsid w:val="00310654"/>
    <w:rsid w:val="00311763"/>
    <w:rsid w:val="00311823"/>
    <w:rsid w:val="003119EC"/>
    <w:rsid w:val="00311D66"/>
    <w:rsid w:val="00311F02"/>
    <w:rsid w:val="00312754"/>
    <w:rsid w:val="0031281B"/>
    <w:rsid w:val="0031293B"/>
    <w:rsid w:val="00312DDD"/>
    <w:rsid w:val="00312E97"/>
    <w:rsid w:val="003131DC"/>
    <w:rsid w:val="0031322A"/>
    <w:rsid w:val="00313942"/>
    <w:rsid w:val="00313B3A"/>
    <w:rsid w:val="00313B48"/>
    <w:rsid w:val="00313BF9"/>
    <w:rsid w:val="00314506"/>
    <w:rsid w:val="00314C7D"/>
    <w:rsid w:val="00315634"/>
    <w:rsid w:val="00315877"/>
    <w:rsid w:val="003158F8"/>
    <w:rsid w:val="00315B29"/>
    <w:rsid w:val="00315F00"/>
    <w:rsid w:val="00316EC5"/>
    <w:rsid w:val="00317015"/>
    <w:rsid w:val="00317144"/>
    <w:rsid w:val="00317482"/>
    <w:rsid w:val="00317776"/>
    <w:rsid w:val="00317A96"/>
    <w:rsid w:val="00317CD9"/>
    <w:rsid w:val="003214C1"/>
    <w:rsid w:val="003215FF"/>
    <w:rsid w:val="0032197A"/>
    <w:rsid w:val="00321F52"/>
    <w:rsid w:val="00322089"/>
    <w:rsid w:val="00322902"/>
    <w:rsid w:val="00322BE1"/>
    <w:rsid w:val="003234E6"/>
    <w:rsid w:val="00323571"/>
    <w:rsid w:val="0032391C"/>
    <w:rsid w:val="00323AB9"/>
    <w:rsid w:val="00324679"/>
    <w:rsid w:val="00324805"/>
    <w:rsid w:val="0032483E"/>
    <w:rsid w:val="00325C07"/>
    <w:rsid w:val="00325DCB"/>
    <w:rsid w:val="003261C7"/>
    <w:rsid w:val="003261CF"/>
    <w:rsid w:val="00326382"/>
    <w:rsid w:val="003263DC"/>
    <w:rsid w:val="00326577"/>
    <w:rsid w:val="003267E9"/>
    <w:rsid w:val="00326AE5"/>
    <w:rsid w:val="00326E7E"/>
    <w:rsid w:val="00327075"/>
    <w:rsid w:val="00327086"/>
    <w:rsid w:val="00327178"/>
    <w:rsid w:val="003278C5"/>
    <w:rsid w:val="00327C15"/>
    <w:rsid w:val="00330017"/>
    <w:rsid w:val="003300F3"/>
    <w:rsid w:val="00330A55"/>
    <w:rsid w:val="00330B7C"/>
    <w:rsid w:val="00330C7E"/>
    <w:rsid w:val="00330C96"/>
    <w:rsid w:val="00330E9F"/>
    <w:rsid w:val="003310A3"/>
    <w:rsid w:val="00331268"/>
    <w:rsid w:val="003315BC"/>
    <w:rsid w:val="003318F1"/>
    <w:rsid w:val="00331BFF"/>
    <w:rsid w:val="00331D11"/>
    <w:rsid w:val="00332080"/>
    <w:rsid w:val="003320F7"/>
    <w:rsid w:val="0033236E"/>
    <w:rsid w:val="00332F91"/>
    <w:rsid w:val="00333A11"/>
    <w:rsid w:val="00333A87"/>
    <w:rsid w:val="00334069"/>
    <w:rsid w:val="00334441"/>
    <w:rsid w:val="00334471"/>
    <w:rsid w:val="003347BD"/>
    <w:rsid w:val="00334BED"/>
    <w:rsid w:val="00335138"/>
    <w:rsid w:val="0033521A"/>
    <w:rsid w:val="00335451"/>
    <w:rsid w:val="00335A76"/>
    <w:rsid w:val="003361DD"/>
    <w:rsid w:val="00336B99"/>
    <w:rsid w:val="003372E6"/>
    <w:rsid w:val="00337745"/>
    <w:rsid w:val="00337D5C"/>
    <w:rsid w:val="00337E2B"/>
    <w:rsid w:val="003407C9"/>
    <w:rsid w:val="00340C70"/>
    <w:rsid w:val="00340EA0"/>
    <w:rsid w:val="0034152F"/>
    <w:rsid w:val="0034160C"/>
    <w:rsid w:val="00341B32"/>
    <w:rsid w:val="00341F7F"/>
    <w:rsid w:val="00342D38"/>
    <w:rsid w:val="00342EB3"/>
    <w:rsid w:val="0034317B"/>
    <w:rsid w:val="003431C6"/>
    <w:rsid w:val="00343635"/>
    <w:rsid w:val="003439BE"/>
    <w:rsid w:val="00343D1F"/>
    <w:rsid w:val="00343FDA"/>
    <w:rsid w:val="003441C8"/>
    <w:rsid w:val="003445F2"/>
    <w:rsid w:val="00344816"/>
    <w:rsid w:val="003448E5"/>
    <w:rsid w:val="00344A81"/>
    <w:rsid w:val="00344C9E"/>
    <w:rsid w:val="00344CB0"/>
    <w:rsid w:val="00344E4A"/>
    <w:rsid w:val="00345C11"/>
    <w:rsid w:val="0034611B"/>
    <w:rsid w:val="0034643B"/>
    <w:rsid w:val="00346733"/>
    <w:rsid w:val="003467E2"/>
    <w:rsid w:val="003468FB"/>
    <w:rsid w:val="00346AA9"/>
    <w:rsid w:val="00346D3C"/>
    <w:rsid w:val="00346E12"/>
    <w:rsid w:val="00346F83"/>
    <w:rsid w:val="003477E2"/>
    <w:rsid w:val="00347C65"/>
    <w:rsid w:val="003501F4"/>
    <w:rsid w:val="00350387"/>
    <w:rsid w:val="00350488"/>
    <w:rsid w:val="003506E3"/>
    <w:rsid w:val="00350CE9"/>
    <w:rsid w:val="00351225"/>
    <w:rsid w:val="00351614"/>
    <w:rsid w:val="00351D1F"/>
    <w:rsid w:val="0035209E"/>
    <w:rsid w:val="003524FD"/>
    <w:rsid w:val="003525AE"/>
    <w:rsid w:val="00352683"/>
    <w:rsid w:val="0035326D"/>
    <w:rsid w:val="00353728"/>
    <w:rsid w:val="00353B81"/>
    <w:rsid w:val="00353E5F"/>
    <w:rsid w:val="0035412E"/>
    <w:rsid w:val="00354582"/>
    <w:rsid w:val="00354883"/>
    <w:rsid w:val="003549AC"/>
    <w:rsid w:val="00354F82"/>
    <w:rsid w:val="0035512A"/>
    <w:rsid w:val="003553AF"/>
    <w:rsid w:val="003558FA"/>
    <w:rsid w:val="003559F3"/>
    <w:rsid w:val="00355FF8"/>
    <w:rsid w:val="003562A2"/>
    <w:rsid w:val="00356625"/>
    <w:rsid w:val="003569DA"/>
    <w:rsid w:val="00356DF7"/>
    <w:rsid w:val="00356E99"/>
    <w:rsid w:val="00357D6C"/>
    <w:rsid w:val="00357EF9"/>
    <w:rsid w:val="00357FFD"/>
    <w:rsid w:val="0036001F"/>
    <w:rsid w:val="00360ED1"/>
    <w:rsid w:val="003611AC"/>
    <w:rsid w:val="003611BB"/>
    <w:rsid w:val="003612CB"/>
    <w:rsid w:val="00361484"/>
    <w:rsid w:val="00361489"/>
    <w:rsid w:val="00361950"/>
    <w:rsid w:val="00361C1B"/>
    <w:rsid w:val="00361DAB"/>
    <w:rsid w:val="00361E02"/>
    <w:rsid w:val="00361E5B"/>
    <w:rsid w:val="00362009"/>
    <w:rsid w:val="00362129"/>
    <w:rsid w:val="003622D8"/>
    <w:rsid w:val="003622E1"/>
    <w:rsid w:val="00362512"/>
    <w:rsid w:val="00362856"/>
    <w:rsid w:val="003628C8"/>
    <w:rsid w:val="00363063"/>
    <w:rsid w:val="00363620"/>
    <w:rsid w:val="00363AF2"/>
    <w:rsid w:val="00363C0E"/>
    <w:rsid w:val="00363C12"/>
    <w:rsid w:val="00363D3C"/>
    <w:rsid w:val="00363FDA"/>
    <w:rsid w:val="00364380"/>
    <w:rsid w:val="00364965"/>
    <w:rsid w:val="00365519"/>
    <w:rsid w:val="003655CA"/>
    <w:rsid w:val="003656AB"/>
    <w:rsid w:val="003657AB"/>
    <w:rsid w:val="0036590C"/>
    <w:rsid w:val="00365E28"/>
    <w:rsid w:val="00366087"/>
    <w:rsid w:val="00366162"/>
    <w:rsid w:val="00366748"/>
    <w:rsid w:val="00366888"/>
    <w:rsid w:val="00366E44"/>
    <w:rsid w:val="0036770E"/>
    <w:rsid w:val="003678C6"/>
    <w:rsid w:val="003679E4"/>
    <w:rsid w:val="00370221"/>
    <w:rsid w:val="00370B7B"/>
    <w:rsid w:val="00370CF1"/>
    <w:rsid w:val="0037101D"/>
    <w:rsid w:val="003710F2"/>
    <w:rsid w:val="00371339"/>
    <w:rsid w:val="003713B1"/>
    <w:rsid w:val="003713F1"/>
    <w:rsid w:val="00371B50"/>
    <w:rsid w:val="00371D83"/>
    <w:rsid w:val="00371D8F"/>
    <w:rsid w:val="003721CD"/>
    <w:rsid w:val="00372A52"/>
    <w:rsid w:val="00372D59"/>
    <w:rsid w:val="00372E87"/>
    <w:rsid w:val="00372FAC"/>
    <w:rsid w:val="0037328C"/>
    <w:rsid w:val="003737F5"/>
    <w:rsid w:val="00373F15"/>
    <w:rsid w:val="003742B6"/>
    <w:rsid w:val="00374B83"/>
    <w:rsid w:val="003750EA"/>
    <w:rsid w:val="00375249"/>
    <w:rsid w:val="0037537A"/>
    <w:rsid w:val="0037537D"/>
    <w:rsid w:val="0037558A"/>
    <w:rsid w:val="00375662"/>
    <w:rsid w:val="0037568E"/>
    <w:rsid w:val="003758E9"/>
    <w:rsid w:val="00375909"/>
    <w:rsid w:val="00375D17"/>
    <w:rsid w:val="00375E03"/>
    <w:rsid w:val="00376698"/>
    <w:rsid w:val="0037670C"/>
    <w:rsid w:val="003768A6"/>
    <w:rsid w:val="00376A6D"/>
    <w:rsid w:val="00376BEF"/>
    <w:rsid w:val="00376EDD"/>
    <w:rsid w:val="00377295"/>
    <w:rsid w:val="00377453"/>
    <w:rsid w:val="00377598"/>
    <w:rsid w:val="003801D5"/>
    <w:rsid w:val="00380312"/>
    <w:rsid w:val="0038053F"/>
    <w:rsid w:val="00380650"/>
    <w:rsid w:val="0038078D"/>
    <w:rsid w:val="003808AF"/>
    <w:rsid w:val="00380E6A"/>
    <w:rsid w:val="00381068"/>
    <w:rsid w:val="00381301"/>
    <w:rsid w:val="003815C4"/>
    <w:rsid w:val="003817BC"/>
    <w:rsid w:val="00381A23"/>
    <w:rsid w:val="00381B85"/>
    <w:rsid w:val="00381D47"/>
    <w:rsid w:val="00381F02"/>
    <w:rsid w:val="003822C3"/>
    <w:rsid w:val="00382688"/>
    <w:rsid w:val="00382A00"/>
    <w:rsid w:val="00382AED"/>
    <w:rsid w:val="00383491"/>
    <w:rsid w:val="00383BD5"/>
    <w:rsid w:val="00383D6F"/>
    <w:rsid w:val="003849D8"/>
    <w:rsid w:val="00384B04"/>
    <w:rsid w:val="00384ED7"/>
    <w:rsid w:val="003851C1"/>
    <w:rsid w:val="00385B00"/>
    <w:rsid w:val="00385DC9"/>
    <w:rsid w:val="00385E1E"/>
    <w:rsid w:val="00385F80"/>
    <w:rsid w:val="003860E1"/>
    <w:rsid w:val="0038642F"/>
    <w:rsid w:val="0038695E"/>
    <w:rsid w:val="00386F8D"/>
    <w:rsid w:val="003872CD"/>
    <w:rsid w:val="003876BC"/>
    <w:rsid w:val="00387B2D"/>
    <w:rsid w:val="00387DFE"/>
    <w:rsid w:val="003904ED"/>
    <w:rsid w:val="0039065D"/>
    <w:rsid w:val="00390AFE"/>
    <w:rsid w:val="00390CCC"/>
    <w:rsid w:val="00390ED3"/>
    <w:rsid w:val="0039109C"/>
    <w:rsid w:val="00391150"/>
    <w:rsid w:val="00391AEC"/>
    <w:rsid w:val="00391C35"/>
    <w:rsid w:val="00391DAF"/>
    <w:rsid w:val="00391E5B"/>
    <w:rsid w:val="00392038"/>
    <w:rsid w:val="00392112"/>
    <w:rsid w:val="0039221A"/>
    <w:rsid w:val="003926E7"/>
    <w:rsid w:val="00392F80"/>
    <w:rsid w:val="00393230"/>
    <w:rsid w:val="0039349E"/>
    <w:rsid w:val="003934FF"/>
    <w:rsid w:val="0039449A"/>
    <w:rsid w:val="00394596"/>
    <w:rsid w:val="0039483F"/>
    <w:rsid w:val="00394E35"/>
    <w:rsid w:val="0039522C"/>
    <w:rsid w:val="0039571D"/>
    <w:rsid w:val="00396037"/>
    <w:rsid w:val="0039626C"/>
    <w:rsid w:val="003968E8"/>
    <w:rsid w:val="003974DC"/>
    <w:rsid w:val="003979EC"/>
    <w:rsid w:val="00397AE4"/>
    <w:rsid w:val="00397DA6"/>
    <w:rsid w:val="00397E92"/>
    <w:rsid w:val="003A03F1"/>
    <w:rsid w:val="003A0493"/>
    <w:rsid w:val="003A0FFA"/>
    <w:rsid w:val="003A1450"/>
    <w:rsid w:val="003A179F"/>
    <w:rsid w:val="003A189F"/>
    <w:rsid w:val="003A1E5F"/>
    <w:rsid w:val="003A1E99"/>
    <w:rsid w:val="003A21E9"/>
    <w:rsid w:val="003A2475"/>
    <w:rsid w:val="003A287A"/>
    <w:rsid w:val="003A28BA"/>
    <w:rsid w:val="003A28FE"/>
    <w:rsid w:val="003A310E"/>
    <w:rsid w:val="003A3863"/>
    <w:rsid w:val="003A3B68"/>
    <w:rsid w:val="003A3D49"/>
    <w:rsid w:val="003A3E27"/>
    <w:rsid w:val="003A40D5"/>
    <w:rsid w:val="003A4176"/>
    <w:rsid w:val="003A4564"/>
    <w:rsid w:val="003A4870"/>
    <w:rsid w:val="003A4B72"/>
    <w:rsid w:val="003A4CDB"/>
    <w:rsid w:val="003A4FB7"/>
    <w:rsid w:val="003A50DC"/>
    <w:rsid w:val="003A548A"/>
    <w:rsid w:val="003A5A64"/>
    <w:rsid w:val="003A5D1E"/>
    <w:rsid w:val="003A630B"/>
    <w:rsid w:val="003A66B0"/>
    <w:rsid w:val="003A694B"/>
    <w:rsid w:val="003A6EB6"/>
    <w:rsid w:val="003A70D3"/>
    <w:rsid w:val="003A7873"/>
    <w:rsid w:val="003A78A2"/>
    <w:rsid w:val="003B005B"/>
    <w:rsid w:val="003B0230"/>
    <w:rsid w:val="003B07DD"/>
    <w:rsid w:val="003B0B52"/>
    <w:rsid w:val="003B0CD2"/>
    <w:rsid w:val="003B0CEF"/>
    <w:rsid w:val="003B0DDC"/>
    <w:rsid w:val="003B0FAC"/>
    <w:rsid w:val="003B1169"/>
    <w:rsid w:val="003B1348"/>
    <w:rsid w:val="003B154A"/>
    <w:rsid w:val="003B18F2"/>
    <w:rsid w:val="003B18F3"/>
    <w:rsid w:val="003B1A32"/>
    <w:rsid w:val="003B1C69"/>
    <w:rsid w:val="003B1DBE"/>
    <w:rsid w:val="003B250E"/>
    <w:rsid w:val="003B27CC"/>
    <w:rsid w:val="003B28EF"/>
    <w:rsid w:val="003B41CF"/>
    <w:rsid w:val="003B43BF"/>
    <w:rsid w:val="003B4476"/>
    <w:rsid w:val="003B46C6"/>
    <w:rsid w:val="003B4992"/>
    <w:rsid w:val="003B4ED7"/>
    <w:rsid w:val="003B5194"/>
    <w:rsid w:val="003B52F4"/>
    <w:rsid w:val="003B53B6"/>
    <w:rsid w:val="003B54B2"/>
    <w:rsid w:val="003B5537"/>
    <w:rsid w:val="003B593E"/>
    <w:rsid w:val="003B5A8D"/>
    <w:rsid w:val="003B5B91"/>
    <w:rsid w:val="003B5D65"/>
    <w:rsid w:val="003B5D70"/>
    <w:rsid w:val="003B5FBD"/>
    <w:rsid w:val="003B6302"/>
    <w:rsid w:val="003B66A6"/>
    <w:rsid w:val="003B6899"/>
    <w:rsid w:val="003B6E63"/>
    <w:rsid w:val="003B6EDF"/>
    <w:rsid w:val="003B7147"/>
    <w:rsid w:val="003B735C"/>
    <w:rsid w:val="003B79C1"/>
    <w:rsid w:val="003B7A36"/>
    <w:rsid w:val="003B7A76"/>
    <w:rsid w:val="003B7AD6"/>
    <w:rsid w:val="003B7AFB"/>
    <w:rsid w:val="003C00E8"/>
    <w:rsid w:val="003C0D50"/>
    <w:rsid w:val="003C0DA6"/>
    <w:rsid w:val="003C11E8"/>
    <w:rsid w:val="003C13F4"/>
    <w:rsid w:val="003C1532"/>
    <w:rsid w:val="003C18C8"/>
    <w:rsid w:val="003C1961"/>
    <w:rsid w:val="003C1BA6"/>
    <w:rsid w:val="003C2865"/>
    <w:rsid w:val="003C292A"/>
    <w:rsid w:val="003C2CC6"/>
    <w:rsid w:val="003C2E78"/>
    <w:rsid w:val="003C3076"/>
    <w:rsid w:val="003C3419"/>
    <w:rsid w:val="003C370C"/>
    <w:rsid w:val="003C3CD5"/>
    <w:rsid w:val="003C44DF"/>
    <w:rsid w:val="003C482B"/>
    <w:rsid w:val="003C492D"/>
    <w:rsid w:val="003C4EFD"/>
    <w:rsid w:val="003C4F1E"/>
    <w:rsid w:val="003C502B"/>
    <w:rsid w:val="003C52B1"/>
    <w:rsid w:val="003C5593"/>
    <w:rsid w:val="003C599B"/>
    <w:rsid w:val="003C5BD1"/>
    <w:rsid w:val="003C5FB8"/>
    <w:rsid w:val="003C6748"/>
    <w:rsid w:val="003C68EE"/>
    <w:rsid w:val="003C762F"/>
    <w:rsid w:val="003C7653"/>
    <w:rsid w:val="003C7B77"/>
    <w:rsid w:val="003D01B3"/>
    <w:rsid w:val="003D0288"/>
    <w:rsid w:val="003D0C11"/>
    <w:rsid w:val="003D0D90"/>
    <w:rsid w:val="003D0F10"/>
    <w:rsid w:val="003D17A5"/>
    <w:rsid w:val="003D1B5C"/>
    <w:rsid w:val="003D2203"/>
    <w:rsid w:val="003D2830"/>
    <w:rsid w:val="003D2B29"/>
    <w:rsid w:val="003D2B4D"/>
    <w:rsid w:val="003D3970"/>
    <w:rsid w:val="003D3A56"/>
    <w:rsid w:val="003D3A6D"/>
    <w:rsid w:val="003D3B56"/>
    <w:rsid w:val="003D4245"/>
    <w:rsid w:val="003D4332"/>
    <w:rsid w:val="003D4757"/>
    <w:rsid w:val="003D49C4"/>
    <w:rsid w:val="003D4D85"/>
    <w:rsid w:val="003D5034"/>
    <w:rsid w:val="003D505C"/>
    <w:rsid w:val="003D5164"/>
    <w:rsid w:val="003D5221"/>
    <w:rsid w:val="003D5371"/>
    <w:rsid w:val="003D5432"/>
    <w:rsid w:val="003D56C9"/>
    <w:rsid w:val="003D570D"/>
    <w:rsid w:val="003D57EB"/>
    <w:rsid w:val="003D598E"/>
    <w:rsid w:val="003D5B02"/>
    <w:rsid w:val="003D5EFC"/>
    <w:rsid w:val="003D60DB"/>
    <w:rsid w:val="003D672E"/>
    <w:rsid w:val="003D681E"/>
    <w:rsid w:val="003D7593"/>
    <w:rsid w:val="003D7713"/>
    <w:rsid w:val="003D781C"/>
    <w:rsid w:val="003D7ACD"/>
    <w:rsid w:val="003D7F73"/>
    <w:rsid w:val="003D7FB7"/>
    <w:rsid w:val="003D7FF5"/>
    <w:rsid w:val="003E027D"/>
    <w:rsid w:val="003E0391"/>
    <w:rsid w:val="003E05AF"/>
    <w:rsid w:val="003E0A22"/>
    <w:rsid w:val="003E0ABF"/>
    <w:rsid w:val="003E0BC6"/>
    <w:rsid w:val="003E0CFB"/>
    <w:rsid w:val="003E1141"/>
    <w:rsid w:val="003E1871"/>
    <w:rsid w:val="003E1DDB"/>
    <w:rsid w:val="003E1E8D"/>
    <w:rsid w:val="003E2145"/>
    <w:rsid w:val="003E223A"/>
    <w:rsid w:val="003E2320"/>
    <w:rsid w:val="003E24AB"/>
    <w:rsid w:val="003E27A6"/>
    <w:rsid w:val="003E2AA0"/>
    <w:rsid w:val="003E2CAC"/>
    <w:rsid w:val="003E2EFF"/>
    <w:rsid w:val="003E33B6"/>
    <w:rsid w:val="003E342A"/>
    <w:rsid w:val="003E356A"/>
    <w:rsid w:val="003E3BCF"/>
    <w:rsid w:val="003E3E6C"/>
    <w:rsid w:val="003E426F"/>
    <w:rsid w:val="003E43C6"/>
    <w:rsid w:val="003E458D"/>
    <w:rsid w:val="003E52E0"/>
    <w:rsid w:val="003E5618"/>
    <w:rsid w:val="003E58A3"/>
    <w:rsid w:val="003E5A08"/>
    <w:rsid w:val="003E5EFD"/>
    <w:rsid w:val="003E60C0"/>
    <w:rsid w:val="003E61B5"/>
    <w:rsid w:val="003E6B0C"/>
    <w:rsid w:val="003E734A"/>
    <w:rsid w:val="003E754F"/>
    <w:rsid w:val="003F013D"/>
    <w:rsid w:val="003F030E"/>
    <w:rsid w:val="003F0332"/>
    <w:rsid w:val="003F03AC"/>
    <w:rsid w:val="003F0438"/>
    <w:rsid w:val="003F04BF"/>
    <w:rsid w:val="003F04C7"/>
    <w:rsid w:val="003F0952"/>
    <w:rsid w:val="003F0EE4"/>
    <w:rsid w:val="003F1046"/>
    <w:rsid w:val="003F11A6"/>
    <w:rsid w:val="003F1217"/>
    <w:rsid w:val="003F136B"/>
    <w:rsid w:val="003F15D1"/>
    <w:rsid w:val="003F1787"/>
    <w:rsid w:val="003F1CD0"/>
    <w:rsid w:val="003F1FBD"/>
    <w:rsid w:val="003F2541"/>
    <w:rsid w:val="003F25FA"/>
    <w:rsid w:val="003F2BA4"/>
    <w:rsid w:val="003F2BDB"/>
    <w:rsid w:val="003F396B"/>
    <w:rsid w:val="003F3F55"/>
    <w:rsid w:val="003F4318"/>
    <w:rsid w:val="003F44FE"/>
    <w:rsid w:val="003F4D6A"/>
    <w:rsid w:val="003F5002"/>
    <w:rsid w:val="003F51CF"/>
    <w:rsid w:val="003F54F7"/>
    <w:rsid w:val="003F555B"/>
    <w:rsid w:val="003F5926"/>
    <w:rsid w:val="003F5CD3"/>
    <w:rsid w:val="003F5DA9"/>
    <w:rsid w:val="003F64F1"/>
    <w:rsid w:val="003F686A"/>
    <w:rsid w:val="003F7000"/>
    <w:rsid w:val="003F774B"/>
    <w:rsid w:val="003F79E6"/>
    <w:rsid w:val="003F7B83"/>
    <w:rsid w:val="003F7BD7"/>
    <w:rsid w:val="003F7DC8"/>
    <w:rsid w:val="004000AB"/>
    <w:rsid w:val="00400242"/>
    <w:rsid w:val="0040048C"/>
    <w:rsid w:val="00401254"/>
    <w:rsid w:val="00401341"/>
    <w:rsid w:val="00401AD3"/>
    <w:rsid w:val="00401EF2"/>
    <w:rsid w:val="0040244E"/>
    <w:rsid w:val="00402A5C"/>
    <w:rsid w:val="00403047"/>
    <w:rsid w:val="00403304"/>
    <w:rsid w:val="004035E8"/>
    <w:rsid w:val="00403D4A"/>
    <w:rsid w:val="00403D66"/>
    <w:rsid w:val="00403E6B"/>
    <w:rsid w:val="00404751"/>
    <w:rsid w:val="00404A11"/>
    <w:rsid w:val="00404AD3"/>
    <w:rsid w:val="00404C0C"/>
    <w:rsid w:val="00404EBA"/>
    <w:rsid w:val="00404FF3"/>
    <w:rsid w:val="0040555D"/>
    <w:rsid w:val="004058FA"/>
    <w:rsid w:val="004059D7"/>
    <w:rsid w:val="00405C5F"/>
    <w:rsid w:val="00405DCF"/>
    <w:rsid w:val="0040605E"/>
    <w:rsid w:val="00406066"/>
    <w:rsid w:val="004061A1"/>
    <w:rsid w:val="00406894"/>
    <w:rsid w:val="0040717B"/>
    <w:rsid w:val="004071D9"/>
    <w:rsid w:val="004074D9"/>
    <w:rsid w:val="0040750A"/>
    <w:rsid w:val="004078BD"/>
    <w:rsid w:val="0040798F"/>
    <w:rsid w:val="0041008C"/>
    <w:rsid w:val="00410935"/>
    <w:rsid w:val="00410D38"/>
    <w:rsid w:val="0041102A"/>
    <w:rsid w:val="00411CC8"/>
    <w:rsid w:val="004120FE"/>
    <w:rsid w:val="004123D3"/>
    <w:rsid w:val="00412559"/>
    <w:rsid w:val="00412673"/>
    <w:rsid w:val="00412735"/>
    <w:rsid w:val="004129CC"/>
    <w:rsid w:val="00412F35"/>
    <w:rsid w:val="004131C6"/>
    <w:rsid w:val="004132A6"/>
    <w:rsid w:val="004136E0"/>
    <w:rsid w:val="0041398D"/>
    <w:rsid w:val="00413A6E"/>
    <w:rsid w:val="00413A7B"/>
    <w:rsid w:val="00413DCF"/>
    <w:rsid w:val="00413E82"/>
    <w:rsid w:val="0041445A"/>
    <w:rsid w:val="0041468C"/>
    <w:rsid w:val="00414CA7"/>
    <w:rsid w:val="00415358"/>
    <w:rsid w:val="004154E4"/>
    <w:rsid w:val="00415710"/>
    <w:rsid w:val="0041595A"/>
    <w:rsid w:val="00415BED"/>
    <w:rsid w:val="00415DB0"/>
    <w:rsid w:val="00415E58"/>
    <w:rsid w:val="00416156"/>
    <w:rsid w:val="00416230"/>
    <w:rsid w:val="004163C3"/>
    <w:rsid w:val="004167ED"/>
    <w:rsid w:val="004168D8"/>
    <w:rsid w:val="00416E6A"/>
    <w:rsid w:val="00416FA0"/>
    <w:rsid w:val="004175A3"/>
    <w:rsid w:val="00417FC7"/>
    <w:rsid w:val="0042006A"/>
    <w:rsid w:val="00420744"/>
    <w:rsid w:val="00420F85"/>
    <w:rsid w:val="00421049"/>
    <w:rsid w:val="00421714"/>
    <w:rsid w:val="0042173A"/>
    <w:rsid w:val="004219B0"/>
    <w:rsid w:val="004220E5"/>
    <w:rsid w:val="004226D9"/>
    <w:rsid w:val="00422B17"/>
    <w:rsid w:val="00422BD0"/>
    <w:rsid w:val="00422CB4"/>
    <w:rsid w:val="00422CBD"/>
    <w:rsid w:val="00422EBF"/>
    <w:rsid w:val="00422F00"/>
    <w:rsid w:val="00423CE9"/>
    <w:rsid w:val="00423D1E"/>
    <w:rsid w:val="004243CD"/>
    <w:rsid w:val="0042490E"/>
    <w:rsid w:val="00424E1B"/>
    <w:rsid w:val="00425162"/>
    <w:rsid w:val="0042519B"/>
    <w:rsid w:val="00425681"/>
    <w:rsid w:val="00425883"/>
    <w:rsid w:val="00425AD8"/>
    <w:rsid w:val="00425AED"/>
    <w:rsid w:val="00425D66"/>
    <w:rsid w:val="00426081"/>
    <w:rsid w:val="004265F3"/>
    <w:rsid w:val="0042665D"/>
    <w:rsid w:val="0042757F"/>
    <w:rsid w:val="00427B01"/>
    <w:rsid w:val="00427C69"/>
    <w:rsid w:val="00427CB2"/>
    <w:rsid w:val="00430059"/>
    <w:rsid w:val="0043040D"/>
    <w:rsid w:val="00430444"/>
    <w:rsid w:val="00430A55"/>
    <w:rsid w:val="00430AFC"/>
    <w:rsid w:val="004317DF"/>
    <w:rsid w:val="004319F2"/>
    <w:rsid w:val="00431AEC"/>
    <w:rsid w:val="00431C06"/>
    <w:rsid w:val="00431ECD"/>
    <w:rsid w:val="004320CE"/>
    <w:rsid w:val="004321DA"/>
    <w:rsid w:val="004322C6"/>
    <w:rsid w:val="0043250A"/>
    <w:rsid w:val="004327C9"/>
    <w:rsid w:val="00432964"/>
    <w:rsid w:val="00432AA4"/>
    <w:rsid w:val="00432D93"/>
    <w:rsid w:val="004336F9"/>
    <w:rsid w:val="00433A4B"/>
    <w:rsid w:val="00433FC3"/>
    <w:rsid w:val="0043409F"/>
    <w:rsid w:val="004343EB"/>
    <w:rsid w:val="00434952"/>
    <w:rsid w:val="00434BC9"/>
    <w:rsid w:val="00434CB9"/>
    <w:rsid w:val="0043502C"/>
    <w:rsid w:val="0043506A"/>
    <w:rsid w:val="00435562"/>
    <w:rsid w:val="00435AE0"/>
    <w:rsid w:val="00435CE2"/>
    <w:rsid w:val="00435FC8"/>
    <w:rsid w:val="004360BB"/>
    <w:rsid w:val="004367E8"/>
    <w:rsid w:val="00436BB0"/>
    <w:rsid w:val="00436EEC"/>
    <w:rsid w:val="004378A4"/>
    <w:rsid w:val="004378C7"/>
    <w:rsid w:val="00437DC2"/>
    <w:rsid w:val="00437F74"/>
    <w:rsid w:val="00440A64"/>
    <w:rsid w:val="00440DC0"/>
    <w:rsid w:val="0044102E"/>
    <w:rsid w:val="00441030"/>
    <w:rsid w:val="0044105F"/>
    <w:rsid w:val="004414DB"/>
    <w:rsid w:val="0044227C"/>
    <w:rsid w:val="004426A3"/>
    <w:rsid w:val="0044314B"/>
    <w:rsid w:val="00443751"/>
    <w:rsid w:val="00443A47"/>
    <w:rsid w:val="00443B15"/>
    <w:rsid w:val="00443B4E"/>
    <w:rsid w:val="00443FBF"/>
    <w:rsid w:val="004441F5"/>
    <w:rsid w:val="00444338"/>
    <w:rsid w:val="00444880"/>
    <w:rsid w:val="00444896"/>
    <w:rsid w:val="00444A6D"/>
    <w:rsid w:val="00444A6F"/>
    <w:rsid w:val="00445035"/>
    <w:rsid w:val="0044610D"/>
    <w:rsid w:val="004464B9"/>
    <w:rsid w:val="004466C3"/>
    <w:rsid w:val="00446A9A"/>
    <w:rsid w:val="00446E74"/>
    <w:rsid w:val="004476B2"/>
    <w:rsid w:val="00447A09"/>
    <w:rsid w:val="00447C01"/>
    <w:rsid w:val="00447E43"/>
    <w:rsid w:val="004502E1"/>
    <w:rsid w:val="00450689"/>
    <w:rsid w:val="00450990"/>
    <w:rsid w:val="00450EBE"/>
    <w:rsid w:val="00451382"/>
    <w:rsid w:val="0045174C"/>
    <w:rsid w:val="00451AAA"/>
    <w:rsid w:val="00451B99"/>
    <w:rsid w:val="00451CDE"/>
    <w:rsid w:val="00451F4A"/>
    <w:rsid w:val="0045218E"/>
    <w:rsid w:val="00452625"/>
    <w:rsid w:val="00452AA0"/>
    <w:rsid w:val="00453CB9"/>
    <w:rsid w:val="00454A63"/>
    <w:rsid w:val="004555CE"/>
    <w:rsid w:val="00455E90"/>
    <w:rsid w:val="00456048"/>
    <w:rsid w:val="004561C5"/>
    <w:rsid w:val="00456267"/>
    <w:rsid w:val="004566A8"/>
    <w:rsid w:val="00456980"/>
    <w:rsid w:val="00456BBD"/>
    <w:rsid w:val="00456D5E"/>
    <w:rsid w:val="00456E82"/>
    <w:rsid w:val="0045717A"/>
    <w:rsid w:val="004572D2"/>
    <w:rsid w:val="004576DC"/>
    <w:rsid w:val="00457BAE"/>
    <w:rsid w:val="00457BF4"/>
    <w:rsid w:val="00457C87"/>
    <w:rsid w:val="0046095B"/>
    <w:rsid w:val="004609B1"/>
    <w:rsid w:val="00460B8E"/>
    <w:rsid w:val="004612F2"/>
    <w:rsid w:val="00461D74"/>
    <w:rsid w:val="00462702"/>
    <w:rsid w:val="00462C17"/>
    <w:rsid w:val="00462FF0"/>
    <w:rsid w:val="00463021"/>
    <w:rsid w:val="00463AB8"/>
    <w:rsid w:val="00463EEF"/>
    <w:rsid w:val="0046403E"/>
    <w:rsid w:val="004640C2"/>
    <w:rsid w:val="00464439"/>
    <w:rsid w:val="00464854"/>
    <w:rsid w:val="00464A18"/>
    <w:rsid w:val="004653E0"/>
    <w:rsid w:val="004653E9"/>
    <w:rsid w:val="004659BF"/>
    <w:rsid w:val="00465F68"/>
    <w:rsid w:val="0046604B"/>
    <w:rsid w:val="0046643B"/>
    <w:rsid w:val="0046661C"/>
    <w:rsid w:val="004672F5"/>
    <w:rsid w:val="004674FC"/>
    <w:rsid w:val="0046767E"/>
    <w:rsid w:val="00467834"/>
    <w:rsid w:val="00467D0E"/>
    <w:rsid w:val="00467DC3"/>
    <w:rsid w:val="00467FE4"/>
    <w:rsid w:val="00470229"/>
    <w:rsid w:val="004709B9"/>
    <w:rsid w:val="00470AEF"/>
    <w:rsid w:val="00472325"/>
    <w:rsid w:val="004723CD"/>
    <w:rsid w:val="004725CE"/>
    <w:rsid w:val="00472755"/>
    <w:rsid w:val="00473631"/>
    <w:rsid w:val="004736AC"/>
    <w:rsid w:val="004738C4"/>
    <w:rsid w:val="0047393E"/>
    <w:rsid w:val="004739AA"/>
    <w:rsid w:val="00473B4D"/>
    <w:rsid w:val="0047420F"/>
    <w:rsid w:val="00475312"/>
    <w:rsid w:val="00475B64"/>
    <w:rsid w:val="00475D94"/>
    <w:rsid w:val="00476581"/>
    <w:rsid w:val="00477722"/>
    <w:rsid w:val="0047788F"/>
    <w:rsid w:val="00477977"/>
    <w:rsid w:val="00477EB2"/>
    <w:rsid w:val="00480034"/>
    <w:rsid w:val="004809B4"/>
    <w:rsid w:val="00480BDE"/>
    <w:rsid w:val="00480DE4"/>
    <w:rsid w:val="00480F54"/>
    <w:rsid w:val="004812E8"/>
    <w:rsid w:val="00481582"/>
    <w:rsid w:val="00481DAF"/>
    <w:rsid w:val="0048221B"/>
    <w:rsid w:val="0048233C"/>
    <w:rsid w:val="00482E4C"/>
    <w:rsid w:val="00483126"/>
    <w:rsid w:val="00483131"/>
    <w:rsid w:val="004836A6"/>
    <w:rsid w:val="00483706"/>
    <w:rsid w:val="004839B8"/>
    <w:rsid w:val="00483ED5"/>
    <w:rsid w:val="00484021"/>
    <w:rsid w:val="00484419"/>
    <w:rsid w:val="004844DD"/>
    <w:rsid w:val="00484563"/>
    <w:rsid w:val="0048475B"/>
    <w:rsid w:val="0048501B"/>
    <w:rsid w:val="004850C5"/>
    <w:rsid w:val="0048511F"/>
    <w:rsid w:val="0048576A"/>
    <w:rsid w:val="004857D7"/>
    <w:rsid w:val="00485841"/>
    <w:rsid w:val="004859D2"/>
    <w:rsid w:val="00485A0C"/>
    <w:rsid w:val="00485A89"/>
    <w:rsid w:val="00485D70"/>
    <w:rsid w:val="00485D8E"/>
    <w:rsid w:val="00486613"/>
    <w:rsid w:val="00486694"/>
    <w:rsid w:val="004866F4"/>
    <w:rsid w:val="00486DD6"/>
    <w:rsid w:val="00486E9D"/>
    <w:rsid w:val="004872D7"/>
    <w:rsid w:val="0048757E"/>
    <w:rsid w:val="004877AE"/>
    <w:rsid w:val="00487BB3"/>
    <w:rsid w:val="00487C13"/>
    <w:rsid w:val="00487D4F"/>
    <w:rsid w:val="00490623"/>
    <w:rsid w:val="00490B67"/>
    <w:rsid w:val="00490E39"/>
    <w:rsid w:val="00490FC6"/>
    <w:rsid w:val="00491835"/>
    <w:rsid w:val="004918A6"/>
    <w:rsid w:val="0049190A"/>
    <w:rsid w:val="004919B5"/>
    <w:rsid w:val="004920EA"/>
    <w:rsid w:val="00492E12"/>
    <w:rsid w:val="00492EEE"/>
    <w:rsid w:val="0049365F"/>
    <w:rsid w:val="004938D5"/>
    <w:rsid w:val="00493D98"/>
    <w:rsid w:val="004942B8"/>
    <w:rsid w:val="0049459D"/>
    <w:rsid w:val="00494600"/>
    <w:rsid w:val="00494C4C"/>
    <w:rsid w:val="00494EED"/>
    <w:rsid w:val="00495039"/>
    <w:rsid w:val="004954F5"/>
    <w:rsid w:val="00495B44"/>
    <w:rsid w:val="00495EA4"/>
    <w:rsid w:val="004962EF"/>
    <w:rsid w:val="00496351"/>
    <w:rsid w:val="00496416"/>
    <w:rsid w:val="0049666D"/>
    <w:rsid w:val="00497810"/>
    <w:rsid w:val="00497D76"/>
    <w:rsid w:val="004A0213"/>
    <w:rsid w:val="004A023F"/>
    <w:rsid w:val="004A0AE2"/>
    <w:rsid w:val="004A0CDA"/>
    <w:rsid w:val="004A0D5F"/>
    <w:rsid w:val="004A0E3A"/>
    <w:rsid w:val="004A0F2B"/>
    <w:rsid w:val="004A10A3"/>
    <w:rsid w:val="004A16B4"/>
    <w:rsid w:val="004A17C2"/>
    <w:rsid w:val="004A17F3"/>
    <w:rsid w:val="004A189E"/>
    <w:rsid w:val="004A19DB"/>
    <w:rsid w:val="004A1A52"/>
    <w:rsid w:val="004A1A89"/>
    <w:rsid w:val="004A1DCD"/>
    <w:rsid w:val="004A211C"/>
    <w:rsid w:val="004A2E7C"/>
    <w:rsid w:val="004A2F5B"/>
    <w:rsid w:val="004A3256"/>
    <w:rsid w:val="004A347B"/>
    <w:rsid w:val="004A355B"/>
    <w:rsid w:val="004A37EF"/>
    <w:rsid w:val="004A3833"/>
    <w:rsid w:val="004A384A"/>
    <w:rsid w:val="004A394C"/>
    <w:rsid w:val="004A3F40"/>
    <w:rsid w:val="004A4419"/>
    <w:rsid w:val="004A4648"/>
    <w:rsid w:val="004A480C"/>
    <w:rsid w:val="004A4C14"/>
    <w:rsid w:val="004A4F28"/>
    <w:rsid w:val="004A56C8"/>
    <w:rsid w:val="004A5983"/>
    <w:rsid w:val="004A5C52"/>
    <w:rsid w:val="004A65E1"/>
    <w:rsid w:val="004A69AD"/>
    <w:rsid w:val="004A7601"/>
    <w:rsid w:val="004A76D2"/>
    <w:rsid w:val="004A7A43"/>
    <w:rsid w:val="004A7B2F"/>
    <w:rsid w:val="004A7F32"/>
    <w:rsid w:val="004A7F7D"/>
    <w:rsid w:val="004A7FB6"/>
    <w:rsid w:val="004A7FD4"/>
    <w:rsid w:val="004B01D0"/>
    <w:rsid w:val="004B02E9"/>
    <w:rsid w:val="004B0501"/>
    <w:rsid w:val="004B070C"/>
    <w:rsid w:val="004B09FC"/>
    <w:rsid w:val="004B0DE1"/>
    <w:rsid w:val="004B0E63"/>
    <w:rsid w:val="004B12EF"/>
    <w:rsid w:val="004B1658"/>
    <w:rsid w:val="004B16EF"/>
    <w:rsid w:val="004B1735"/>
    <w:rsid w:val="004B1DE9"/>
    <w:rsid w:val="004B2026"/>
    <w:rsid w:val="004B20CD"/>
    <w:rsid w:val="004B2613"/>
    <w:rsid w:val="004B2F86"/>
    <w:rsid w:val="004B308D"/>
    <w:rsid w:val="004B376B"/>
    <w:rsid w:val="004B410C"/>
    <w:rsid w:val="004B41E0"/>
    <w:rsid w:val="004B449F"/>
    <w:rsid w:val="004B45E7"/>
    <w:rsid w:val="004B46E5"/>
    <w:rsid w:val="004B4952"/>
    <w:rsid w:val="004B4AA8"/>
    <w:rsid w:val="004B4B47"/>
    <w:rsid w:val="004B5063"/>
    <w:rsid w:val="004B5A40"/>
    <w:rsid w:val="004B5DE4"/>
    <w:rsid w:val="004B5E5A"/>
    <w:rsid w:val="004B6249"/>
    <w:rsid w:val="004B6630"/>
    <w:rsid w:val="004B6677"/>
    <w:rsid w:val="004B68CC"/>
    <w:rsid w:val="004B693F"/>
    <w:rsid w:val="004B69EF"/>
    <w:rsid w:val="004B6DBA"/>
    <w:rsid w:val="004B6E48"/>
    <w:rsid w:val="004B6F24"/>
    <w:rsid w:val="004B6FB1"/>
    <w:rsid w:val="004B7223"/>
    <w:rsid w:val="004B7C1E"/>
    <w:rsid w:val="004B7DFC"/>
    <w:rsid w:val="004B7E15"/>
    <w:rsid w:val="004B7E5A"/>
    <w:rsid w:val="004B7FE3"/>
    <w:rsid w:val="004B7FE6"/>
    <w:rsid w:val="004C0038"/>
    <w:rsid w:val="004C0409"/>
    <w:rsid w:val="004C0484"/>
    <w:rsid w:val="004C05D1"/>
    <w:rsid w:val="004C081E"/>
    <w:rsid w:val="004C0949"/>
    <w:rsid w:val="004C09AB"/>
    <w:rsid w:val="004C0B5B"/>
    <w:rsid w:val="004C0F84"/>
    <w:rsid w:val="004C16C6"/>
    <w:rsid w:val="004C1752"/>
    <w:rsid w:val="004C1A21"/>
    <w:rsid w:val="004C1D25"/>
    <w:rsid w:val="004C2196"/>
    <w:rsid w:val="004C28B4"/>
    <w:rsid w:val="004C2926"/>
    <w:rsid w:val="004C2CBD"/>
    <w:rsid w:val="004C2DCB"/>
    <w:rsid w:val="004C3A73"/>
    <w:rsid w:val="004C3FA6"/>
    <w:rsid w:val="004C404D"/>
    <w:rsid w:val="004C415D"/>
    <w:rsid w:val="004C4171"/>
    <w:rsid w:val="004C45B4"/>
    <w:rsid w:val="004C4A2E"/>
    <w:rsid w:val="004C4CE2"/>
    <w:rsid w:val="004C4D36"/>
    <w:rsid w:val="004C4DB3"/>
    <w:rsid w:val="004C4DFA"/>
    <w:rsid w:val="004C5118"/>
    <w:rsid w:val="004C5F1D"/>
    <w:rsid w:val="004C5F31"/>
    <w:rsid w:val="004C6257"/>
    <w:rsid w:val="004C68E9"/>
    <w:rsid w:val="004C6A0B"/>
    <w:rsid w:val="004C6AD8"/>
    <w:rsid w:val="004C6BD1"/>
    <w:rsid w:val="004C6D42"/>
    <w:rsid w:val="004C6FFA"/>
    <w:rsid w:val="004C71FB"/>
    <w:rsid w:val="004C7394"/>
    <w:rsid w:val="004C73F8"/>
    <w:rsid w:val="004C74D8"/>
    <w:rsid w:val="004C7C7F"/>
    <w:rsid w:val="004C7CA1"/>
    <w:rsid w:val="004C7FBE"/>
    <w:rsid w:val="004D00E0"/>
    <w:rsid w:val="004D01A9"/>
    <w:rsid w:val="004D04FF"/>
    <w:rsid w:val="004D078A"/>
    <w:rsid w:val="004D0EDD"/>
    <w:rsid w:val="004D1013"/>
    <w:rsid w:val="004D11D5"/>
    <w:rsid w:val="004D18A6"/>
    <w:rsid w:val="004D1B69"/>
    <w:rsid w:val="004D1FF8"/>
    <w:rsid w:val="004D2584"/>
    <w:rsid w:val="004D26FC"/>
    <w:rsid w:val="004D2C5C"/>
    <w:rsid w:val="004D2E16"/>
    <w:rsid w:val="004D33A9"/>
    <w:rsid w:val="004D3444"/>
    <w:rsid w:val="004D3450"/>
    <w:rsid w:val="004D3512"/>
    <w:rsid w:val="004D390A"/>
    <w:rsid w:val="004D3C78"/>
    <w:rsid w:val="004D3D92"/>
    <w:rsid w:val="004D43F5"/>
    <w:rsid w:val="004D4866"/>
    <w:rsid w:val="004D4937"/>
    <w:rsid w:val="004D4AF0"/>
    <w:rsid w:val="004D4C24"/>
    <w:rsid w:val="004D4CFE"/>
    <w:rsid w:val="004D509F"/>
    <w:rsid w:val="004D51B1"/>
    <w:rsid w:val="004D5273"/>
    <w:rsid w:val="004D5903"/>
    <w:rsid w:val="004D59EF"/>
    <w:rsid w:val="004D5C88"/>
    <w:rsid w:val="004D6675"/>
    <w:rsid w:val="004D6B38"/>
    <w:rsid w:val="004D6CB6"/>
    <w:rsid w:val="004D6D17"/>
    <w:rsid w:val="004D6FB2"/>
    <w:rsid w:val="004D7695"/>
    <w:rsid w:val="004D7A7A"/>
    <w:rsid w:val="004D7CDF"/>
    <w:rsid w:val="004E0392"/>
    <w:rsid w:val="004E09D0"/>
    <w:rsid w:val="004E0F76"/>
    <w:rsid w:val="004E0FC7"/>
    <w:rsid w:val="004E1234"/>
    <w:rsid w:val="004E1553"/>
    <w:rsid w:val="004E1835"/>
    <w:rsid w:val="004E1DAE"/>
    <w:rsid w:val="004E210B"/>
    <w:rsid w:val="004E221A"/>
    <w:rsid w:val="004E2EDE"/>
    <w:rsid w:val="004E2FC0"/>
    <w:rsid w:val="004E308A"/>
    <w:rsid w:val="004E387C"/>
    <w:rsid w:val="004E3976"/>
    <w:rsid w:val="004E3D80"/>
    <w:rsid w:val="004E41AA"/>
    <w:rsid w:val="004E439E"/>
    <w:rsid w:val="004E475D"/>
    <w:rsid w:val="004E4BA3"/>
    <w:rsid w:val="004E55D5"/>
    <w:rsid w:val="004E55D7"/>
    <w:rsid w:val="004E567F"/>
    <w:rsid w:val="004E57CF"/>
    <w:rsid w:val="004E5C61"/>
    <w:rsid w:val="004E62F4"/>
    <w:rsid w:val="004E633E"/>
    <w:rsid w:val="004E646D"/>
    <w:rsid w:val="004E6B21"/>
    <w:rsid w:val="004E6B5C"/>
    <w:rsid w:val="004E6B86"/>
    <w:rsid w:val="004E6DB5"/>
    <w:rsid w:val="004E7310"/>
    <w:rsid w:val="004E7C60"/>
    <w:rsid w:val="004E7CC5"/>
    <w:rsid w:val="004E7FAD"/>
    <w:rsid w:val="004F0056"/>
    <w:rsid w:val="004F0171"/>
    <w:rsid w:val="004F09C7"/>
    <w:rsid w:val="004F0F26"/>
    <w:rsid w:val="004F0F3E"/>
    <w:rsid w:val="004F10DC"/>
    <w:rsid w:val="004F11A0"/>
    <w:rsid w:val="004F1204"/>
    <w:rsid w:val="004F1439"/>
    <w:rsid w:val="004F1725"/>
    <w:rsid w:val="004F1A46"/>
    <w:rsid w:val="004F1F1E"/>
    <w:rsid w:val="004F22F8"/>
    <w:rsid w:val="004F231B"/>
    <w:rsid w:val="004F24AC"/>
    <w:rsid w:val="004F36D7"/>
    <w:rsid w:val="004F38BF"/>
    <w:rsid w:val="004F39FD"/>
    <w:rsid w:val="004F3C38"/>
    <w:rsid w:val="004F3CEB"/>
    <w:rsid w:val="004F408A"/>
    <w:rsid w:val="004F40D0"/>
    <w:rsid w:val="004F41A4"/>
    <w:rsid w:val="004F4223"/>
    <w:rsid w:val="004F4463"/>
    <w:rsid w:val="004F492B"/>
    <w:rsid w:val="004F4B63"/>
    <w:rsid w:val="004F4C8D"/>
    <w:rsid w:val="004F4CBF"/>
    <w:rsid w:val="004F4DA3"/>
    <w:rsid w:val="004F506B"/>
    <w:rsid w:val="004F55F7"/>
    <w:rsid w:val="004F5D32"/>
    <w:rsid w:val="004F5D4B"/>
    <w:rsid w:val="004F5E10"/>
    <w:rsid w:val="004F5EAC"/>
    <w:rsid w:val="004F6152"/>
    <w:rsid w:val="004F657D"/>
    <w:rsid w:val="004F6EC1"/>
    <w:rsid w:val="004F72CD"/>
    <w:rsid w:val="004F73EA"/>
    <w:rsid w:val="004F742C"/>
    <w:rsid w:val="004F768F"/>
    <w:rsid w:val="004F76FA"/>
    <w:rsid w:val="004F7710"/>
    <w:rsid w:val="004F7D0C"/>
    <w:rsid w:val="0050023D"/>
    <w:rsid w:val="005004D8"/>
    <w:rsid w:val="0050052C"/>
    <w:rsid w:val="0050116E"/>
    <w:rsid w:val="005011F7"/>
    <w:rsid w:val="00501215"/>
    <w:rsid w:val="00501344"/>
    <w:rsid w:val="005015B4"/>
    <w:rsid w:val="005015B7"/>
    <w:rsid w:val="0050162F"/>
    <w:rsid w:val="00501A1F"/>
    <w:rsid w:val="00501DA3"/>
    <w:rsid w:val="005022C8"/>
    <w:rsid w:val="00502323"/>
    <w:rsid w:val="005023A2"/>
    <w:rsid w:val="005028FD"/>
    <w:rsid w:val="00503619"/>
    <w:rsid w:val="0050363D"/>
    <w:rsid w:val="00503AD0"/>
    <w:rsid w:val="00503BF4"/>
    <w:rsid w:val="00504854"/>
    <w:rsid w:val="00504906"/>
    <w:rsid w:val="00504E8E"/>
    <w:rsid w:val="00504EEB"/>
    <w:rsid w:val="00505067"/>
    <w:rsid w:val="00505937"/>
    <w:rsid w:val="00505F01"/>
    <w:rsid w:val="005063FC"/>
    <w:rsid w:val="0050645A"/>
    <w:rsid w:val="00506485"/>
    <w:rsid w:val="00506869"/>
    <w:rsid w:val="0050694A"/>
    <w:rsid w:val="0050701E"/>
    <w:rsid w:val="005071CE"/>
    <w:rsid w:val="00507357"/>
    <w:rsid w:val="00507466"/>
    <w:rsid w:val="00507589"/>
    <w:rsid w:val="00510025"/>
    <w:rsid w:val="00510058"/>
    <w:rsid w:val="00510152"/>
    <w:rsid w:val="005106B6"/>
    <w:rsid w:val="00510BCA"/>
    <w:rsid w:val="005110C4"/>
    <w:rsid w:val="00511333"/>
    <w:rsid w:val="00511783"/>
    <w:rsid w:val="0051196C"/>
    <w:rsid w:val="00512023"/>
    <w:rsid w:val="00512424"/>
    <w:rsid w:val="005124B0"/>
    <w:rsid w:val="00512767"/>
    <w:rsid w:val="00512A16"/>
    <w:rsid w:val="00512FC4"/>
    <w:rsid w:val="005130E0"/>
    <w:rsid w:val="005133BF"/>
    <w:rsid w:val="0051361E"/>
    <w:rsid w:val="00513624"/>
    <w:rsid w:val="00513E60"/>
    <w:rsid w:val="00513F5E"/>
    <w:rsid w:val="00514138"/>
    <w:rsid w:val="00514546"/>
    <w:rsid w:val="005145ED"/>
    <w:rsid w:val="005147C5"/>
    <w:rsid w:val="00514C3A"/>
    <w:rsid w:val="00514E75"/>
    <w:rsid w:val="0051520E"/>
    <w:rsid w:val="00515515"/>
    <w:rsid w:val="00515D86"/>
    <w:rsid w:val="00515DFE"/>
    <w:rsid w:val="00515E18"/>
    <w:rsid w:val="00516252"/>
    <w:rsid w:val="00516819"/>
    <w:rsid w:val="00516D73"/>
    <w:rsid w:val="0051709F"/>
    <w:rsid w:val="00517332"/>
    <w:rsid w:val="00520000"/>
    <w:rsid w:val="005200ED"/>
    <w:rsid w:val="00520156"/>
    <w:rsid w:val="0052033A"/>
    <w:rsid w:val="0052034C"/>
    <w:rsid w:val="00520473"/>
    <w:rsid w:val="00520908"/>
    <w:rsid w:val="00520B13"/>
    <w:rsid w:val="00520D85"/>
    <w:rsid w:val="0052168A"/>
    <w:rsid w:val="0052188C"/>
    <w:rsid w:val="0052196C"/>
    <w:rsid w:val="00521B5E"/>
    <w:rsid w:val="00521B98"/>
    <w:rsid w:val="00521BB5"/>
    <w:rsid w:val="00521EDA"/>
    <w:rsid w:val="00522712"/>
    <w:rsid w:val="00522C13"/>
    <w:rsid w:val="005233F6"/>
    <w:rsid w:val="00523958"/>
    <w:rsid w:val="0052413A"/>
    <w:rsid w:val="0052436E"/>
    <w:rsid w:val="005244AD"/>
    <w:rsid w:val="00524920"/>
    <w:rsid w:val="0052516E"/>
    <w:rsid w:val="00525780"/>
    <w:rsid w:val="005265AA"/>
    <w:rsid w:val="005267EB"/>
    <w:rsid w:val="0052689B"/>
    <w:rsid w:val="00526F05"/>
    <w:rsid w:val="0052715F"/>
    <w:rsid w:val="0052796E"/>
    <w:rsid w:val="00527D1F"/>
    <w:rsid w:val="0053009C"/>
    <w:rsid w:val="005302D7"/>
    <w:rsid w:val="00530589"/>
    <w:rsid w:val="005307CE"/>
    <w:rsid w:val="00530D13"/>
    <w:rsid w:val="00531193"/>
    <w:rsid w:val="005313E3"/>
    <w:rsid w:val="0053156A"/>
    <w:rsid w:val="005315FD"/>
    <w:rsid w:val="00531625"/>
    <w:rsid w:val="00531AA8"/>
    <w:rsid w:val="00531DD0"/>
    <w:rsid w:val="00532986"/>
    <w:rsid w:val="00532C9F"/>
    <w:rsid w:val="00533B16"/>
    <w:rsid w:val="00533F3C"/>
    <w:rsid w:val="00534016"/>
    <w:rsid w:val="00534622"/>
    <w:rsid w:val="00534AD6"/>
    <w:rsid w:val="00534F9F"/>
    <w:rsid w:val="0053500C"/>
    <w:rsid w:val="00535241"/>
    <w:rsid w:val="005352DE"/>
    <w:rsid w:val="00535450"/>
    <w:rsid w:val="005364EC"/>
    <w:rsid w:val="005366E5"/>
    <w:rsid w:val="00536C9B"/>
    <w:rsid w:val="00536ECE"/>
    <w:rsid w:val="005372A3"/>
    <w:rsid w:val="005374C8"/>
    <w:rsid w:val="0054022C"/>
    <w:rsid w:val="005405BF"/>
    <w:rsid w:val="005406B6"/>
    <w:rsid w:val="00540A9E"/>
    <w:rsid w:val="0054102E"/>
    <w:rsid w:val="00541177"/>
    <w:rsid w:val="005417EF"/>
    <w:rsid w:val="00541D0F"/>
    <w:rsid w:val="00542331"/>
    <w:rsid w:val="00542971"/>
    <w:rsid w:val="005429D9"/>
    <w:rsid w:val="00542E1C"/>
    <w:rsid w:val="00542F73"/>
    <w:rsid w:val="00542FE3"/>
    <w:rsid w:val="0054306A"/>
    <w:rsid w:val="005438F5"/>
    <w:rsid w:val="00543A08"/>
    <w:rsid w:val="00543A6C"/>
    <w:rsid w:val="00543F8B"/>
    <w:rsid w:val="00544027"/>
    <w:rsid w:val="005442EB"/>
    <w:rsid w:val="00544357"/>
    <w:rsid w:val="0054442E"/>
    <w:rsid w:val="00544950"/>
    <w:rsid w:val="00544D22"/>
    <w:rsid w:val="005453F8"/>
    <w:rsid w:val="00545860"/>
    <w:rsid w:val="0054587A"/>
    <w:rsid w:val="00545D75"/>
    <w:rsid w:val="005466E8"/>
    <w:rsid w:val="00546739"/>
    <w:rsid w:val="005467BF"/>
    <w:rsid w:val="00546872"/>
    <w:rsid w:val="00546A09"/>
    <w:rsid w:val="00546DD2"/>
    <w:rsid w:val="00547137"/>
    <w:rsid w:val="005471F7"/>
    <w:rsid w:val="00547424"/>
    <w:rsid w:val="00547E78"/>
    <w:rsid w:val="0055015B"/>
    <w:rsid w:val="00550449"/>
    <w:rsid w:val="00550803"/>
    <w:rsid w:val="00550856"/>
    <w:rsid w:val="00550D96"/>
    <w:rsid w:val="00550DB3"/>
    <w:rsid w:val="00550DDB"/>
    <w:rsid w:val="00550ECE"/>
    <w:rsid w:val="0055104E"/>
    <w:rsid w:val="0055138B"/>
    <w:rsid w:val="005514EF"/>
    <w:rsid w:val="0055163A"/>
    <w:rsid w:val="00551882"/>
    <w:rsid w:val="005518C3"/>
    <w:rsid w:val="00551B6C"/>
    <w:rsid w:val="00551C03"/>
    <w:rsid w:val="00551C79"/>
    <w:rsid w:val="005526FB"/>
    <w:rsid w:val="00552A2A"/>
    <w:rsid w:val="00552A54"/>
    <w:rsid w:val="00552C39"/>
    <w:rsid w:val="00552D93"/>
    <w:rsid w:val="00553047"/>
    <w:rsid w:val="0055350C"/>
    <w:rsid w:val="00553F31"/>
    <w:rsid w:val="00553F3A"/>
    <w:rsid w:val="00554016"/>
    <w:rsid w:val="005542BC"/>
    <w:rsid w:val="0055487A"/>
    <w:rsid w:val="005549B2"/>
    <w:rsid w:val="00554E41"/>
    <w:rsid w:val="00555227"/>
    <w:rsid w:val="00555506"/>
    <w:rsid w:val="005555EF"/>
    <w:rsid w:val="005556F8"/>
    <w:rsid w:val="00555748"/>
    <w:rsid w:val="005558D8"/>
    <w:rsid w:val="00555A78"/>
    <w:rsid w:val="00555BDD"/>
    <w:rsid w:val="005560F4"/>
    <w:rsid w:val="00556285"/>
    <w:rsid w:val="00556724"/>
    <w:rsid w:val="005569A1"/>
    <w:rsid w:val="00556B69"/>
    <w:rsid w:val="00556B75"/>
    <w:rsid w:val="00556BAB"/>
    <w:rsid w:val="00556BE6"/>
    <w:rsid w:val="00556EB4"/>
    <w:rsid w:val="00557389"/>
    <w:rsid w:val="005577B6"/>
    <w:rsid w:val="00557A64"/>
    <w:rsid w:val="00557E82"/>
    <w:rsid w:val="0056054B"/>
    <w:rsid w:val="00560B7D"/>
    <w:rsid w:val="00560D63"/>
    <w:rsid w:val="00561321"/>
    <w:rsid w:val="00561331"/>
    <w:rsid w:val="00561865"/>
    <w:rsid w:val="00561923"/>
    <w:rsid w:val="00561EF5"/>
    <w:rsid w:val="00562084"/>
    <w:rsid w:val="005620BA"/>
    <w:rsid w:val="00562151"/>
    <w:rsid w:val="0056267D"/>
    <w:rsid w:val="00562EBF"/>
    <w:rsid w:val="0056324C"/>
    <w:rsid w:val="0056364D"/>
    <w:rsid w:val="00563B93"/>
    <w:rsid w:val="00563DBF"/>
    <w:rsid w:val="00563E5D"/>
    <w:rsid w:val="00564177"/>
    <w:rsid w:val="0056422B"/>
    <w:rsid w:val="005645A7"/>
    <w:rsid w:val="005646F0"/>
    <w:rsid w:val="0056471A"/>
    <w:rsid w:val="0056478F"/>
    <w:rsid w:val="0056479A"/>
    <w:rsid w:val="005649EE"/>
    <w:rsid w:val="00565367"/>
    <w:rsid w:val="00565C71"/>
    <w:rsid w:val="00565F01"/>
    <w:rsid w:val="00566052"/>
    <w:rsid w:val="005661D7"/>
    <w:rsid w:val="0056634A"/>
    <w:rsid w:val="005664EC"/>
    <w:rsid w:val="005666C7"/>
    <w:rsid w:val="00566964"/>
    <w:rsid w:val="00566BF5"/>
    <w:rsid w:val="00566C2D"/>
    <w:rsid w:val="00566D59"/>
    <w:rsid w:val="00566E52"/>
    <w:rsid w:val="00566F32"/>
    <w:rsid w:val="005675F2"/>
    <w:rsid w:val="00567F34"/>
    <w:rsid w:val="0057085A"/>
    <w:rsid w:val="00570919"/>
    <w:rsid w:val="00570969"/>
    <w:rsid w:val="005709B9"/>
    <w:rsid w:val="00570B6D"/>
    <w:rsid w:val="00570C3E"/>
    <w:rsid w:val="00570FF5"/>
    <w:rsid w:val="0057190B"/>
    <w:rsid w:val="00571D18"/>
    <w:rsid w:val="00571D81"/>
    <w:rsid w:val="005728AA"/>
    <w:rsid w:val="005729B0"/>
    <w:rsid w:val="00572B91"/>
    <w:rsid w:val="00572E5F"/>
    <w:rsid w:val="00573484"/>
    <w:rsid w:val="005734FB"/>
    <w:rsid w:val="00573713"/>
    <w:rsid w:val="00573CBD"/>
    <w:rsid w:val="005742F5"/>
    <w:rsid w:val="0057453F"/>
    <w:rsid w:val="005748AA"/>
    <w:rsid w:val="0057492E"/>
    <w:rsid w:val="00574E2C"/>
    <w:rsid w:val="0057519C"/>
    <w:rsid w:val="00575717"/>
    <w:rsid w:val="005759C0"/>
    <w:rsid w:val="00575AB1"/>
    <w:rsid w:val="00575C22"/>
    <w:rsid w:val="00575D72"/>
    <w:rsid w:val="00575E79"/>
    <w:rsid w:val="00575F44"/>
    <w:rsid w:val="00576101"/>
    <w:rsid w:val="0057620D"/>
    <w:rsid w:val="0057623D"/>
    <w:rsid w:val="0057628F"/>
    <w:rsid w:val="0057632C"/>
    <w:rsid w:val="005764E6"/>
    <w:rsid w:val="005764ED"/>
    <w:rsid w:val="00576F45"/>
    <w:rsid w:val="005778B3"/>
    <w:rsid w:val="00577A1B"/>
    <w:rsid w:val="00577A83"/>
    <w:rsid w:val="00577DA2"/>
    <w:rsid w:val="00580297"/>
    <w:rsid w:val="00580771"/>
    <w:rsid w:val="00580A9E"/>
    <w:rsid w:val="00580DD2"/>
    <w:rsid w:val="00580E4D"/>
    <w:rsid w:val="00581226"/>
    <w:rsid w:val="005813B9"/>
    <w:rsid w:val="0058142B"/>
    <w:rsid w:val="005815EF"/>
    <w:rsid w:val="00581D77"/>
    <w:rsid w:val="005825D2"/>
    <w:rsid w:val="005829CD"/>
    <w:rsid w:val="00582CDF"/>
    <w:rsid w:val="0058334D"/>
    <w:rsid w:val="0058384E"/>
    <w:rsid w:val="005838A4"/>
    <w:rsid w:val="00583B21"/>
    <w:rsid w:val="005843FF"/>
    <w:rsid w:val="00584B64"/>
    <w:rsid w:val="00584F4F"/>
    <w:rsid w:val="005850FF"/>
    <w:rsid w:val="0058568C"/>
    <w:rsid w:val="00585C2C"/>
    <w:rsid w:val="00585C55"/>
    <w:rsid w:val="00585DE9"/>
    <w:rsid w:val="00586815"/>
    <w:rsid w:val="00587697"/>
    <w:rsid w:val="00587DBE"/>
    <w:rsid w:val="00587F44"/>
    <w:rsid w:val="005900B9"/>
    <w:rsid w:val="0059036F"/>
    <w:rsid w:val="005904B4"/>
    <w:rsid w:val="00590665"/>
    <w:rsid w:val="00590E39"/>
    <w:rsid w:val="00590F02"/>
    <w:rsid w:val="005912F8"/>
    <w:rsid w:val="00591424"/>
    <w:rsid w:val="0059154F"/>
    <w:rsid w:val="005917B7"/>
    <w:rsid w:val="00591911"/>
    <w:rsid w:val="00591928"/>
    <w:rsid w:val="00591DA1"/>
    <w:rsid w:val="00592037"/>
    <w:rsid w:val="005920F9"/>
    <w:rsid w:val="005921B7"/>
    <w:rsid w:val="005923F3"/>
    <w:rsid w:val="0059249C"/>
    <w:rsid w:val="00592ADC"/>
    <w:rsid w:val="00592B90"/>
    <w:rsid w:val="00592F83"/>
    <w:rsid w:val="00593442"/>
    <w:rsid w:val="005934B7"/>
    <w:rsid w:val="0059356C"/>
    <w:rsid w:val="00593C0D"/>
    <w:rsid w:val="00593C70"/>
    <w:rsid w:val="00593CEF"/>
    <w:rsid w:val="00595174"/>
    <w:rsid w:val="00595352"/>
    <w:rsid w:val="00595841"/>
    <w:rsid w:val="00595EA8"/>
    <w:rsid w:val="00595EC6"/>
    <w:rsid w:val="005960A5"/>
    <w:rsid w:val="005964F8"/>
    <w:rsid w:val="00596598"/>
    <w:rsid w:val="00596607"/>
    <w:rsid w:val="005973B7"/>
    <w:rsid w:val="0059742E"/>
    <w:rsid w:val="00597C9A"/>
    <w:rsid w:val="00597D5A"/>
    <w:rsid w:val="00597FCE"/>
    <w:rsid w:val="005A076E"/>
    <w:rsid w:val="005A098E"/>
    <w:rsid w:val="005A0B76"/>
    <w:rsid w:val="005A11E0"/>
    <w:rsid w:val="005A1A6C"/>
    <w:rsid w:val="005A1CC9"/>
    <w:rsid w:val="005A1FA0"/>
    <w:rsid w:val="005A2158"/>
    <w:rsid w:val="005A2625"/>
    <w:rsid w:val="005A29B7"/>
    <w:rsid w:val="005A2B09"/>
    <w:rsid w:val="005A2DA1"/>
    <w:rsid w:val="005A2F21"/>
    <w:rsid w:val="005A2F4B"/>
    <w:rsid w:val="005A3040"/>
    <w:rsid w:val="005A33F6"/>
    <w:rsid w:val="005A3851"/>
    <w:rsid w:val="005A3877"/>
    <w:rsid w:val="005A392F"/>
    <w:rsid w:val="005A3C11"/>
    <w:rsid w:val="005A3FA1"/>
    <w:rsid w:val="005A44BF"/>
    <w:rsid w:val="005A4507"/>
    <w:rsid w:val="005A4644"/>
    <w:rsid w:val="005A46BD"/>
    <w:rsid w:val="005A4948"/>
    <w:rsid w:val="005A50F3"/>
    <w:rsid w:val="005A5198"/>
    <w:rsid w:val="005A5D2A"/>
    <w:rsid w:val="005A604B"/>
    <w:rsid w:val="005A63E8"/>
    <w:rsid w:val="005A646F"/>
    <w:rsid w:val="005A6757"/>
    <w:rsid w:val="005A71A5"/>
    <w:rsid w:val="005A73E9"/>
    <w:rsid w:val="005A7CFA"/>
    <w:rsid w:val="005B0264"/>
    <w:rsid w:val="005B062D"/>
    <w:rsid w:val="005B0734"/>
    <w:rsid w:val="005B139E"/>
    <w:rsid w:val="005B17A5"/>
    <w:rsid w:val="005B2340"/>
    <w:rsid w:val="005B2C4D"/>
    <w:rsid w:val="005B30F9"/>
    <w:rsid w:val="005B32F4"/>
    <w:rsid w:val="005B36EA"/>
    <w:rsid w:val="005B3943"/>
    <w:rsid w:val="005B396B"/>
    <w:rsid w:val="005B3ACA"/>
    <w:rsid w:val="005B4156"/>
    <w:rsid w:val="005B44C7"/>
    <w:rsid w:val="005B4768"/>
    <w:rsid w:val="005B4D19"/>
    <w:rsid w:val="005B4F87"/>
    <w:rsid w:val="005B553F"/>
    <w:rsid w:val="005B6528"/>
    <w:rsid w:val="005B653F"/>
    <w:rsid w:val="005B6D14"/>
    <w:rsid w:val="005B6DE5"/>
    <w:rsid w:val="005B6F7D"/>
    <w:rsid w:val="005B74C1"/>
    <w:rsid w:val="005B7AAB"/>
    <w:rsid w:val="005B7B3A"/>
    <w:rsid w:val="005B7B50"/>
    <w:rsid w:val="005C00D7"/>
    <w:rsid w:val="005C033A"/>
    <w:rsid w:val="005C066C"/>
    <w:rsid w:val="005C0760"/>
    <w:rsid w:val="005C1EFB"/>
    <w:rsid w:val="005C2027"/>
    <w:rsid w:val="005C2069"/>
    <w:rsid w:val="005C2095"/>
    <w:rsid w:val="005C2324"/>
    <w:rsid w:val="005C25B2"/>
    <w:rsid w:val="005C2947"/>
    <w:rsid w:val="005C2A57"/>
    <w:rsid w:val="005C2A8B"/>
    <w:rsid w:val="005C2AF6"/>
    <w:rsid w:val="005C32D5"/>
    <w:rsid w:val="005C38B8"/>
    <w:rsid w:val="005C39DE"/>
    <w:rsid w:val="005C3E37"/>
    <w:rsid w:val="005C3FCB"/>
    <w:rsid w:val="005C410F"/>
    <w:rsid w:val="005C54C3"/>
    <w:rsid w:val="005C5680"/>
    <w:rsid w:val="005C56D9"/>
    <w:rsid w:val="005C5BE7"/>
    <w:rsid w:val="005C61DB"/>
    <w:rsid w:val="005C6B30"/>
    <w:rsid w:val="005C6F61"/>
    <w:rsid w:val="005C7169"/>
    <w:rsid w:val="005C7808"/>
    <w:rsid w:val="005C7989"/>
    <w:rsid w:val="005C7A3C"/>
    <w:rsid w:val="005C7F1C"/>
    <w:rsid w:val="005C7FB1"/>
    <w:rsid w:val="005D05EF"/>
    <w:rsid w:val="005D064F"/>
    <w:rsid w:val="005D082A"/>
    <w:rsid w:val="005D0D09"/>
    <w:rsid w:val="005D0F92"/>
    <w:rsid w:val="005D1796"/>
    <w:rsid w:val="005D186A"/>
    <w:rsid w:val="005D19BD"/>
    <w:rsid w:val="005D1CB8"/>
    <w:rsid w:val="005D1D53"/>
    <w:rsid w:val="005D20BE"/>
    <w:rsid w:val="005D21B5"/>
    <w:rsid w:val="005D2BDA"/>
    <w:rsid w:val="005D301F"/>
    <w:rsid w:val="005D340C"/>
    <w:rsid w:val="005D3C5F"/>
    <w:rsid w:val="005D3C71"/>
    <w:rsid w:val="005D40D8"/>
    <w:rsid w:val="005D432C"/>
    <w:rsid w:val="005D43E9"/>
    <w:rsid w:val="005D441F"/>
    <w:rsid w:val="005D4748"/>
    <w:rsid w:val="005D488A"/>
    <w:rsid w:val="005D495D"/>
    <w:rsid w:val="005D4B78"/>
    <w:rsid w:val="005D4CE2"/>
    <w:rsid w:val="005D4E10"/>
    <w:rsid w:val="005D4EEC"/>
    <w:rsid w:val="005D520E"/>
    <w:rsid w:val="005D557F"/>
    <w:rsid w:val="005D598B"/>
    <w:rsid w:val="005D5BCC"/>
    <w:rsid w:val="005D5C15"/>
    <w:rsid w:val="005D5D30"/>
    <w:rsid w:val="005D5EFF"/>
    <w:rsid w:val="005D6C6C"/>
    <w:rsid w:val="005D6D52"/>
    <w:rsid w:val="005D6F76"/>
    <w:rsid w:val="005D7750"/>
    <w:rsid w:val="005D7C35"/>
    <w:rsid w:val="005E02BD"/>
    <w:rsid w:val="005E069E"/>
    <w:rsid w:val="005E0937"/>
    <w:rsid w:val="005E0945"/>
    <w:rsid w:val="005E0B6F"/>
    <w:rsid w:val="005E0DFE"/>
    <w:rsid w:val="005E13B0"/>
    <w:rsid w:val="005E1853"/>
    <w:rsid w:val="005E1AD3"/>
    <w:rsid w:val="005E2505"/>
    <w:rsid w:val="005E2A81"/>
    <w:rsid w:val="005E2D5C"/>
    <w:rsid w:val="005E2DA3"/>
    <w:rsid w:val="005E2E9B"/>
    <w:rsid w:val="005E30FD"/>
    <w:rsid w:val="005E324F"/>
    <w:rsid w:val="005E3342"/>
    <w:rsid w:val="005E337F"/>
    <w:rsid w:val="005E33C0"/>
    <w:rsid w:val="005E36D2"/>
    <w:rsid w:val="005E40FA"/>
    <w:rsid w:val="005E4302"/>
    <w:rsid w:val="005E4A0B"/>
    <w:rsid w:val="005E4EE5"/>
    <w:rsid w:val="005E50ED"/>
    <w:rsid w:val="005E53F0"/>
    <w:rsid w:val="005E6094"/>
    <w:rsid w:val="005E63A0"/>
    <w:rsid w:val="005E64E7"/>
    <w:rsid w:val="005E6846"/>
    <w:rsid w:val="005E6880"/>
    <w:rsid w:val="005E6B80"/>
    <w:rsid w:val="005E6C2F"/>
    <w:rsid w:val="005E74B2"/>
    <w:rsid w:val="005E7586"/>
    <w:rsid w:val="005E75DD"/>
    <w:rsid w:val="005E7661"/>
    <w:rsid w:val="005E7C94"/>
    <w:rsid w:val="005E7F07"/>
    <w:rsid w:val="005E7F1D"/>
    <w:rsid w:val="005E7F22"/>
    <w:rsid w:val="005F084C"/>
    <w:rsid w:val="005F0F5A"/>
    <w:rsid w:val="005F1032"/>
    <w:rsid w:val="005F1349"/>
    <w:rsid w:val="005F13E8"/>
    <w:rsid w:val="005F1535"/>
    <w:rsid w:val="005F16DD"/>
    <w:rsid w:val="005F1A64"/>
    <w:rsid w:val="005F1E0F"/>
    <w:rsid w:val="005F2C0B"/>
    <w:rsid w:val="005F3287"/>
    <w:rsid w:val="005F3CED"/>
    <w:rsid w:val="005F4089"/>
    <w:rsid w:val="005F43E5"/>
    <w:rsid w:val="005F4873"/>
    <w:rsid w:val="005F4BB5"/>
    <w:rsid w:val="005F4DF0"/>
    <w:rsid w:val="005F4F2C"/>
    <w:rsid w:val="005F5D7C"/>
    <w:rsid w:val="005F5F75"/>
    <w:rsid w:val="005F6056"/>
    <w:rsid w:val="005F6125"/>
    <w:rsid w:val="005F6396"/>
    <w:rsid w:val="005F76A1"/>
    <w:rsid w:val="005F79D9"/>
    <w:rsid w:val="005F7B94"/>
    <w:rsid w:val="005F7EE2"/>
    <w:rsid w:val="006000EB"/>
    <w:rsid w:val="0060083B"/>
    <w:rsid w:val="00600853"/>
    <w:rsid w:val="00600C23"/>
    <w:rsid w:val="00600E63"/>
    <w:rsid w:val="00601732"/>
    <w:rsid w:val="0060188E"/>
    <w:rsid w:val="00601911"/>
    <w:rsid w:val="00601B63"/>
    <w:rsid w:val="00601C9B"/>
    <w:rsid w:val="00601F62"/>
    <w:rsid w:val="0060200F"/>
    <w:rsid w:val="00602112"/>
    <w:rsid w:val="00602505"/>
    <w:rsid w:val="00602E67"/>
    <w:rsid w:val="00603814"/>
    <w:rsid w:val="00604036"/>
    <w:rsid w:val="006047A2"/>
    <w:rsid w:val="006047BD"/>
    <w:rsid w:val="00604848"/>
    <w:rsid w:val="006049AE"/>
    <w:rsid w:val="00604BBF"/>
    <w:rsid w:val="00604CE5"/>
    <w:rsid w:val="00604DAF"/>
    <w:rsid w:val="00605145"/>
    <w:rsid w:val="00605A68"/>
    <w:rsid w:val="00605B2E"/>
    <w:rsid w:val="00605F68"/>
    <w:rsid w:val="00605FFA"/>
    <w:rsid w:val="00606BCB"/>
    <w:rsid w:val="00607090"/>
    <w:rsid w:val="006074D6"/>
    <w:rsid w:val="00607736"/>
    <w:rsid w:val="00607D06"/>
    <w:rsid w:val="00607D36"/>
    <w:rsid w:val="00607E25"/>
    <w:rsid w:val="006100A7"/>
    <w:rsid w:val="0061045F"/>
    <w:rsid w:val="00610609"/>
    <w:rsid w:val="0061073B"/>
    <w:rsid w:val="006108E0"/>
    <w:rsid w:val="006109EA"/>
    <w:rsid w:val="00610AC0"/>
    <w:rsid w:val="00610BEF"/>
    <w:rsid w:val="00610D81"/>
    <w:rsid w:val="0061133D"/>
    <w:rsid w:val="0061166C"/>
    <w:rsid w:val="00611A08"/>
    <w:rsid w:val="00611DB4"/>
    <w:rsid w:val="00611DF4"/>
    <w:rsid w:val="00612299"/>
    <w:rsid w:val="00612499"/>
    <w:rsid w:val="006125D2"/>
    <w:rsid w:val="0061288D"/>
    <w:rsid w:val="00612A33"/>
    <w:rsid w:val="00612C6C"/>
    <w:rsid w:val="00612E40"/>
    <w:rsid w:val="006136A6"/>
    <w:rsid w:val="0061371C"/>
    <w:rsid w:val="00613782"/>
    <w:rsid w:val="00613994"/>
    <w:rsid w:val="00613AD8"/>
    <w:rsid w:val="00613B4F"/>
    <w:rsid w:val="00613BF9"/>
    <w:rsid w:val="00613D4E"/>
    <w:rsid w:val="00614249"/>
    <w:rsid w:val="0061462C"/>
    <w:rsid w:val="00614C3D"/>
    <w:rsid w:val="006152EA"/>
    <w:rsid w:val="00615639"/>
    <w:rsid w:val="006158F0"/>
    <w:rsid w:val="00615A73"/>
    <w:rsid w:val="00615D0F"/>
    <w:rsid w:val="0061636A"/>
    <w:rsid w:val="00616C14"/>
    <w:rsid w:val="0061750F"/>
    <w:rsid w:val="006176FD"/>
    <w:rsid w:val="00617BB8"/>
    <w:rsid w:val="00617C4D"/>
    <w:rsid w:val="00617D25"/>
    <w:rsid w:val="0062069C"/>
    <w:rsid w:val="0062094D"/>
    <w:rsid w:val="00620BE7"/>
    <w:rsid w:val="00621245"/>
    <w:rsid w:val="00621286"/>
    <w:rsid w:val="00621679"/>
    <w:rsid w:val="00621709"/>
    <w:rsid w:val="006218D4"/>
    <w:rsid w:val="00621EF3"/>
    <w:rsid w:val="00622B75"/>
    <w:rsid w:val="0062388A"/>
    <w:rsid w:val="00623C2E"/>
    <w:rsid w:val="006242C8"/>
    <w:rsid w:val="006244CC"/>
    <w:rsid w:val="00624752"/>
    <w:rsid w:val="0062486C"/>
    <w:rsid w:val="00624B8C"/>
    <w:rsid w:val="00624D81"/>
    <w:rsid w:val="006252CE"/>
    <w:rsid w:val="00625958"/>
    <w:rsid w:val="00625A65"/>
    <w:rsid w:val="00625E42"/>
    <w:rsid w:val="00625E49"/>
    <w:rsid w:val="00626CF9"/>
    <w:rsid w:val="00626D13"/>
    <w:rsid w:val="00626D60"/>
    <w:rsid w:val="00627428"/>
    <w:rsid w:val="00627635"/>
    <w:rsid w:val="00627E71"/>
    <w:rsid w:val="00630178"/>
    <w:rsid w:val="006303B6"/>
    <w:rsid w:val="0063062B"/>
    <w:rsid w:val="006309CC"/>
    <w:rsid w:val="00631191"/>
    <w:rsid w:val="006312F2"/>
    <w:rsid w:val="00631407"/>
    <w:rsid w:val="00631595"/>
    <w:rsid w:val="00631AE3"/>
    <w:rsid w:val="00631E1C"/>
    <w:rsid w:val="00631F49"/>
    <w:rsid w:val="00632319"/>
    <w:rsid w:val="00632383"/>
    <w:rsid w:val="00632471"/>
    <w:rsid w:val="00632515"/>
    <w:rsid w:val="00632607"/>
    <w:rsid w:val="00632872"/>
    <w:rsid w:val="00632BFA"/>
    <w:rsid w:val="006332BE"/>
    <w:rsid w:val="0063331A"/>
    <w:rsid w:val="00633380"/>
    <w:rsid w:val="00633FEF"/>
    <w:rsid w:val="006344DF"/>
    <w:rsid w:val="00634A7E"/>
    <w:rsid w:val="00634CFC"/>
    <w:rsid w:val="00634D34"/>
    <w:rsid w:val="00634DF1"/>
    <w:rsid w:val="00634EFC"/>
    <w:rsid w:val="0063519F"/>
    <w:rsid w:val="00635BD9"/>
    <w:rsid w:val="00635E73"/>
    <w:rsid w:val="00635ECA"/>
    <w:rsid w:val="00635F44"/>
    <w:rsid w:val="006363A6"/>
    <w:rsid w:val="00636452"/>
    <w:rsid w:val="006366E2"/>
    <w:rsid w:val="00636869"/>
    <w:rsid w:val="00636A0D"/>
    <w:rsid w:val="00636B37"/>
    <w:rsid w:val="00636C90"/>
    <w:rsid w:val="00636CFF"/>
    <w:rsid w:val="00636E6F"/>
    <w:rsid w:val="00636FE3"/>
    <w:rsid w:val="00637451"/>
    <w:rsid w:val="006374F6"/>
    <w:rsid w:val="006376DD"/>
    <w:rsid w:val="00637E8A"/>
    <w:rsid w:val="0064056C"/>
    <w:rsid w:val="00640FE8"/>
    <w:rsid w:val="00641242"/>
    <w:rsid w:val="0064140F"/>
    <w:rsid w:val="0064174E"/>
    <w:rsid w:val="006418D4"/>
    <w:rsid w:val="006418E5"/>
    <w:rsid w:val="00641E0C"/>
    <w:rsid w:val="0064265B"/>
    <w:rsid w:val="00642DB8"/>
    <w:rsid w:val="006432AA"/>
    <w:rsid w:val="0064389D"/>
    <w:rsid w:val="006438F8"/>
    <w:rsid w:val="00643955"/>
    <w:rsid w:val="00644230"/>
    <w:rsid w:val="006447FA"/>
    <w:rsid w:val="00644AEB"/>
    <w:rsid w:val="00644AF9"/>
    <w:rsid w:val="00644D81"/>
    <w:rsid w:val="00644E40"/>
    <w:rsid w:val="00645723"/>
    <w:rsid w:val="00645735"/>
    <w:rsid w:val="00646B5C"/>
    <w:rsid w:val="00646B65"/>
    <w:rsid w:val="00646FB7"/>
    <w:rsid w:val="0064744F"/>
    <w:rsid w:val="00647518"/>
    <w:rsid w:val="0064770F"/>
    <w:rsid w:val="006477E1"/>
    <w:rsid w:val="00647D9E"/>
    <w:rsid w:val="0065047E"/>
    <w:rsid w:val="00650969"/>
    <w:rsid w:val="00650C44"/>
    <w:rsid w:val="00650D0D"/>
    <w:rsid w:val="00650E14"/>
    <w:rsid w:val="00651897"/>
    <w:rsid w:val="00651E26"/>
    <w:rsid w:val="00651E32"/>
    <w:rsid w:val="00651EB7"/>
    <w:rsid w:val="0065237E"/>
    <w:rsid w:val="00652A96"/>
    <w:rsid w:val="00652BDD"/>
    <w:rsid w:val="00652D95"/>
    <w:rsid w:val="00653687"/>
    <w:rsid w:val="006539CF"/>
    <w:rsid w:val="00653B37"/>
    <w:rsid w:val="0065469B"/>
    <w:rsid w:val="0065477C"/>
    <w:rsid w:val="00654789"/>
    <w:rsid w:val="006547EA"/>
    <w:rsid w:val="00654940"/>
    <w:rsid w:val="00654CF1"/>
    <w:rsid w:val="006552FE"/>
    <w:rsid w:val="006555E5"/>
    <w:rsid w:val="006559FF"/>
    <w:rsid w:val="00655BE8"/>
    <w:rsid w:val="00655C2C"/>
    <w:rsid w:val="006563BE"/>
    <w:rsid w:val="0065684A"/>
    <w:rsid w:val="00656BBD"/>
    <w:rsid w:val="00656DA2"/>
    <w:rsid w:val="00656EEB"/>
    <w:rsid w:val="0065719E"/>
    <w:rsid w:val="0065757D"/>
    <w:rsid w:val="00657EA2"/>
    <w:rsid w:val="006605F5"/>
    <w:rsid w:val="00660B77"/>
    <w:rsid w:val="00660BD2"/>
    <w:rsid w:val="0066113C"/>
    <w:rsid w:val="006613EC"/>
    <w:rsid w:val="006618DE"/>
    <w:rsid w:val="00661958"/>
    <w:rsid w:val="00661C6F"/>
    <w:rsid w:val="00662445"/>
    <w:rsid w:val="006625E2"/>
    <w:rsid w:val="00662AE7"/>
    <w:rsid w:val="006631D6"/>
    <w:rsid w:val="006635C6"/>
    <w:rsid w:val="0066360F"/>
    <w:rsid w:val="006636EC"/>
    <w:rsid w:val="00663C8B"/>
    <w:rsid w:val="00663CF0"/>
    <w:rsid w:val="0066448B"/>
    <w:rsid w:val="00664F2A"/>
    <w:rsid w:val="00665A6E"/>
    <w:rsid w:val="00665AFC"/>
    <w:rsid w:val="00665CEE"/>
    <w:rsid w:val="00665D03"/>
    <w:rsid w:val="00665DA3"/>
    <w:rsid w:val="00666940"/>
    <w:rsid w:val="006671F2"/>
    <w:rsid w:val="00667252"/>
    <w:rsid w:val="00667717"/>
    <w:rsid w:val="0066789A"/>
    <w:rsid w:val="0066790E"/>
    <w:rsid w:val="00667989"/>
    <w:rsid w:val="00667A76"/>
    <w:rsid w:val="00667D04"/>
    <w:rsid w:val="00667EE0"/>
    <w:rsid w:val="00670648"/>
    <w:rsid w:val="00670E97"/>
    <w:rsid w:val="00671693"/>
    <w:rsid w:val="00672442"/>
    <w:rsid w:val="00672594"/>
    <w:rsid w:val="006726C1"/>
    <w:rsid w:val="00672709"/>
    <w:rsid w:val="00672D48"/>
    <w:rsid w:val="006731E7"/>
    <w:rsid w:val="00673558"/>
    <w:rsid w:val="00673647"/>
    <w:rsid w:val="00673743"/>
    <w:rsid w:val="00673B46"/>
    <w:rsid w:val="00673DDE"/>
    <w:rsid w:val="00673DFC"/>
    <w:rsid w:val="00673F67"/>
    <w:rsid w:val="006758E4"/>
    <w:rsid w:val="00675C01"/>
    <w:rsid w:val="0067632B"/>
    <w:rsid w:val="00676435"/>
    <w:rsid w:val="00676523"/>
    <w:rsid w:val="006765F4"/>
    <w:rsid w:val="00676727"/>
    <w:rsid w:val="00676B5D"/>
    <w:rsid w:val="00676EF9"/>
    <w:rsid w:val="00676FDF"/>
    <w:rsid w:val="00677719"/>
    <w:rsid w:val="00677AAF"/>
    <w:rsid w:val="00680101"/>
    <w:rsid w:val="0068065E"/>
    <w:rsid w:val="00680B58"/>
    <w:rsid w:val="00680C2C"/>
    <w:rsid w:val="00681363"/>
    <w:rsid w:val="00681622"/>
    <w:rsid w:val="006827FB"/>
    <w:rsid w:val="006828FF"/>
    <w:rsid w:val="006830D0"/>
    <w:rsid w:val="00683158"/>
    <w:rsid w:val="006831EF"/>
    <w:rsid w:val="006833D2"/>
    <w:rsid w:val="0068346C"/>
    <w:rsid w:val="0068361F"/>
    <w:rsid w:val="006842A0"/>
    <w:rsid w:val="006844AF"/>
    <w:rsid w:val="006845DA"/>
    <w:rsid w:val="0068464B"/>
    <w:rsid w:val="006846A1"/>
    <w:rsid w:val="00684A09"/>
    <w:rsid w:val="00684C12"/>
    <w:rsid w:val="0068582B"/>
    <w:rsid w:val="006859A1"/>
    <w:rsid w:val="0068622E"/>
    <w:rsid w:val="006863FE"/>
    <w:rsid w:val="00686D82"/>
    <w:rsid w:val="00686F7E"/>
    <w:rsid w:val="00687448"/>
    <w:rsid w:val="006877D0"/>
    <w:rsid w:val="00690328"/>
    <w:rsid w:val="006904E8"/>
    <w:rsid w:val="00690B53"/>
    <w:rsid w:val="00690C17"/>
    <w:rsid w:val="0069103E"/>
    <w:rsid w:val="00691188"/>
    <w:rsid w:val="0069126A"/>
    <w:rsid w:val="0069148C"/>
    <w:rsid w:val="0069152B"/>
    <w:rsid w:val="00691670"/>
    <w:rsid w:val="00691979"/>
    <w:rsid w:val="00691A76"/>
    <w:rsid w:val="00691BC8"/>
    <w:rsid w:val="00692705"/>
    <w:rsid w:val="00692AB6"/>
    <w:rsid w:val="00692E1F"/>
    <w:rsid w:val="0069319A"/>
    <w:rsid w:val="00693638"/>
    <w:rsid w:val="006937D0"/>
    <w:rsid w:val="0069390F"/>
    <w:rsid w:val="00693DB0"/>
    <w:rsid w:val="00693DE0"/>
    <w:rsid w:val="00694592"/>
    <w:rsid w:val="00694848"/>
    <w:rsid w:val="00694C18"/>
    <w:rsid w:val="00694CF1"/>
    <w:rsid w:val="00694D3B"/>
    <w:rsid w:val="00694DC4"/>
    <w:rsid w:val="0069503C"/>
    <w:rsid w:val="006950C1"/>
    <w:rsid w:val="006950E0"/>
    <w:rsid w:val="006951AC"/>
    <w:rsid w:val="006952D9"/>
    <w:rsid w:val="006953FC"/>
    <w:rsid w:val="006959A3"/>
    <w:rsid w:val="00695CFE"/>
    <w:rsid w:val="0069604A"/>
    <w:rsid w:val="00696846"/>
    <w:rsid w:val="006969B5"/>
    <w:rsid w:val="0069722F"/>
    <w:rsid w:val="00697384"/>
    <w:rsid w:val="00697981"/>
    <w:rsid w:val="006979A2"/>
    <w:rsid w:val="006A017E"/>
    <w:rsid w:val="006A0B98"/>
    <w:rsid w:val="006A0D04"/>
    <w:rsid w:val="006A0DBB"/>
    <w:rsid w:val="006A17CF"/>
    <w:rsid w:val="006A19D2"/>
    <w:rsid w:val="006A1E17"/>
    <w:rsid w:val="006A1EA9"/>
    <w:rsid w:val="006A2185"/>
    <w:rsid w:val="006A24BC"/>
    <w:rsid w:val="006A2A73"/>
    <w:rsid w:val="006A2CDF"/>
    <w:rsid w:val="006A2CF9"/>
    <w:rsid w:val="006A2FD8"/>
    <w:rsid w:val="006A33AB"/>
    <w:rsid w:val="006A4210"/>
    <w:rsid w:val="006A4301"/>
    <w:rsid w:val="006A438B"/>
    <w:rsid w:val="006A442B"/>
    <w:rsid w:val="006A4675"/>
    <w:rsid w:val="006A47EE"/>
    <w:rsid w:val="006A4887"/>
    <w:rsid w:val="006A5039"/>
    <w:rsid w:val="006A5388"/>
    <w:rsid w:val="006A595F"/>
    <w:rsid w:val="006A5D2F"/>
    <w:rsid w:val="006A5D91"/>
    <w:rsid w:val="006A62DC"/>
    <w:rsid w:val="006A62ED"/>
    <w:rsid w:val="006A66D1"/>
    <w:rsid w:val="006A73DE"/>
    <w:rsid w:val="006A761C"/>
    <w:rsid w:val="006A7B25"/>
    <w:rsid w:val="006A7E54"/>
    <w:rsid w:val="006B091D"/>
    <w:rsid w:val="006B09E3"/>
    <w:rsid w:val="006B0FA0"/>
    <w:rsid w:val="006B10DA"/>
    <w:rsid w:val="006B13A7"/>
    <w:rsid w:val="006B1E6D"/>
    <w:rsid w:val="006B2119"/>
    <w:rsid w:val="006B24FE"/>
    <w:rsid w:val="006B2B60"/>
    <w:rsid w:val="006B2D15"/>
    <w:rsid w:val="006B31C1"/>
    <w:rsid w:val="006B3228"/>
    <w:rsid w:val="006B3FFB"/>
    <w:rsid w:val="006B451F"/>
    <w:rsid w:val="006B46EE"/>
    <w:rsid w:val="006B47FC"/>
    <w:rsid w:val="006B5372"/>
    <w:rsid w:val="006B56E3"/>
    <w:rsid w:val="006B60FA"/>
    <w:rsid w:val="006B62F3"/>
    <w:rsid w:val="006B6933"/>
    <w:rsid w:val="006B6D07"/>
    <w:rsid w:val="006B7295"/>
    <w:rsid w:val="006B7297"/>
    <w:rsid w:val="006B75BA"/>
    <w:rsid w:val="006B7B78"/>
    <w:rsid w:val="006C03F7"/>
    <w:rsid w:val="006C059A"/>
    <w:rsid w:val="006C08CC"/>
    <w:rsid w:val="006C0CF4"/>
    <w:rsid w:val="006C125F"/>
    <w:rsid w:val="006C1A33"/>
    <w:rsid w:val="006C1D5E"/>
    <w:rsid w:val="006C1F8B"/>
    <w:rsid w:val="006C2124"/>
    <w:rsid w:val="006C216A"/>
    <w:rsid w:val="006C2382"/>
    <w:rsid w:val="006C2ADA"/>
    <w:rsid w:val="006C2B64"/>
    <w:rsid w:val="006C2BD2"/>
    <w:rsid w:val="006C2DBA"/>
    <w:rsid w:val="006C2DE6"/>
    <w:rsid w:val="006C2E72"/>
    <w:rsid w:val="006C2EBE"/>
    <w:rsid w:val="006C39FA"/>
    <w:rsid w:val="006C3A85"/>
    <w:rsid w:val="006C3F2C"/>
    <w:rsid w:val="006C3FBA"/>
    <w:rsid w:val="006C4331"/>
    <w:rsid w:val="006C4377"/>
    <w:rsid w:val="006C44F8"/>
    <w:rsid w:val="006C51A3"/>
    <w:rsid w:val="006C5285"/>
    <w:rsid w:val="006C547F"/>
    <w:rsid w:val="006C550B"/>
    <w:rsid w:val="006C56D1"/>
    <w:rsid w:val="006C57B5"/>
    <w:rsid w:val="006C5806"/>
    <w:rsid w:val="006C5C86"/>
    <w:rsid w:val="006C5EB5"/>
    <w:rsid w:val="006C6187"/>
    <w:rsid w:val="006C6331"/>
    <w:rsid w:val="006C699B"/>
    <w:rsid w:val="006C74AF"/>
    <w:rsid w:val="006C7545"/>
    <w:rsid w:val="006C75DC"/>
    <w:rsid w:val="006C7749"/>
    <w:rsid w:val="006C7A62"/>
    <w:rsid w:val="006D0778"/>
    <w:rsid w:val="006D0798"/>
    <w:rsid w:val="006D0DDC"/>
    <w:rsid w:val="006D129B"/>
    <w:rsid w:val="006D14F8"/>
    <w:rsid w:val="006D151A"/>
    <w:rsid w:val="006D15B3"/>
    <w:rsid w:val="006D1985"/>
    <w:rsid w:val="006D1C81"/>
    <w:rsid w:val="006D1DE0"/>
    <w:rsid w:val="006D259C"/>
    <w:rsid w:val="006D289E"/>
    <w:rsid w:val="006D290F"/>
    <w:rsid w:val="006D2A56"/>
    <w:rsid w:val="006D2BBF"/>
    <w:rsid w:val="006D2D1D"/>
    <w:rsid w:val="006D2FC2"/>
    <w:rsid w:val="006D37E6"/>
    <w:rsid w:val="006D3A23"/>
    <w:rsid w:val="006D3CF6"/>
    <w:rsid w:val="006D4496"/>
    <w:rsid w:val="006D45EB"/>
    <w:rsid w:val="006D48E1"/>
    <w:rsid w:val="006D498A"/>
    <w:rsid w:val="006D4D68"/>
    <w:rsid w:val="006D4D81"/>
    <w:rsid w:val="006D4E80"/>
    <w:rsid w:val="006D54A3"/>
    <w:rsid w:val="006D5A95"/>
    <w:rsid w:val="006D5AE7"/>
    <w:rsid w:val="006D5C63"/>
    <w:rsid w:val="006D5F1A"/>
    <w:rsid w:val="006D6BEE"/>
    <w:rsid w:val="006D6EB9"/>
    <w:rsid w:val="006D6F5E"/>
    <w:rsid w:val="006D7688"/>
    <w:rsid w:val="006D7B7D"/>
    <w:rsid w:val="006D7CAE"/>
    <w:rsid w:val="006D7FB4"/>
    <w:rsid w:val="006E046C"/>
    <w:rsid w:val="006E0BCF"/>
    <w:rsid w:val="006E0CB3"/>
    <w:rsid w:val="006E1767"/>
    <w:rsid w:val="006E1BB8"/>
    <w:rsid w:val="006E1D83"/>
    <w:rsid w:val="006E210A"/>
    <w:rsid w:val="006E25AF"/>
    <w:rsid w:val="006E279A"/>
    <w:rsid w:val="006E36EB"/>
    <w:rsid w:val="006E37B2"/>
    <w:rsid w:val="006E4030"/>
    <w:rsid w:val="006E4894"/>
    <w:rsid w:val="006E505C"/>
    <w:rsid w:val="006E5117"/>
    <w:rsid w:val="006E5FAB"/>
    <w:rsid w:val="006E5FD9"/>
    <w:rsid w:val="006E6532"/>
    <w:rsid w:val="006E6663"/>
    <w:rsid w:val="006E6695"/>
    <w:rsid w:val="006E66A1"/>
    <w:rsid w:val="006E69AD"/>
    <w:rsid w:val="006E6A11"/>
    <w:rsid w:val="006E6E56"/>
    <w:rsid w:val="006E70DD"/>
    <w:rsid w:val="006E757F"/>
    <w:rsid w:val="006E78EF"/>
    <w:rsid w:val="006E7B80"/>
    <w:rsid w:val="006E7BA7"/>
    <w:rsid w:val="006E7E09"/>
    <w:rsid w:val="006F0331"/>
    <w:rsid w:val="006F08A1"/>
    <w:rsid w:val="006F08B1"/>
    <w:rsid w:val="006F0AAE"/>
    <w:rsid w:val="006F0FDB"/>
    <w:rsid w:val="006F1558"/>
    <w:rsid w:val="006F1A2F"/>
    <w:rsid w:val="006F1CE8"/>
    <w:rsid w:val="006F1CED"/>
    <w:rsid w:val="006F1E33"/>
    <w:rsid w:val="006F1F52"/>
    <w:rsid w:val="006F1F8A"/>
    <w:rsid w:val="006F2337"/>
    <w:rsid w:val="006F24DF"/>
    <w:rsid w:val="006F2A5C"/>
    <w:rsid w:val="006F2B7C"/>
    <w:rsid w:val="006F2C33"/>
    <w:rsid w:val="006F2C8D"/>
    <w:rsid w:val="006F309A"/>
    <w:rsid w:val="006F3139"/>
    <w:rsid w:val="006F3345"/>
    <w:rsid w:val="006F36E8"/>
    <w:rsid w:val="006F3B70"/>
    <w:rsid w:val="006F3C7A"/>
    <w:rsid w:val="006F3CFA"/>
    <w:rsid w:val="006F3F67"/>
    <w:rsid w:val="006F3F89"/>
    <w:rsid w:val="006F41C4"/>
    <w:rsid w:val="006F492E"/>
    <w:rsid w:val="006F4E2F"/>
    <w:rsid w:val="006F4FE0"/>
    <w:rsid w:val="006F51B6"/>
    <w:rsid w:val="006F5DF3"/>
    <w:rsid w:val="006F5EB8"/>
    <w:rsid w:val="006F60D4"/>
    <w:rsid w:val="006F66A3"/>
    <w:rsid w:val="006F680E"/>
    <w:rsid w:val="006F68C6"/>
    <w:rsid w:val="006F7090"/>
    <w:rsid w:val="006F71BD"/>
    <w:rsid w:val="006F7A48"/>
    <w:rsid w:val="006F7DC5"/>
    <w:rsid w:val="0070001C"/>
    <w:rsid w:val="0070013E"/>
    <w:rsid w:val="00700C78"/>
    <w:rsid w:val="00701222"/>
    <w:rsid w:val="007014CA"/>
    <w:rsid w:val="00701962"/>
    <w:rsid w:val="00701CF0"/>
    <w:rsid w:val="00701E12"/>
    <w:rsid w:val="007021B7"/>
    <w:rsid w:val="00702387"/>
    <w:rsid w:val="007025C3"/>
    <w:rsid w:val="00702872"/>
    <w:rsid w:val="00702CB8"/>
    <w:rsid w:val="00703689"/>
    <w:rsid w:val="0070379B"/>
    <w:rsid w:val="00703C2A"/>
    <w:rsid w:val="00703C90"/>
    <w:rsid w:val="007042E7"/>
    <w:rsid w:val="0070440F"/>
    <w:rsid w:val="00704886"/>
    <w:rsid w:val="00705477"/>
    <w:rsid w:val="00705CB1"/>
    <w:rsid w:val="00705DEB"/>
    <w:rsid w:val="00705E60"/>
    <w:rsid w:val="00706049"/>
    <w:rsid w:val="007062B0"/>
    <w:rsid w:val="00706343"/>
    <w:rsid w:val="0070639C"/>
    <w:rsid w:val="007064DC"/>
    <w:rsid w:val="007065DB"/>
    <w:rsid w:val="00706829"/>
    <w:rsid w:val="00706B95"/>
    <w:rsid w:val="00707026"/>
    <w:rsid w:val="007070BB"/>
    <w:rsid w:val="0070770C"/>
    <w:rsid w:val="00707C51"/>
    <w:rsid w:val="00707CC4"/>
    <w:rsid w:val="00707DB2"/>
    <w:rsid w:val="00707FA3"/>
    <w:rsid w:val="007100FD"/>
    <w:rsid w:val="00710513"/>
    <w:rsid w:val="00710679"/>
    <w:rsid w:val="007107A9"/>
    <w:rsid w:val="007107F2"/>
    <w:rsid w:val="00710A0F"/>
    <w:rsid w:val="00710E8F"/>
    <w:rsid w:val="007111B9"/>
    <w:rsid w:val="00711478"/>
    <w:rsid w:val="007114CE"/>
    <w:rsid w:val="0071272A"/>
    <w:rsid w:val="00712894"/>
    <w:rsid w:val="00712934"/>
    <w:rsid w:val="00712C3A"/>
    <w:rsid w:val="00712FDF"/>
    <w:rsid w:val="00713151"/>
    <w:rsid w:val="00713743"/>
    <w:rsid w:val="00713AC9"/>
    <w:rsid w:val="00713F70"/>
    <w:rsid w:val="00714697"/>
    <w:rsid w:val="00714811"/>
    <w:rsid w:val="00715007"/>
    <w:rsid w:val="0071561F"/>
    <w:rsid w:val="00715660"/>
    <w:rsid w:val="007156FC"/>
    <w:rsid w:val="00715750"/>
    <w:rsid w:val="00715D29"/>
    <w:rsid w:val="00715D9E"/>
    <w:rsid w:val="00716028"/>
    <w:rsid w:val="007164A2"/>
    <w:rsid w:val="0071658E"/>
    <w:rsid w:val="0071665F"/>
    <w:rsid w:val="0071674F"/>
    <w:rsid w:val="00716C49"/>
    <w:rsid w:val="00717070"/>
    <w:rsid w:val="00717309"/>
    <w:rsid w:val="00717A94"/>
    <w:rsid w:val="00720AD3"/>
    <w:rsid w:val="00720B38"/>
    <w:rsid w:val="00720E02"/>
    <w:rsid w:val="00720F0E"/>
    <w:rsid w:val="007211A9"/>
    <w:rsid w:val="0072144A"/>
    <w:rsid w:val="0072148A"/>
    <w:rsid w:val="007217C4"/>
    <w:rsid w:val="0072198C"/>
    <w:rsid w:val="00721B2A"/>
    <w:rsid w:val="00722184"/>
    <w:rsid w:val="00722447"/>
    <w:rsid w:val="007225C8"/>
    <w:rsid w:val="007228BF"/>
    <w:rsid w:val="00722C75"/>
    <w:rsid w:val="00722DCB"/>
    <w:rsid w:val="00722EF1"/>
    <w:rsid w:val="007232A1"/>
    <w:rsid w:val="00724382"/>
    <w:rsid w:val="00724F87"/>
    <w:rsid w:val="00725070"/>
    <w:rsid w:val="007250D1"/>
    <w:rsid w:val="00725951"/>
    <w:rsid w:val="00725B6C"/>
    <w:rsid w:val="00725D1E"/>
    <w:rsid w:val="00725EDA"/>
    <w:rsid w:val="00725EEE"/>
    <w:rsid w:val="007264F3"/>
    <w:rsid w:val="00726F6D"/>
    <w:rsid w:val="00727100"/>
    <w:rsid w:val="00727303"/>
    <w:rsid w:val="0072740E"/>
    <w:rsid w:val="00727647"/>
    <w:rsid w:val="0073017C"/>
    <w:rsid w:val="007305AA"/>
    <w:rsid w:val="007307AB"/>
    <w:rsid w:val="007307EC"/>
    <w:rsid w:val="0073080C"/>
    <w:rsid w:val="007308C0"/>
    <w:rsid w:val="00730B87"/>
    <w:rsid w:val="00730F3D"/>
    <w:rsid w:val="00730F5D"/>
    <w:rsid w:val="0073105B"/>
    <w:rsid w:val="007311A0"/>
    <w:rsid w:val="007318F9"/>
    <w:rsid w:val="00731936"/>
    <w:rsid w:val="007319BB"/>
    <w:rsid w:val="00731A4D"/>
    <w:rsid w:val="007321BF"/>
    <w:rsid w:val="0073239A"/>
    <w:rsid w:val="0073240B"/>
    <w:rsid w:val="007327D0"/>
    <w:rsid w:val="00732A28"/>
    <w:rsid w:val="00732F53"/>
    <w:rsid w:val="00733125"/>
    <w:rsid w:val="007331C9"/>
    <w:rsid w:val="007332C0"/>
    <w:rsid w:val="0073371F"/>
    <w:rsid w:val="0073428F"/>
    <w:rsid w:val="00734308"/>
    <w:rsid w:val="00734658"/>
    <w:rsid w:val="00734837"/>
    <w:rsid w:val="00734DE6"/>
    <w:rsid w:val="0073531A"/>
    <w:rsid w:val="00735574"/>
    <w:rsid w:val="0073586F"/>
    <w:rsid w:val="007359F5"/>
    <w:rsid w:val="00735B85"/>
    <w:rsid w:val="00735CA8"/>
    <w:rsid w:val="007360C4"/>
    <w:rsid w:val="007365B1"/>
    <w:rsid w:val="0073674F"/>
    <w:rsid w:val="00736C7A"/>
    <w:rsid w:val="00736FC5"/>
    <w:rsid w:val="0073707E"/>
    <w:rsid w:val="0073728A"/>
    <w:rsid w:val="007374B0"/>
    <w:rsid w:val="007376DF"/>
    <w:rsid w:val="0073772C"/>
    <w:rsid w:val="00737A76"/>
    <w:rsid w:val="00737BF1"/>
    <w:rsid w:val="00737CAA"/>
    <w:rsid w:val="0074026E"/>
    <w:rsid w:val="00740398"/>
    <w:rsid w:val="0074040B"/>
    <w:rsid w:val="0074094B"/>
    <w:rsid w:val="00740DD0"/>
    <w:rsid w:val="00741276"/>
    <w:rsid w:val="007413C2"/>
    <w:rsid w:val="00741434"/>
    <w:rsid w:val="0074191F"/>
    <w:rsid w:val="00741986"/>
    <w:rsid w:val="00741B99"/>
    <w:rsid w:val="007422AA"/>
    <w:rsid w:val="0074230D"/>
    <w:rsid w:val="00742529"/>
    <w:rsid w:val="0074257D"/>
    <w:rsid w:val="00743131"/>
    <w:rsid w:val="0074348B"/>
    <w:rsid w:val="0074348E"/>
    <w:rsid w:val="0074370C"/>
    <w:rsid w:val="00743D18"/>
    <w:rsid w:val="007442EB"/>
    <w:rsid w:val="007444CA"/>
    <w:rsid w:val="00744691"/>
    <w:rsid w:val="00744C15"/>
    <w:rsid w:val="00744F92"/>
    <w:rsid w:val="0074510E"/>
    <w:rsid w:val="0074526F"/>
    <w:rsid w:val="0074557E"/>
    <w:rsid w:val="00745672"/>
    <w:rsid w:val="00745AC3"/>
    <w:rsid w:val="00746488"/>
    <w:rsid w:val="00746C2E"/>
    <w:rsid w:val="00746E73"/>
    <w:rsid w:val="0074765D"/>
    <w:rsid w:val="007477CA"/>
    <w:rsid w:val="0075032C"/>
    <w:rsid w:val="0075046F"/>
    <w:rsid w:val="007505D5"/>
    <w:rsid w:val="00750D92"/>
    <w:rsid w:val="00750D97"/>
    <w:rsid w:val="00750DD5"/>
    <w:rsid w:val="00750EB0"/>
    <w:rsid w:val="007510D0"/>
    <w:rsid w:val="0075126E"/>
    <w:rsid w:val="007512B6"/>
    <w:rsid w:val="00751327"/>
    <w:rsid w:val="007516A0"/>
    <w:rsid w:val="00751FFA"/>
    <w:rsid w:val="007520C2"/>
    <w:rsid w:val="007522D9"/>
    <w:rsid w:val="0075279A"/>
    <w:rsid w:val="00752801"/>
    <w:rsid w:val="00752F7C"/>
    <w:rsid w:val="007530F5"/>
    <w:rsid w:val="00753317"/>
    <w:rsid w:val="0075342D"/>
    <w:rsid w:val="00753B60"/>
    <w:rsid w:val="00753C3A"/>
    <w:rsid w:val="00753EDC"/>
    <w:rsid w:val="007542ED"/>
    <w:rsid w:val="00754448"/>
    <w:rsid w:val="00754DB9"/>
    <w:rsid w:val="0075589B"/>
    <w:rsid w:val="007558AC"/>
    <w:rsid w:val="00755905"/>
    <w:rsid w:val="00755BEB"/>
    <w:rsid w:val="00755CD4"/>
    <w:rsid w:val="00755E0C"/>
    <w:rsid w:val="007562E0"/>
    <w:rsid w:val="00756700"/>
    <w:rsid w:val="0075676A"/>
    <w:rsid w:val="007567F7"/>
    <w:rsid w:val="0075684A"/>
    <w:rsid w:val="0075692A"/>
    <w:rsid w:val="00756959"/>
    <w:rsid w:val="00756C33"/>
    <w:rsid w:val="00757162"/>
    <w:rsid w:val="00757263"/>
    <w:rsid w:val="00757308"/>
    <w:rsid w:val="00757645"/>
    <w:rsid w:val="00760652"/>
    <w:rsid w:val="007606EF"/>
    <w:rsid w:val="00760A7E"/>
    <w:rsid w:val="00760BF7"/>
    <w:rsid w:val="00760C1B"/>
    <w:rsid w:val="0076143E"/>
    <w:rsid w:val="007615A7"/>
    <w:rsid w:val="00761FFE"/>
    <w:rsid w:val="00762253"/>
    <w:rsid w:val="00762315"/>
    <w:rsid w:val="00762C84"/>
    <w:rsid w:val="00762F57"/>
    <w:rsid w:val="0076307B"/>
    <w:rsid w:val="007635AF"/>
    <w:rsid w:val="00763A40"/>
    <w:rsid w:val="00763ABC"/>
    <w:rsid w:val="00763CE6"/>
    <w:rsid w:val="00763DE4"/>
    <w:rsid w:val="007644FC"/>
    <w:rsid w:val="00764551"/>
    <w:rsid w:val="00764775"/>
    <w:rsid w:val="007647F8"/>
    <w:rsid w:val="00764C15"/>
    <w:rsid w:val="00764D2D"/>
    <w:rsid w:val="00764E02"/>
    <w:rsid w:val="007655B6"/>
    <w:rsid w:val="0076568D"/>
    <w:rsid w:val="00765AB0"/>
    <w:rsid w:val="00766046"/>
    <w:rsid w:val="0076630D"/>
    <w:rsid w:val="0076639E"/>
    <w:rsid w:val="0076647F"/>
    <w:rsid w:val="00766510"/>
    <w:rsid w:val="00766A84"/>
    <w:rsid w:val="00766E7B"/>
    <w:rsid w:val="00766EB8"/>
    <w:rsid w:val="0076724A"/>
    <w:rsid w:val="00767503"/>
    <w:rsid w:val="007679D6"/>
    <w:rsid w:val="00767FA5"/>
    <w:rsid w:val="007706E9"/>
    <w:rsid w:val="00770CDB"/>
    <w:rsid w:val="00770E87"/>
    <w:rsid w:val="007719BD"/>
    <w:rsid w:val="007719CA"/>
    <w:rsid w:val="00771ABF"/>
    <w:rsid w:val="00771BA6"/>
    <w:rsid w:val="00771E1D"/>
    <w:rsid w:val="007721BE"/>
    <w:rsid w:val="007721F7"/>
    <w:rsid w:val="0077220E"/>
    <w:rsid w:val="007723BC"/>
    <w:rsid w:val="00772659"/>
    <w:rsid w:val="007727C5"/>
    <w:rsid w:val="007728FE"/>
    <w:rsid w:val="00772A5B"/>
    <w:rsid w:val="00772BEC"/>
    <w:rsid w:val="00772D6C"/>
    <w:rsid w:val="00772F5C"/>
    <w:rsid w:val="0077339B"/>
    <w:rsid w:val="00773A42"/>
    <w:rsid w:val="00773B73"/>
    <w:rsid w:val="00774834"/>
    <w:rsid w:val="00774A1C"/>
    <w:rsid w:val="00774BF3"/>
    <w:rsid w:val="007757E1"/>
    <w:rsid w:val="00775A74"/>
    <w:rsid w:val="0077608E"/>
    <w:rsid w:val="00776A5E"/>
    <w:rsid w:val="00776E2D"/>
    <w:rsid w:val="00776FAB"/>
    <w:rsid w:val="0077704E"/>
    <w:rsid w:val="00777059"/>
    <w:rsid w:val="00777344"/>
    <w:rsid w:val="0077776D"/>
    <w:rsid w:val="0077793A"/>
    <w:rsid w:val="00777A59"/>
    <w:rsid w:val="007805B7"/>
    <w:rsid w:val="0078084F"/>
    <w:rsid w:val="00780A84"/>
    <w:rsid w:val="0078177E"/>
    <w:rsid w:val="007817DB"/>
    <w:rsid w:val="00782682"/>
    <w:rsid w:val="0078318E"/>
    <w:rsid w:val="00783962"/>
    <w:rsid w:val="00783C28"/>
    <w:rsid w:val="007840B6"/>
    <w:rsid w:val="007849A2"/>
    <w:rsid w:val="007853ED"/>
    <w:rsid w:val="00785564"/>
    <w:rsid w:val="00785F19"/>
    <w:rsid w:val="007862E3"/>
    <w:rsid w:val="0078787F"/>
    <w:rsid w:val="00787BF6"/>
    <w:rsid w:val="00787E41"/>
    <w:rsid w:val="00787ECD"/>
    <w:rsid w:val="00790677"/>
    <w:rsid w:val="00790DD9"/>
    <w:rsid w:val="00790F8F"/>
    <w:rsid w:val="00791D31"/>
    <w:rsid w:val="00791DDD"/>
    <w:rsid w:val="007921F2"/>
    <w:rsid w:val="00792644"/>
    <w:rsid w:val="00792737"/>
    <w:rsid w:val="007928F9"/>
    <w:rsid w:val="00792DB9"/>
    <w:rsid w:val="00792EA9"/>
    <w:rsid w:val="0079323D"/>
    <w:rsid w:val="00793582"/>
    <w:rsid w:val="0079379D"/>
    <w:rsid w:val="00793844"/>
    <w:rsid w:val="00793A2D"/>
    <w:rsid w:val="00793A9F"/>
    <w:rsid w:val="00793C4A"/>
    <w:rsid w:val="00793FE8"/>
    <w:rsid w:val="007943BE"/>
    <w:rsid w:val="00794DE5"/>
    <w:rsid w:val="007952BE"/>
    <w:rsid w:val="00795633"/>
    <w:rsid w:val="00795A51"/>
    <w:rsid w:val="00795A67"/>
    <w:rsid w:val="00796205"/>
    <w:rsid w:val="007966A7"/>
    <w:rsid w:val="0079676F"/>
    <w:rsid w:val="00796AD9"/>
    <w:rsid w:val="00796C10"/>
    <w:rsid w:val="00797286"/>
    <w:rsid w:val="007972D3"/>
    <w:rsid w:val="0079798E"/>
    <w:rsid w:val="00797D9A"/>
    <w:rsid w:val="00797FD5"/>
    <w:rsid w:val="007A0796"/>
    <w:rsid w:val="007A07D3"/>
    <w:rsid w:val="007A08A5"/>
    <w:rsid w:val="007A0C1C"/>
    <w:rsid w:val="007A0F0B"/>
    <w:rsid w:val="007A11C5"/>
    <w:rsid w:val="007A1A75"/>
    <w:rsid w:val="007A1F3C"/>
    <w:rsid w:val="007A21E8"/>
    <w:rsid w:val="007A231D"/>
    <w:rsid w:val="007A26AC"/>
    <w:rsid w:val="007A2F94"/>
    <w:rsid w:val="007A32BA"/>
    <w:rsid w:val="007A3404"/>
    <w:rsid w:val="007A3668"/>
    <w:rsid w:val="007A38B8"/>
    <w:rsid w:val="007A3D8D"/>
    <w:rsid w:val="007A3E2D"/>
    <w:rsid w:val="007A4384"/>
    <w:rsid w:val="007A44D2"/>
    <w:rsid w:val="007A4699"/>
    <w:rsid w:val="007A47EF"/>
    <w:rsid w:val="007A4D1B"/>
    <w:rsid w:val="007A507A"/>
    <w:rsid w:val="007A509A"/>
    <w:rsid w:val="007A53C5"/>
    <w:rsid w:val="007A558E"/>
    <w:rsid w:val="007A5744"/>
    <w:rsid w:val="007A5A94"/>
    <w:rsid w:val="007A5D0D"/>
    <w:rsid w:val="007A69C8"/>
    <w:rsid w:val="007A6B01"/>
    <w:rsid w:val="007A78C8"/>
    <w:rsid w:val="007A7D7E"/>
    <w:rsid w:val="007A7D84"/>
    <w:rsid w:val="007B01F8"/>
    <w:rsid w:val="007B02CB"/>
    <w:rsid w:val="007B090B"/>
    <w:rsid w:val="007B0A10"/>
    <w:rsid w:val="007B1009"/>
    <w:rsid w:val="007B11DE"/>
    <w:rsid w:val="007B13A4"/>
    <w:rsid w:val="007B17AE"/>
    <w:rsid w:val="007B1FBD"/>
    <w:rsid w:val="007B25A6"/>
    <w:rsid w:val="007B2B7E"/>
    <w:rsid w:val="007B335F"/>
    <w:rsid w:val="007B386B"/>
    <w:rsid w:val="007B3BE6"/>
    <w:rsid w:val="007B3CCA"/>
    <w:rsid w:val="007B4003"/>
    <w:rsid w:val="007B40C8"/>
    <w:rsid w:val="007B4336"/>
    <w:rsid w:val="007B4630"/>
    <w:rsid w:val="007B58B6"/>
    <w:rsid w:val="007B594B"/>
    <w:rsid w:val="007B5AB3"/>
    <w:rsid w:val="007B63C2"/>
    <w:rsid w:val="007B6EDE"/>
    <w:rsid w:val="007B73C8"/>
    <w:rsid w:val="007B76A9"/>
    <w:rsid w:val="007B7750"/>
    <w:rsid w:val="007B7A30"/>
    <w:rsid w:val="007B7A8E"/>
    <w:rsid w:val="007B7ADF"/>
    <w:rsid w:val="007B7BBA"/>
    <w:rsid w:val="007B7D17"/>
    <w:rsid w:val="007C005B"/>
    <w:rsid w:val="007C0182"/>
    <w:rsid w:val="007C037E"/>
    <w:rsid w:val="007C0679"/>
    <w:rsid w:val="007C0797"/>
    <w:rsid w:val="007C092F"/>
    <w:rsid w:val="007C0BCB"/>
    <w:rsid w:val="007C0C2A"/>
    <w:rsid w:val="007C10FC"/>
    <w:rsid w:val="007C13C7"/>
    <w:rsid w:val="007C165C"/>
    <w:rsid w:val="007C1C8F"/>
    <w:rsid w:val="007C1CD3"/>
    <w:rsid w:val="007C2211"/>
    <w:rsid w:val="007C2A2E"/>
    <w:rsid w:val="007C2BEF"/>
    <w:rsid w:val="007C2FFD"/>
    <w:rsid w:val="007C30CE"/>
    <w:rsid w:val="007C30D3"/>
    <w:rsid w:val="007C31CF"/>
    <w:rsid w:val="007C3386"/>
    <w:rsid w:val="007C3436"/>
    <w:rsid w:val="007C394C"/>
    <w:rsid w:val="007C3BE4"/>
    <w:rsid w:val="007C3DDB"/>
    <w:rsid w:val="007C3F97"/>
    <w:rsid w:val="007C401A"/>
    <w:rsid w:val="007C4046"/>
    <w:rsid w:val="007C4752"/>
    <w:rsid w:val="007C47BA"/>
    <w:rsid w:val="007C47C4"/>
    <w:rsid w:val="007C4A2B"/>
    <w:rsid w:val="007C4A7B"/>
    <w:rsid w:val="007C4EC7"/>
    <w:rsid w:val="007C5359"/>
    <w:rsid w:val="007C5B62"/>
    <w:rsid w:val="007C5D35"/>
    <w:rsid w:val="007C5E01"/>
    <w:rsid w:val="007C5F55"/>
    <w:rsid w:val="007C60C3"/>
    <w:rsid w:val="007C619E"/>
    <w:rsid w:val="007C6494"/>
    <w:rsid w:val="007C6A5B"/>
    <w:rsid w:val="007C6DB2"/>
    <w:rsid w:val="007C700A"/>
    <w:rsid w:val="007C7924"/>
    <w:rsid w:val="007C7FE9"/>
    <w:rsid w:val="007D02A0"/>
    <w:rsid w:val="007D0957"/>
    <w:rsid w:val="007D1312"/>
    <w:rsid w:val="007D1415"/>
    <w:rsid w:val="007D1E41"/>
    <w:rsid w:val="007D1F1F"/>
    <w:rsid w:val="007D227D"/>
    <w:rsid w:val="007D2806"/>
    <w:rsid w:val="007D284E"/>
    <w:rsid w:val="007D31BF"/>
    <w:rsid w:val="007D331E"/>
    <w:rsid w:val="007D3465"/>
    <w:rsid w:val="007D35D7"/>
    <w:rsid w:val="007D3632"/>
    <w:rsid w:val="007D3AE3"/>
    <w:rsid w:val="007D40AD"/>
    <w:rsid w:val="007D42AD"/>
    <w:rsid w:val="007D4599"/>
    <w:rsid w:val="007D515A"/>
    <w:rsid w:val="007D5602"/>
    <w:rsid w:val="007D5BEC"/>
    <w:rsid w:val="007D5C82"/>
    <w:rsid w:val="007D61C4"/>
    <w:rsid w:val="007D629A"/>
    <w:rsid w:val="007D63F1"/>
    <w:rsid w:val="007D64F8"/>
    <w:rsid w:val="007D66B9"/>
    <w:rsid w:val="007D6C9B"/>
    <w:rsid w:val="007D6EEB"/>
    <w:rsid w:val="007D6F33"/>
    <w:rsid w:val="007D7448"/>
    <w:rsid w:val="007D7B0C"/>
    <w:rsid w:val="007E030D"/>
    <w:rsid w:val="007E0649"/>
    <w:rsid w:val="007E0745"/>
    <w:rsid w:val="007E09DB"/>
    <w:rsid w:val="007E104F"/>
    <w:rsid w:val="007E1480"/>
    <w:rsid w:val="007E158F"/>
    <w:rsid w:val="007E15A6"/>
    <w:rsid w:val="007E1C35"/>
    <w:rsid w:val="007E1EDC"/>
    <w:rsid w:val="007E1FD3"/>
    <w:rsid w:val="007E2004"/>
    <w:rsid w:val="007E2082"/>
    <w:rsid w:val="007E2139"/>
    <w:rsid w:val="007E26F3"/>
    <w:rsid w:val="007E2A46"/>
    <w:rsid w:val="007E2EF1"/>
    <w:rsid w:val="007E304E"/>
    <w:rsid w:val="007E3125"/>
    <w:rsid w:val="007E3DD9"/>
    <w:rsid w:val="007E3F24"/>
    <w:rsid w:val="007E4048"/>
    <w:rsid w:val="007E4059"/>
    <w:rsid w:val="007E425F"/>
    <w:rsid w:val="007E4433"/>
    <w:rsid w:val="007E45FF"/>
    <w:rsid w:val="007E4970"/>
    <w:rsid w:val="007E4DA1"/>
    <w:rsid w:val="007E5106"/>
    <w:rsid w:val="007E52F0"/>
    <w:rsid w:val="007E53B2"/>
    <w:rsid w:val="007E572A"/>
    <w:rsid w:val="007E5C2F"/>
    <w:rsid w:val="007E6459"/>
    <w:rsid w:val="007E6AC9"/>
    <w:rsid w:val="007E6B60"/>
    <w:rsid w:val="007E6E79"/>
    <w:rsid w:val="007E7188"/>
    <w:rsid w:val="007E7693"/>
    <w:rsid w:val="007E7D0D"/>
    <w:rsid w:val="007E7F3F"/>
    <w:rsid w:val="007F0338"/>
    <w:rsid w:val="007F0AA6"/>
    <w:rsid w:val="007F0B7C"/>
    <w:rsid w:val="007F0C1D"/>
    <w:rsid w:val="007F1508"/>
    <w:rsid w:val="007F1BE4"/>
    <w:rsid w:val="007F1BEB"/>
    <w:rsid w:val="007F2D89"/>
    <w:rsid w:val="007F328A"/>
    <w:rsid w:val="007F3595"/>
    <w:rsid w:val="007F3685"/>
    <w:rsid w:val="007F3B5B"/>
    <w:rsid w:val="007F3D89"/>
    <w:rsid w:val="007F407F"/>
    <w:rsid w:val="007F482D"/>
    <w:rsid w:val="007F4C05"/>
    <w:rsid w:val="007F4EFD"/>
    <w:rsid w:val="007F4F84"/>
    <w:rsid w:val="007F5021"/>
    <w:rsid w:val="007F5217"/>
    <w:rsid w:val="007F5311"/>
    <w:rsid w:val="007F5684"/>
    <w:rsid w:val="007F5AE9"/>
    <w:rsid w:val="007F5FAF"/>
    <w:rsid w:val="007F65F2"/>
    <w:rsid w:val="007F66CB"/>
    <w:rsid w:val="007F6C21"/>
    <w:rsid w:val="007F6E76"/>
    <w:rsid w:val="007F6FD9"/>
    <w:rsid w:val="007F73FB"/>
    <w:rsid w:val="007F75C8"/>
    <w:rsid w:val="007F797A"/>
    <w:rsid w:val="007F79BF"/>
    <w:rsid w:val="007F7D7A"/>
    <w:rsid w:val="007F7D93"/>
    <w:rsid w:val="00800035"/>
    <w:rsid w:val="00800079"/>
    <w:rsid w:val="008000C6"/>
    <w:rsid w:val="00800138"/>
    <w:rsid w:val="00800520"/>
    <w:rsid w:val="00800CA3"/>
    <w:rsid w:val="008011FE"/>
    <w:rsid w:val="00801410"/>
    <w:rsid w:val="00801B15"/>
    <w:rsid w:val="008020B2"/>
    <w:rsid w:val="0080314A"/>
    <w:rsid w:val="00803B32"/>
    <w:rsid w:val="00803DB3"/>
    <w:rsid w:val="00803ECF"/>
    <w:rsid w:val="008043CA"/>
    <w:rsid w:val="008045BD"/>
    <w:rsid w:val="0080478A"/>
    <w:rsid w:val="00804A04"/>
    <w:rsid w:val="00804D45"/>
    <w:rsid w:val="00804FDA"/>
    <w:rsid w:val="0080515B"/>
    <w:rsid w:val="00805A15"/>
    <w:rsid w:val="00805C1F"/>
    <w:rsid w:val="00805EC4"/>
    <w:rsid w:val="008061B8"/>
    <w:rsid w:val="00806518"/>
    <w:rsid w:val="008068A7"/>
    <w:rsid w:val="00806C40"/>
    <w:rsid w:val="00806CA8"/>
    <w:rsid w:val="00806EB5"/>
    <w:rsid w:val="00807545"/>
    <w:rsid w:val="00807746"/>
    <w:rsid w:val="00807915"/>
    <w:rsid w:val="00807E9A"/>
    <w:rsid w:val="008108A3"/>
    <w:rsid w:val="008114E2"/>
    <w:rsid w:val="00811C3A"/>
    <w:rsid w:val="00811CFA"/>
    <w:rsid w:val="008120D1"/>
    <w:rsid w:val="008123A8"/>
    <w:rsid w:val="00812B0A"/>
    <w:rsid w:val="00812C6E"/>
    <w:rsid w:val="00812CFD"/>
    <w:rsid w:val="00812EAF"/>
    <w:rsid w:val="00813092"/>
    <w:rsid w:val="008133F9"/>
    <w:rsid w:val="0081358D"/>
    <w:rsid w:val="00813A2A"/>
    <w:rsid w:val="00813DB8"/>
    <w:rsid w:val="0081420E"/>
    <w:rsid w:val="0081429D"/>
    <w:rsid w:val="00814A93"/>
    <w:rsid w:val="00815369"/>
    <w:rsid w:val="00815724"/>
    <w:rsid w:val="0081592F"/>
    <w:rsid w:val="00815EDF"/>
    <w:rsid w:val="00816421"/>
    <w:rsid w:val="008164E3"/>
    <w:rsid w:val="0081661F"/>
    <w:rsid w:val="0081662E"/>
    <w:rsid w:val="00816E7C"/>
    <w:rsid w:val="0081704F"/>
    <w:rsid w:val="008170D3"/>
    <w:rsid w:val="0081714B"/>
    <w:rsid w:val="00817192"/>
    <w:rsid w:val="008173CA"/>
    <w:rsid w:val="00817488"/>
    <w:rsid w:val="00817858"/>
    <w:rsid w:val="008179FB"/>
    <w:rsid w:val="00817DCF"/>
    <w:rsid w:val="008200A4"/>
    <w:rsid w:val="00820300"/>
    <w:rsid w:val="00820762"/>
    <w:rsid w:val="008207B5"/>
    <w:rsid w:val="00820AE1"/>
    <w:rsid w:val="00820C93"/>
    <w:rsid w:val="00820ED5"/>
    <w:rsid w:val="00821387"/>
    <w:rsid w:val="00821400"/>
    <w:rsid w:val="008219E1"/>
    <w:rsid w:val="0082208A"/>
    <w:rsid w:val="00822653"/>
    <w:rsid w:val="00822ADB"/>
    <w:rsid w:val="00822C67"/>
    <w:rsid w:val="00822C7D"/>
    <w:rsid w:val="00822E53"/>
    <w:rsid w:val="008237D2"/>
    <w:rsid w:val="00823F09"/>
    <w:rsid w:val="0082473A"/>
    <w:rsid w:val="00825155"/>
    <w:rsid w:val="008254BF"/>
    <w:rsid w:val="00825B01"/>
    <w:rsid w:val="0082601B"/>
    <w:rsid w:val="00826303"/>
    <w:rsid w:val="00826870"/>
    <w:rsid w:val="00826A29"/>
    <w:rsid w:val="00826D37"/>
    <w:rsid w:val="008270D0"/>
    <w:rsid w:val="00827942"/>
    <w:rsid w:val="008279FA"/>
    <w:rsid w:val="00827A0D"/>
    <w:rsid w:val="00827AC4"/>
    <w:rsid w:val="00827D33"/>
    <w:rsid w:val="00830077"/>
    <w:rsid w:val="008303EC"/>
    <w:rsid w:val="0083046D"/>
    <w:rsid w:val="00830A3D"/>
    <w:rsid w:val="00830D90"/>
    <w:rsid w:val="00830EAD"/>
    <w:rsid w:val="00831676"/>
    <w:rsid w:val="0083187E"/>
    <w:rsid w:val="0083262E"/>
    <w:rsid w:val="0083287B"/>
    <w:rsid w:val="008328CE"/>
    <w:rsid w:val="00832F95"/>
    <w:rsid w:val="008330D8"/>
    <w:rsid w:val="00833776"/>
    <w:rsid w:val="008337BA"/>
    <w:rsid w:val="00833DA9"/>
    <w:rsid w:val="008342B4"/>
    <w:rsid w:val="00834A4D"/>
    <w:rsid w:val="00834EBA"/>
    <w:rsid w:val="00834EE0"/>
    <w:rsid w:val="0083511B"/>
    <w:rsid w:val="008354AD"/>
    <w:rsid w:val="008354ED"/>
    <w:rsid w:val="00835509"/>
    <w:rsid w:val="00835B00"/>
    <w:rsid w:val="00835C33"/>
    <w:rsid w:val="008360A7"/>
    <w:rsid w:val="0083653A"/>
    <w:rsid w:val="008365E2"/>
    <w:rsid w:val="00836CAB"/>
    <w:rsid w:val="00836E8A"/>
    <w:rsid w:val="008371D9"/>
    <w:rsid w:val="0083758B"/>
    <w:rsid w:val="008376C9"/>
    <w:rsid w:val="008378B6"/>
    <w:rsid w:val="00837A25"/>
    <w:rsid w:val="00837E02"/>
    <w:rsid w:val="00837ED3"/>
    <w:rsid w:val="00837F33"/>
    <w:rsid w:val="00837FC0"/>
    <w:rsid w:val="008406D2"/>
    <w:rsid w:val="00840871"/>
    <w:rsid w:val="00840C27"/>
    <w:rsid w:val="00840E17"/>
    <w:rsid w:val="008410A0"/>
    <w:rsid w:val="00841550"/>
    <w:rsid w:val="008416B7"/>
    <w:rsid w:val="00841778"/>
    <w:rsid w:val="00841BEC"/>
    <w:rsid w:val="00841C8B"/>
    <w:rsid w:val="00842022"/>
    <w:rsid w:val="00842223"/>
    <w:rsid w:val="008422A8"/>
    <w:rsid w:val="0084250A"/>
    <w:rsid w:val="00842595"/>
    <w:rsid w:val="00842BDD"/>
    <w:rsid w:val="00842E6E"/>
    <w:rsid w:val="0084330E"/>
    <w:rsid w:val="0084331D"/>
    <w:rsid w:val="0084372E"/>
    <w:rsid w:val="008438B8"/>
    <w:rsid w:val="00843A07"/>
    <w:rsid w:val="00843A53"/>
    <w:rsid w:val="00843DBC"/>
    <w:rsid w:val="00844264"/>
    <w:rsid w:val="0084496A"/>
    <w:rsid w:val="00844A88"/>
    <w:rsid w:val="00844CC9"/>
    <w:rsid w:val="00845724"/>
    <w:rsid w:val="008458A6"/>
    <w:rsid w:val="00845AB7"/>
    <w:rsid w:val="00845EF1"/>
    <w:rsid w:val="0084655E"/>
    <w:rsid w:val="00846879"/>
    <w:rsid w:val="00846B8E"/>
    <w:rsid w:val="008472C8"/>
    <w:rsid w:val="0085007E"/>
    <w:rsid w:val="0085019F"/>
    <w:rsid w:val="00850250"/>
    <w:rsid w:val="0085065A"/>
    <w:rsid w:val="0085134B"/>
    <w:rsid w:val="00851774"/>
    <w:rsid w:val="00852015"/>
    <w:rsid w:val="00852330"/>
    <w:rsid w:val="008527D7"/>
    <w:rsid w:val="00852A1E"/>
    <w:rsid w:val="00852BC3"/>
    <w:rsid w:val="0085310E"/>
    <w:rsid w:val="00853217"/>
    <w:rsid w:val="00853807"/>
    <w:rsid w:val="00853B0A"/>
    <w:rsid w:val="00853D37"/>
    <w:rsid w:val="00854052"/>
    <w:rsid w:val="00854096"/>
    <w:rsid w:val="00854395"/>
    <w:rsid w:val="00854405"/>
    <w:rsid w:val="008545D1"/>
    <w:rsid w:val="00854DA5"/>
    <w:rsid w:val="00855236"/>
    <w:rsid w:val="0085557C"/>
    <w:rsid w:val="008558DB"/>
    <w:rsid w:val="00855AB1"/>
    <w:rsid w:val="00855CB6"/>
    <w:rsid w:val="00855DBF"/>
    <w:rsid w:val="00856069"/>
    <w:rsid w:val="0085621E"/>
    <w:rsid w:val="008568A0"/>
    <w:rsid w:val="008568E0"/>
    <w:rsid w:val="0085694B"/>
    <w:rsid w:val="00856D74"/>
    <w:rsid w:val="00857A17"/>
    <w:rsid w:val="00857B69"/>
    <w:rsid w:val="00857C93"/>
    <w:rsid w:val="008604BA"/>
    <w:rsid w:val="00860B5F"/>
    <w:rsid w:val="00860BB7"/>
    <w:rsid w:val="00860D29"/>
    <w:rsid w:val="0086226B"/>
    <w:rsid w:val="008622C9"/>
    <w:rsid w:val="0086272A"/>
    <w:rsid w:val="00862DAC"/>
    <w:rsid w:val="00863000"/>
    <w:rsid w:val="00863FA2"/>
    <w:rsid w:val="0086422C"/>
    <w:rsid w:val="008646C4"/>
    <w:rsid w:val="008647D7"/>
    <w:rsid w:val="00864FAB"/>
    <w:rsid w:val="0086538F"/>
    <w:rsid w:val="008656CB"/>
    <w:rsid w:val="0086577B"/>
    <w:rsid w:val="008658B0"/>
    <w:rsid w:val="00865A86"/>
    <w:rsid w:val="00866267"/>
    <w:rsid w:val="00866279"/>
    <w:rsid w:val="008666D1"/>
    <w:rsid w:val="008666D8"/>
    <w:rsid w:val="00866D52"/>
    <w:rsid w:val="0086703E"/>
    <w:rsid w:val="008676D0"/>
    <w:rsid w:val="00870089"/>
    <w:rsid w:val="0087080D"/>
    <w:rsid w:val="008708D6"/>
    <w:rsid w:val="00870ACC"/>
    <w:rsid w:val="00870D88"/>
    <w:rsid w:val="00870E7A"/>
    <w:rsid w:val="008714BF"/>
    <w:rsid w:val="00871689"/>
    <w:rsid w:val="008716E9"/>
    <w:rsid w:val="00871C5C"/>
    <w:rsid w:val="00871D4D"/>
    <w:rsid w:val="00872579"/>
    <w:rsid w:val="00872B83"/>
    <w:rsid w:val="00873181"/>
    <w:rsid w:val="00873E0F"/>
    <w:rsid w:val="008743BA"/>
    <w:rsid w:val="00874980"/>
    <w:rsid w:val="00874A55"/>
    <w:rsid w:val="00874AF2"/>
    <w:rsid w:val="00874DBA"/>
    <w:rsid w:val="008756B9"/>
    <w:rsid w:val="0087571E"/>
    <w:rsid w:val="00875A4E"/>
    <w:rsid w:val="00875C2E"/>
    <w:rsid w:val="00875E99"/>
    <w:rsid w:val="00876A96"/>
    <w:rsid w:val="00876B35"/>
    <w:rsid w:val="0087725A"/>
    <w:rsid w:val="00877477"/>
    <w:rsid w:val="00877B1F"/>
    <w:rsid w:val="00877C7A"/>
    <w:rsid w:val="0088053A"/>
    <w:rsid w:val="0088093C"/>
    <w:rsid w:val="00880977"/>
    <w:rsid w:val="008809C6"/>
    <w:rsid w:val="00880C71"/>
    <w:rsid w:val="00880D21"/>
    <w:rsid w:val="00880DB7"/>
    <w:rsid w:val="0088140D"/>
    <w:rsid w:val="00881644"/>
    <w:rsid w:val="00881F16"/>
    <w:rsid w:val="00881F98"/>
    <w:rsid w:val="00882B36"/>
    <w:rsid w:val="00882CA0"/>
    <w:rsid w:val="00882E58"/>
    <w:rsid w:val="00882FB3"/>
    <w:rsid w:val="00882FBE"/>
    <w:rsid w:val="0088324F"/>
    <w:rsid w:val="0088350B"/>
    <w:rsid w:val="00883904"/>
    <w:rsid w:val="0088496F"/>
    <w:rsid w:val="00884DC0"/>
    <w:rsid w:val="008850B3"/>
    <w:rsid w:val="0088547A"/>
    <w:rsid w:val="008856E7"/>
    <w:rsid w:val="008856E8"/>
    <w:rsid w:val="008860F3"/>
    <w:rsid w:val="008865DB"/>
    <w:rsid w:val="00886677"/>
    <w:rsid w:val="00886B74"/>
    <w:rsid w:val="00886DF3"/>
    <w:rsid w:val="00887246"/>
    <w:rsid w:val="00887449"/>
    <w:rsid w:val="0088750D"/>
    <w:rsid w:val="0088762E"/>
    <w:rsid w:val="00887648"/>
    <w:rsid w:val="008878DA"/>
    <w:rsid w:val="00887D8B"/>
    <w:rsid w:val="008903C2"/>
    <w:rsid w:val="00890ED2"/>
    <w:rsid w:val="00890F1B"/>
    <w:rsid w:val="00890F21"/>
    <w:rsid w:val="00891003"/>
    <w:rsid w:val="0089150A"/>
    <w:rsid w:val="0089152C"/>
    <w:rsid w:val="00891EE9"/>
    <w:rsid w:val="00891F36"/>
    <w:rsid w:val="00892650"/>
    <w:rsid w:val="008926F5"/>
    <w:rsid w:val="00892764"/>
    <w:rsid w:val="008927F6"/>
    <w:rsid w:val="00892DDF"/>
    <w:rsid w:val="0089311A"/>
    <w:rsid w:val="008932C0"/>
    <w:rsid w:val="008933D4"/>
    <w:rsid w:val="008933EE"/>
    <w:rsid w:val="0089368A"/>
    <w:rsid w:val="00893853"/>
    <w:rsid w:val="00893D76"/>
    <w:rsid w:val="008940A1"/>
    <w:rsid w:val="008948DF"/>
    <w:rsid w:val="00894AE8"/>
    <w:rsid w:val="00895634"/>
    <w:rsid w:val="008958B0"/>
    <w:rsid w:val="008959EF"/>
    <w:rsid w:val="00895C2C"/>
    <w:rsid w:val="00895E56"/>
    <w:rsid w:val="00895F7D"/>
    <w:rsid w:val="008966D7"/>
    <w:rsid w:val="00896E13"/>
    <w:rsid w:val="00897688"/>
    <w:rsid w:val="008976E0"/>
    <w:rsid w:val="0089779B"/>
    <w:rsid w:val="00897B0B"/>
    <w:rsid w:val="00897C14"/>
    <w:rsid w:val="00897EC3"/>
    <w:rsid w:val="008A00D6"/>
    <w:rsid w:val="008A064E"/>
    <w:rsid w:val="008A0A1D"/>
    <w:rsid w:val="008A0B64"/>
    <w:rsid w:val="008A0CDC"/>
    <w:rsid w:val="008A0CDE"/>
    <w:rsid w:val="008A0E84"/>
    <w:rsid w:val="008A0FA0"/>
    <w:rsid w:val="008A188F"/>
    <w:rsid w:val="008A18FC"/>
    <w:rsid w:val="008A1A3A"/>
    <w:rsid w:val="008A2056"/>
    <w:rsid w:val="008A224A"/>
    <w:rsid w:val="008A2391"/>
    <w:rsid w:val="008A23AB"/>
    <w:rsid w:val="008A2AA2"/>
    <w:rsid w:val="008A2D39"/>
    <w:rsid w:val="008A2F0D"/>
    <w:rsid w:val="008A2FB0"/>
    <w:rsid w:val="008A304C"/>
    <w:rsid w:val="008A30E3"/>
    <w:rsid w:val="008A32F8"/>
    <w:rsid w:val="008A3339"/>
    <w:rsid w:val="008A355C"/>
    <w:rsid w:val="008A397F"/>
    <w:rsid w:val="008A4640"/>
    <w:rsid w:val="008A4785"/>
    <w:rsid w:val="008A48BE"/>
    <w:rsid w:val="008A4914"/>
    <w:rsid w:val="008A4A58"/>
    <w:rsid w:val="008A4A96"/>
    <w:rsid w:val="008A4B73"/>
    <w:rsid w:val="008A4CFA"/>
    <w:rsid w:val="008A53D3"/>
    <w:rsid w:val="008A5CB5"/>
    <w:rsid w:val="008A6521"/>
    <w:rsid w:val="008A69FC"/>
    <w:rsid w:val="008A6ACE"/>
    <w:rsid w:val="008A6B4F"/>
    <w:rsid w:val="008A6E35"/>
    <w:rsid w:val="008A6F42"/>
    <w:rsid w:val="008A708C"/>
    <w:rsid w:val="008B014F"/>
    <w:rsid w:val="008B0AA8"/>
    <w:rsid w:val="008B0BA9"/>
    <w:rsid w:val="008B0D0A"/>
    <w:rsid w:val="008B0D2E"/>
    <w:rsid w:val="008B0F87"/>
    <w:rsid w:val="008B0FD7"/>
    <w:rsid w:val="008B1244"/>
    <w:rsid w:val="008B12B3"/>
    <w:rsid w:val="008B13B9"/>
    <w:rsid w:val="008B162C"/>
    <w:rsid w:val="008B1740"/>
    <w:rsid w:val="008B1ADB"/>
    <w:rsid w:val="008B1C4C"/>
    <w:rsid w:val="008B2018"/>
    <w:rsid w:val="008B23ED"/>
    <w:rsid w:val="008B2480"/>
    <w:rsid w:val="008B24DD"/>
    <w:rsid w:val="008B2A48"/>
    <w:rsid w:val="008B2FB1"/>
    <w:rsid w:val="008B373C"/>
    <w:rsid w:val="008B3BD5"/>
    <w:rsid w:val="008B3F6F"/>
    <w:rsid w:val="008B4019"/>
    <w:rsid w:val="008B41F0"/>
    <w:rsid w:val="008B47D3"/>
    <w:rsid w:val="008B5024"/>
    <w:rsid w:val="008B526C"/>
    <w:rsid w:val="008B53C9"/>
    <w:rsid w:val="008B53D6"/>
    <w:rsid w:val="008B5463"/>
    <w:rsid w:val="008B566B"/>
    <w:rsid w:val="008B56FB"/>
    <w:rsid w:val="008B5B2B"/>
    <w:rsid w:val="008B5C50"/>
    <w:rsid w:val="008B60EC"/>
    <w:rsid w:val="008B656D"/>
    <w:rsid w:val="008B6600"/>
    <w:rsid w:val="008B691C"/>
    <w:rsid w:val="008B7113"/>
    <w:rsid w:val="008B7903"/>
    <w:rsid w:val="008B7D16"/>
    <w:rsid w:val="008C025F"/>
    <w:rsid w:val="008C04B6"/>
    <w:rsid w:val="008C07AC"/>
    <w:rsid w:val="008C0AD3"/>
    <w:rsid w:val="008C0B15"/>
    <w:rsid w:val="008C1535"/>
    <w:rsid w:val="008C1AF9"/>
    <w:rsid w:val="008C1C3C"/>
    <w:rsid w:val="008C1E71"/>
    <w:rsid w:val="008C271A"/>
    <w:rsid w:val="008C27E3"/>
    <w:rsid w:val="008C28E6"/>
    <w:rsid w:val="008C2C71"/>
    <w:rsid w:val="008C2DF9"/>
    <w:rsid w:val="008C2F4C"/>
    <w:rsid w:val="008C30B6"/>
    <w:rsid w:val="008C3632"/>
    <w:rsid w:val="008C397D"/>
    <w:rsid w:val="008C4112"/>
    <w:rsid w:val="008C4237"/>
    <w:rsid w:val="008C4743"/>
    <w:rsid w:val="008C4845"/>
    <w:rsid w:val="008C4BC1"/>
    <w:rsid w:val="008C513C"/>
    <w:rsid w:val="008C5249"/>
    <w:rsid w:val="008C52EF"/>
    <w:rsid w:val="008C56D6"/>
    <w:rsid w:val="008C5982"/>
    <w:rsid w:val="008C59D4"/>
    <w:rsid w:val="008C5CD0"/>
    <w:rsid w:val="008C5FF0"/>
    <w:rsid w:val="008C600F"/>
    <w:rsid w:val="008C61A4"/>
    <w:rsid w:val="008C67EE"/>
    <w:rsid w:val="008C69E4"/>
    <w:rsid w:val="008C69F4"/>
    <w:rsid w:val="008C6AA1"/>
    <w:rsid w:val="008C6AEA"/>
    <w:rsid w:val="008C6FEA"/>
    <w:rsid w:val="008C72D6"/>
    <w:rsid w:val="008C76CD"/>
    <w:rsid w:val="008C7D05"/>
    <w:rsid w:val="008C7E71"/>
    <w:rsid w:val="008D032F"/>
    <w:rsid w:val="008D0853"/>
    <w:rsid w:val="008D0B61"/>
    <w:rsid w:val="008D0E2B"/>
    <w:rsid w:val="008D12E8"/>
    <w:rsid w:val="008D1C1D"/>
    <w:rsid w:val="008D201A"/>
    <w:rsid w:val="008D2310"/>
    <w:rsid w:val="008D2C5F"/>
    <w:rsid w:val="008D2E16"/>
    <w:rsid w:val="008D2F5E"/>
    <w:rsid w:val="008D3052"/>
    <w:rsid w:val="008D30B7"/>
    <w:rsid w:val="008D3B05"/>
    <w:rsid w:val="008D3B3E"/>
    <w:rsid w:val="008D3D5D"/>
    <w:rsid w:val="008D3D9E"/>
    <w:rsid w:val="008D4151"/>
    <w:rsid w:val="008D42E4"/>
    <w:rsid w:val="008D46CD"/>
    <w:rsid w:val="008D4920"/>
    <w:rsid w:val="008D50A6"/>
    <w:rsid w:val="008D53D2"/>
    <w:rsid w:val="008D5AAC"/>
    <w:rsid w:val="008D5D5C"/>
    <w:rsid w:val="008D5E41"/>
    <w:rsid w:val="008D5F25"/>
    <w:rsid w:val="008D5FD9"/>
    <w:rsid w:val="008D6090"/>
    <w:rsid w:val="008D668B"/>
    <w:rsid w:val="008D6944"/>
    <w:rsid w:val="008D6973"/>
    <w:rsid w:val="008D7053"/>
    <w:rsid w:val="008D752A"/>
    <w:rsid w:val="008D782C"/>
    <w:rsid w:val="008D787A"/>
    <w:rsid w:val="008D7983"/>
    <w:rsid w:val="008E011B"/>
    <w:rsid w:val="008E0464"/>
    <w:rsid w:val="008E05A0"/>
    <w:rsid w:val="008E1093"/>
    <w:rsid w:val="008E171A"/>
    <w:rsid w:val="008E19E4"/>
    <w:rsid w:val="008E1D1A"/>
    <w:rsid w:val="008E2024"/>
    <w:rsid w:val="008E28E4"/>
    <w:rsid w:val="008E296F"/>
    <w:rsid w:val="008E307D"/>
    <w:rsid w:val="008E3850"/>
    <w:rsid w:val="008E387F"/>
    <w:rsid w:val="008E3946"/>
    <w:rsid w:val="008E3E3B"/>
    <w:rsid w:val="008E42DD"/>
    <w:rsid w:val="008E522A"/>
    <w:rsid w:val="008E56BD"/>
    <w:rsid w:val="008E5B2D"/>
    <w:rsid w:val="008E62DD"/>
    <w:rsid w:val="008E64AF"/>
    <w:rsid w:val="008E66FF"/>
    <w:rsid w:val="008E6CE1"/>
    <w:rsid w:val="008E6EEA"/>
    <w:rsid w:val="008E73A3"/>
    <w:rsid w:val="008E7441"/>
    <w:rsid w:val="008E75F5"/>
    <w:rsid w:val="008E795E"/>
    <w:rsid w:val="008E7B70"/>
    <w:rsid w:val="008F01C9"/>
    <w:rsid w:val="008F0283"/>
    <w:rsid w:val="008F1272"/>
    <w:rsid w:val="008F17C6"/>
    <w:rsid w:val="008F1995"/>
    <w:rsid w:val="008F1E7F"/>
    <w:rsid w:val="008F1FFD"/>
    <w:rsid w:val="008F2035"/>
    <w:rsid w:val="008F20A3"/>
    <w:rsid w:val="008F20D5"/>
    <w:rsid w:val="008F2189"/>
    <w:rsid w:val="008F290C"/>
    <w:rsid w:val="008F36BC"/>
    <w:rsid w:val="008F376D"/>
    <w:rsid w:val="008F39C3"/>
    <w:rsid w:val="008F3A6A"/>
    <w:rsid w:val="008F3C1E"/>
    <w:rsid w:val="008F3E9E"/>
    <w:rsid w:val="008F41D6"/>
    <w:rsid w:val="008F45C0"/>
    <w:rsid w:val="008F4AC4"/>
    <w:rsid w:val="008F4AF6"/>
    <w:rsid w:val="008F4BA5"/>
    <w:rsid w:val="008F4CE5"/>
    <w:rsid w:val="008F504F"/>
    <w:rsid w:val="008F5620"/>
    <w:rsid w:val="008F57F9"/>
    <w:rsid w:val="008F58AF"/>
    <w:rsid w:val="008F59E7"/>
    <w:rsid w:val="008F5AA8"/>
    <w:rsid w:val="008F5ACE"/>
    <w:rsid w:val="008F5B0A"/>
    <w:rsid w:val="008F62F4"/>
    <w:rsid w:val="008F65F4"/>
    <w:rsid w:val="008F66A7"/>
    <w:rsid w:val="008F6B18"/>
    <w:rsid w:val="008F6B7A"/>
    <w:rsid w:val="008F6BBF"/>
    <w:rsid w:val="008F70DE"/>
    <w:rsid w:val="008F7540"/>
    <w:rsid w:val="008F779F"/>
    <w:rsid w:val="008F792B"/>
    <w:rsid w:val="00900196"/>
    <w:rsid w:val="009003E1"/>
    <w:rsid w:val="0090062B"/>
    <w:rsid w:val="00900A63"/>
    <w:rsid w:val="00900CE0"/>
    <w:rsid w:val="00900D25"/>
    <w:rsid w:val="0090116D"/>
    <w:rsid w:val="00901314"/>
    <w:rsid w:val="00901438"/>
    <w:rsid w:val="00901612"/>
    <w:rsid w:val="00901C5C"/>
    <w:rsid w:val="0090219B"/>
    <w:rsid w:val="00902883"/>
    <w:rsid w:val="00902CA9"/>
    <w:rsid w:val="00902E1B"/>
    <w:rsid w:val="0090309D"/>
    <w:rsid w:val="00903236"/>
    <w:rsid w:val="009037D5"/>
    <w:rsid w:val="009041CF"/>
    <w:rsid w:val="0090422B"/>
    <w:rsid w:val="009043FD"/>
    <w:rsid w:val="00904781"/>
    <w:rsid w:val="0090499A"/>
    <w:rsid w:val="00904EC2"/>
    <w:rsid w:val="00905767"/>
    <w:rsid w:val="0090592B"/>
    <w:rsid w:val="00905C4E"/>
    <w:rsid w:val="00905D4A"/>
    <w:rsid w:val="00906132"/>
    <w:rsid w:val="00906268"/>
    <w:rsid w:val="0090632A"/>
    <w:rsid w:val="009064AF"/>
    <w:rsid w:val="00906C70"/>
    <w:rsid w:val="00906C93"/>
    <w:rsid w:val="00906FBF"/>
    <w:rsid w:val="00907FC0"/>
    <w:rsid w:val="009102E8"/>
    <w:rsid w:val="0091082F"/>
    <w:rsid w:val="00910F99"/>
    <w:rsid w:val="0091181A"/>
    <w:rsid w:val="00911A23"/>
    <w:rsid w:val="00911D10"/>
    <w:rsid w:val="009122A6"/>
    <w:rsid w:val="00913120"/>
    <w:rsid w:val="00913147"/>
    <w:rsid w:val="0091334D"/>
    <w:rsid w:val="0091386A"/>
    <w:rsid w:val="009138ED"/>
    <w:rsid w:val="009139AF"/>
    <w:rsid w:val="00913B19"/>
    <w:rsid w:val="00913C5E"/>
    <w:rsid w:val="00913E83"/>
    <w:rsid w:val="0091400E"/>
    <w:rsid w:val="0091417A"/>
    <w:rsid w:val="00914438"/>
    <w:rsid w:val="00914777"/>
    <w:rsid w:val="0091489A"/>
    <w:rsid w:val="00914D40"/>
    <w:rsid w:val="00914F92"/>
    <w:rsid w:val="00915168"/>
    <w:rsid w:val="009152C9"/>
    <w:rsid w:val="009156CA"/>
    <w:rsid w:val="00915720"/>
    <w:rsid w:val="00915B80"/>
    <w:rsid w:val="009160C6"/>
    <w:rsid w:val="00916338"/>
    <w:rsid w:val="00916370"/>
    <w:rsid w:val="00916405"/>
    <w:rsid w:val="00916835"/>
    <w:rsid w:val="00916857"/>
    <w:rsid w:val="009168ED"/>
    <w:rsid w:val="009172A8"/>
    <w:rsid w:val="00917749"/>
    <w:rsid w:val="00917A6B"/>
    <w:rsid w:val="00917D5B"/>
    <w:rsid w:val="009203DE"/>
    <w:rsid w:val="009204F1"/>
    <w:rsid w:val="00920607"/>
    <w:rsid w:val="00920755"/>
    <w:rsid w:val="009207AF"/>
    <w:rsid w:val="00920E98"/>
    <w:rsid w:val="0092102C"/>
    <w:rsid w:val="009212CC"/>
    <w:rsid w:val="009214D7"/>
    <w:rsid w:val="00921829"/>
    <w:rsid w:val="00921872"/>
    <w:rsid w:val="00921927"/>
    <w:rsid w:val="00921D00"/>
    <w:rsid w:val="0092211B"/>
    <w:rsid w:val="0092242F"/>
    <w:rsid w:val="00922496"/>
    <w:rsid w:val="009226E9"/>
    <w:rsid w:val="00922972"/>
    <w:rsid w:val="00922CCC"/>
    <w:rsid w:val="00922E14"/>
    <w:rsid w:val="00922F40"/>
    <w:rsid w:val="00923215"/>
    <w:rsid w:val="009233A3"/>
    <w:rsid w:val="0092384E"/>
    <w:rsid w:val="00923DAB"/>
    <w:rsid w:val="00923E24"/>
    <w:rsid w:val="009241B1"/>
    <w:rsid w:val="009243AC"/>
    <w:rsid w:val="00924A4B"/>
    <w:rsid w:val="00924B99"/>
    <w:rsid w:val="00924C84"/>
    <w:rsid w:val="00924D74"/>
    <w:rsid w:val="00924EED"/>
    <w:rsid w:val="00924F64"/>
    <w:rsid w:val="009250D6"/>
    <w:rsid w:val="00925149"/>
    <w:rsid w:val="00925187"/>
    <w:rsid w:val="0092527C"/>
    <w:rsid w:val="0092530A"/>
    <w:rsid w:val="00925377"/>
    <w:rsid w:val="0092558C"/>
    <w:rsid w:val="0092576D"/>
    <w:rsid w:val="00925F66"/>
    <w:rsid w:val="009269AE"/>
    <w:rsid w:val="00926B82"/>
    <w:rsid w:val="00926C06"/>
    <w:rsid w:val="00926DC3"/>
    <w:rsid w:val="00927152"/>
    <w:rsid w:val="009276D6"/>
    <w:rsid w:val="00927AB1"/>
    <w:rsid w:val="00927C3C"/>
    <w:rsid w:val="00930405"/>
    <w:rsid w:val="00930552"/>
    <w:rsid w:val="009311CA"/>
    <w:rsid w:val="009311D1"/>
    <w:rsid w:val="0093143C"/>
    <w:rsid w:val="0093155B"/>
    <w:rsid w:val="009316F6"/>
    <w:rsid w:val="00931A20"/>
    <w:rsid w:val="0093244D"/>
    <w:rsid w:val="00932B12"/>
    <w:rsid w:val="00932DA3"/>
    <w:rsid w:val="00932FB7"/>
    <w:rsid w:val="0093345E"/>
    <w:rsid w:val="009338D1"/>
    <w:rsid w:val="00933AB4"/>
    <w:rsid w:val="0093405B"/>
    <w:rsid w:val="00934240"/>
    <w:rsid w:val="0093472D"/>
    <w:rsid w:val="00934BFD"/>
    <w:rsid w:val="00934D65"/>
    <w:rsid w:val="0093573C"/>
    <w:rsid w:val="00935A4E"/>
    <w:rsid w:val="00935C9A"/>
    <w:rsid w:val="00935CB2"/>
    <w:rsid w:val="00936488"/>
    <w:rsid w:val="0093706D"/>
    <w:rsid w:val="009370FE"/>
    <w:rsid w:val="009372B1"/>
    <w:rsid w:val="00937498"/>
    <w:rsid w:val="009400E2"/>
    <w:rsid w:val="0094051A"/>
    <w:rsid w:val="009409DC"/>
    <w:rsid w:val="00940D3A"/>
    <w:rsid w:val="00941195"/>
    <w:rsid w:val="009413DF"/>
    <w:rsid w:val="009416CB"/>
    <w:rsid w:val="00941E29"/>
    <w:rsid w:val="00941EBE"/>
    <w:rsid w:val="009427AE"/>
    <w:rsid w:val="009428A0"/>
    <w:rsid w:val="009430A7"/>
    <w:rsid w:val="00943149"/>
    <w:rsid w:val="0094348A"/>
    <w:rsid w:val="0094377A"/>
    <w:rsid w:val="00943FEA"/>
    <w:rsid w:val="00944060"/>
    <w:rsid w:val="009441F5"/>
    <w:rsid w:val="00944839"/>
    <w:rsid w:val="00944930"/>
    <w:rsid w:val="009450B8"/>
    <w:rsid w:val="009452EF"/>
    <w:rsid w:val="0094536B"/>
    <w:rsid w:val="009456C4"/>
    <w:rsid w:val="009456C6"/>
    <w:rsid w:val="00945A40"/>
    <w:rsid w:val="00945C52"/>
    <w:rsid w:val="00945E94"/>
    <w:rsid w:val="00945F80"/>
    <w:rsid w:val="0094650F"/>
    <w:rsid w:val="0094654A"/>
    <w:rsid w:val="009465E9"/>
    <w:rsid w:val="00946EE7"/>
    <w:rsid w:val="00946EEC"/>
    <w:rsid w:val="009471C6"/>
    <w:rsid w:val="0094756D"/>
    <w:rsid w:val="0095023F"/>
    <w:rsid w:val="00950441"/>
    <w:rsid w:val="00950DEA"/>
    <w:rsid w:val="00950E4E"/>
    <w:rsid w:val="0095179D"/>
    <w:rsid w:val="00951905"/>
    <w:rsid w:val="00951975"/>
    <w:rsid w:val="00951AE1"/>
    <w:rsid w:val="00951C3C"/>
    <w:rsid w:val="00951E05"/>
    <w:rsid w:val="009523F1"/>
    <w:rsid w:val="0095244B"/>
    <w:rsid w:val="009526DF"/>
    <w:rsid w:val="00952A03"/>
    <w:rsid w:val="00952A4F"/>
    <w:rsid w:val="00952BCA"/>
    <w:rsid w:val="00952DF3"/>
    <w:rsid w:val="009537F9"/>
    <w:rsid w:val="0095397C"/>
    <w:rsid w:val="00953EEB"/>
    <w:rsid w:val="00954144"/>
    <w:rsid w:val="00954923"/>
    <w:rsid w:val="00954B77"/>
    <w:rsid w:val="00955249"/>
    <w:rsid w:val="009552B5"/>
    <w:rsid w:val="009556A2"/>
    <w:rsid w:val="0095581B"/>
    <w:rsid w:val="00955822"/>
    <w:rsid w:val="0095597F"/>
    <w:rsid w:val="0095598B"/>
    <w:rsid w:val="00955C5F"/>
    <w:rsid w:val="00956178"/>
    <w:rsid w:val="0095633C"/>
    <w:rsid w:val="009569DE"/>
    <w:rsid w:val="00956A7E"/>
    <w:rsid w:val="00956E2E"/>
    <w:rsid w:val="00956EC9"/>
    <w:rsid w:val="00956FC1"/>
    <w:rsid w:val="0095700F"/>
    <w:rsid w:val="009571DF"/>
    <w:rsid w:val="00957449"/>
    <w:rsid w:val="00960232"/>
    <w:rsid w:val="009608FF"/>
    <w:rsid w:val="00960BF5"/>
    <w:rsid w:val="00960DEF"/>
    <w:rsid w:val="009611C8"/>
    <w:rsid w:val="0096161E"/>
    <w:rsid w:val="009619DE"/>
    <w:rsid w:val="00961CB4"/>
    <w:rsid w:val="0096213C"/>
    <w:rsid w:val="00962C88"/>
    <w:rsid w:val="009631EF"/>
    <w:rsid w:val="00963EE7"/>
    <w:rsid w:val="00963F8C"/>
    <w:rsid w:val="00964834"/>
    <w:rsid w:val="00964F73"/>
    <w:rsid w:val="009652CC"/>
    <w:rsid w:val="0096536B"/>
    <w:rsid w:val="0096564C"/>
    <w:rsid w:val="0096595B"/>
    <w:rsid w:val="00965D83"/>
    <w:rsid w:val="00965EFA"/>
    <w:rsid w:val="009660AE"/>
    <w:rsid w:val="00966710"/>
    <w:rsid w:val="0096697B"/>
    <w:rsid w:val="009671BC"/>
    <w:rsid w:val="00967591"/>
    <w:rsid w:val="00970323"/>
    <w:rsid w:val="00970654"/>
    <w:rsid w:val="009708E3"/>
    <w:rsid w:val="009708F8"/>
    <w:rsid w:val="00970D1C"/>
    <w:rsid w:val="00970F63"/>
    <w:rsid w:val="00970FF5"/>
    <w:rsid w:val="009711A0"/>
    <w:rsid w:val="00971411"/>
    <w:rsid w:val="00971931"/>
    <w:rsid w:val="00971B0A"/>
    <w:rsid w:val="00972373"/>
    <w:rsid w:val="00972761"/>
    <w:rsid w:val="009727AE"/>
    <w:rsid w:val="00972D8D"/>
    <w:rsid w:val="00972F82"/>
    <w:rsid w:val="00973196"/>
    <w:rsid w:val="009733F7"/>
    <w:rsid w:val="00973C28"/>
    <w:rsid w:val="009740C5"/>
    <w:rsid w:val="0097450C"/>
    <w:rsid w:val="00974702"/>
    <w:rsid w:val="00974A9B"/>
    <w:rsid w:val="00974DFA"/>
    <w:rsid w:val="00974E8E"/>
    <w:rsid w:val="00974F11"/>
    <w:rsid w:val="00975399"/>
    <w:rsid w:val="009754E4"/>
    <w:rsid w:val="00975501"/>
    <w:rsid w:val="009756BB"/>
    <w:rsid w:val="00975C7D"/>
    <w:rsid w:val="00975F25"/>
    <w:rsid w:val="00976C40"/>
    <w:rsid w:val="00976D67"/>
    <w:rsid w:val="00976E3B"/>
    <w:rsid w:val="0097743E"/>
    <w:rsid w:val="00977A20"/>
    <w:rsid w:val="00980153"/>
    <w:rsid w:val="00980368"/>
    <w:rsid w:val="00980459"/>
    <w:rsid w:val="0098078E"/>
    <w:rsid w:val="009809A7"/>
    <w:rsid w:val="00980BD1"/>
    <w:rsid w:val="00980C8C"/>
    <w:rsid w:val="0098101C"/>
    <w:rsid w:val="00981050"/>
    <w:rsid w:val="0098135E"/>
    <w:rsid w:val="009813B2"/>
    <w:rsid w:val="009817A1"/>
    <w:rsid w:val="00981D94"/>
    <w:rsid w:val="00982366"/>
    <w:rsid w:val="009823B7"/>
    <w:rsid w:val="00982CE9"/>
    <w:rsid w:val="0098324E"/>
    <w:rsid w:val="009834C7"/>
    <w:rsid w:val="00983B83"/>
    <w:rsid w:val="00983F96"/>
    <w:rsid w:val="009840B7"/>
    <w:rsid w:val="00984679"/>
    <w:rsid w:val="00984A9D"/>
    <w:rsid w:val="00984C4F"/>
    <w:rsid w:val="00984D8E"/>
    <w:rsid w:val="0098511E"/>
    <w:rsid w:val="0098514D"/>
    <w:rsid w:val="00985475"/>
    <w:rsid w:val="009855AC"/>
    <w:rsid w:val="0098577B"/>
    <w:rsid w:val="00985965"/>
    <w:rsid w:val="00985BF7"/>
    <w:rsid w:val="00985CCD"/>
    <w:rsid w:val="00985CEE"/>
    <w:rsid w:val="00985D1F"/>
    <w:rsid w:val="00985D83"/>
    <w:rsid w:val="00985ECD"/>
    <w:rsid w:val="0098647B"/>
    <w:rsid w:val="00986943"/>
    <w:rsid w:val="00986E9B"/>
    <w:rsid w:val="009877EF"/>
    <w:rsid w:val="00987877"/>
    <w:rsid w:val="00987A82"/>
    <w:rsid w:val="00987AB7"/>
    <w:rsid w:val="00987B30"/>
    <w:rsid w:val="00987D5D"/>
    <w:rsid w:val="00987D88"/>
    <w:rsid w:val="00987F73"/>
    <w:rsid w:val="009900D5"/>
    <w:rsid w:val="00990574"/>
    <w:rsid w:val="00990C79"/>
    <w:rsid w:val="00990EA3"/>
    <w:rsid w:val="009919CC"/>
    <w:rsid w:val="00991A4F"/>
    <w:rsid w:val="00991DD7"/>
    <w:rsid w:val="0099255F"/>
    <w:rsid w:val="00992650"/>
    <w:rsid w:val="00992B10"/>
    <w:rsid w:val="00992B7F"/>
    <w:rsid w:val="00992EBC"/>
    <w:rsid w:val="009936D6"/>
    <w:rsid w:val="00993839"/>
    <w:rsid w:val="009938B9"/>
    <w:rsid w:val="00993C5C"/>
    <w:rsid w:val="00993C95"/>
    <w:rsid w:val="00993CFE"/>
    <w:rsid w:val="0099444D"/>
    <w:rsid w:val="009946E8"/>
    <w:rsid w:val="00995177"/>
    <w:rsid w:val="0099548F"/>
    <w:rsid w:val="009954D2"/>
    <w:rsid w:val="009954E4"/>
    <w:rsid w:val="00995F56"/>
    <w:rsid w:val="009966D5"/>
    <w:rsid w:val="00996ABF"/>
    <w:rsid w:val="00996B30"/>
    <w:rsid w:val="00996C82"/>
    <w:rsid w:val="00997182"/>
    <w:rsid w:val="0099718C"/>
    <w:rsid w:val="0099768F"/>
    <w:rsid w:val="009A041D"/>
    <w:rsid w:val="009A0719"/>
    <w:rsid w:val="009A0B5E"/>
    <w:rsid w:val="009A0D1A"/>
    <w:rsid w:val="009A0F73"/>
    <w:rsid w:val="009A1288"/>
    <w:rsid w:val="009A1448"/>
    <w:rsid w:val="009A18A6"/>
    <w:rsid w:val="009A1C15"/>
    <w:rsid w:val="009A1F11"/>
    <w:rsid w:val="009A1F2C"/>
    <w:rsid w:val="009A2675"/>
    <w:rsid w:val="009A276E"/>
    <w:rsid w:val="009A29E6"/>
    <w:rsid w:val="009A2AF6"/>
    <w:rsid w:val="009A2EE7"/>
    <w:rsid w:val="009A3179"/>
    <w:rsid w:val="009A322C"/>
    <w:rsid w:val="009A3539"/>
    <w:rsid w:val="009A37E8"/>
    <w:rsid w:val="009A38CD"/>
    <w:rsid w:val="009A3A51"/>
    <w:rsid w:val="009A3A9E"/>
    <w:rsid w:val="009A3AB3"/>
    <w:rsid w:val="009A4375"/>
    <w:rsid w:val="009A47A3"/>
    <w:rsid w:val="009A4A17"/>
    <w:rsid w:val="009A4B29"/>
    <w:rsid w:val="009A4BD3"/>
    <w:rsid w:val="009A55C1"/>
    <w:rsid w:val="009A562E"/>
    <w:rsid w:val="009A5647"/>
    <w:rsid w:val="009A56CE"/>
    <w:rsid w:val="009A5727"/>
    <w:rsid w:val="009A5771"/>
    <w:rsid w:val="009A5877"/>
    <w:rsid w:val="009A5C00"/>
    <w:rsid w:val="009A606B"/>
    <w:rsid w:val="009A643C"/>
    <w:rsid w:val="009A64C0"/>
    <w:rsid w:val="009A667B"/>
    <w:rsid w:val="009A6691"/>
    <w:rsid w:val="009A6A24"/>
    <w:rsid w:val="009A6B47"/>
    <w:rsid w:val="009A7735"/>
    <w:rsid w:val="009A7A84"/>
    <w:rsid w:val="009B01E7"/>
    <w:rsid w:val="009B05F4"/>
    <w:rsid w:val="009B0843"/>
    <w:rsid w:val="009B0B9C"/>
    <w:rsid w:val="009B1475"/>
    <w:rsid w:val="009B1712"/>
    <w:rsid w:val="009B1B73"/>
    <w:rsid w:val="009B278E"/>
    <w:rsid w:val="009B299F"/>
    <w:rsid w:val="009B2BA0"/>
    <w:rsid w:val="009B2C8E"/>
    <w:rsid w:val="009B337A"/>
    <w:rsid w:val="009B34B5"/>
    <w:rsid w:val="009B3646"/>
    <w:rsid w:val="009B3775"/>
    <w:rsid w:val="009B38E8"/>
    <w:rsid w:val="009B3BA8"/>
    <w:rsid w:val="009B4218"/>
    <w:rsid w:val="009B42F7"/>
    <w:rsid w:val="009B4507"/>
    <w:rsid w:val="009B46B4"/>
    <w:rsid w:val="009B4B1A"/>
    <w:rsid w:val="009B4DD6"/>
    <w:rsid w:val="009B50AD"/>
    <w:rsid w:val="009B52E6"/>
    <w:rsid w:val="009B54E3"/>
    <w:rsid w:val="009B552C"/>
    <w:rsid w:val="009B5BEF"/>
    <w:rsid w:val="009B5E75"/>
    <w:rsid w:val="009B61A7"/>
    <w:rsid w:val="009B65E8"/>
    <w:rsid w:val="009B70C6"/>
    <w:rsid w:val="009B7564"/>
    <w:rsid w:val="009B75D7"/>
    <w:rsid w:val="009B7602"/>
    <w:rsid w:val="009B7829"/>
    <w:rsid w:val="009B7AD7"/>
    <w:rsid w:val="009C02ED"/>
    <w:rsid w:val="009C044C"/>
    <w:rsid w:val="009C056F"/>
    <w:rsid w:val="009C057D"/>
    <w:rsid w:val="009C08E7"/>
    <w:rsid w:val="009C1599"/>
    <w:rsid w:val="009C1633"/>
    <w:rsid w:val="009C16C1"/>
    <w:rsid w:val="009C171C"/>
    <w:rsid w:val="009C2056"/>
    <w:rsid w:val="009C28E7"/>
    <w:rsid w:val="009C31F8"/>
    <w:rsid w:val="009C424B"/>
    <w:rsid w:val="009C4ADD"/>
    <w:rsid w:val="009C4D8E"/>
    <w:rsid w:val="009C4EE8"/>
    <w:rsid w:val="009C52CA"/>
    <w:rsid w:val="009C55AD"/>
    <w:rsid w:val="009C5CF5"/>
    <w:rsid w:val="009C5EEC"/>
    <w:rsid w:val="009C618A"/>
    <w:rsid w:val="009C61EE"/>
    <w:rsid w:val="009C6584"/>
    <w:rsid w:val="009C673A"/>
    <w:rsid w:val="009C712E"/>
    <w:rsid w:val="009C79AA"/>
    <w:rsid w:val="009C7CC1"/>
    <w:rsid w:val="009D033F"/>
    <w:rsid w:val="009D0360"/>
    <w:rsid w:val="009D0394"/>
    <w:rsid w:val="009D0A90"/>
    <w:rsid w:val="009D0EEA"/>
    <w:rsid w:val="009D11B7"/>
    <w:rsid w:val="009D11CE"/>
    <w:rsid w:val="009D14D0"/>
    <w:rsid w:val="009D169A"/>
    <w:rsid w:val="009D17A8"/>
    <w:rsid w:val="009D188D"/>
    <w:rsid w:val="009D1987"/>
    <w:rsid w:val="009D1A99"/>
    <w:rsid w:val="009D1C78"/>
    <w:rsid w:val="009D26CA"/>
    <w:rsid w:val="009D2B24"/>
    <w:rsid w:val="009D2D01"/>
    <w:rsid w:val="009D3AA0"/>
    <w:rsid w:val="009D3B68"/>
    <w:rsid w:val="009D4249"/>
    <w:rsid w:val="009D4BFD"/>
    <w:rsid w:val="009D4D11"/>
    <w:rsid w:val="009D4E61"/>
    <w:rsid w:val="009D55D8"/>
    <w:rsid w:val="009D55F5"/>
    <w:rsid w:val="009D592D"/>
    <w:rsid w:val="009D5C1B"/>
    <w:rsid w:val="009D5D20"/>
    <w:rsid w:val="009D5FA2"/>
    <w:rsid w:val="009D611D"/>
    <w:rsid w:val="009D62EC"/>
    <w:rsid w:val="009D6C86"/>
    <w:rsid w:val="009D6CB7"/>
    <w:rsid w:val="009E0108"/>
    <w:rsid w:val="009E0317"/>
    <w:rsid w:val="009E074F"/>
    <w:rsid w:val="009E0949"/>
    <w:rsid w:val="009E09CE"/>
    <w:rsid w:val="009E0A82"/>
    <w:rsid w:val="009E0C96"/>
    <w:rsid w:val="009E134B"/>
    <w:rsid w:val="009E16A4"/>
    <w:rsid w:val="009E1901"/>
    <w:rsid w:val="009E1C1B"/>
    <w:rsid w:val="009E1CB9"/>
    <w:rsid w:val="009E1CC8"/>
    <w:rsid w:val="009E1D5C"/>
    <w:rsid w:val="009E1F01"/>
    <w:rsid w:val="009E1F2B"/>
    <w:rsid w:val="009E2A4B"/>
    <w:rsid w:val="009E2BD6"/>
    <w:rsid w:val="009E2C46"/>
    <w:rsid w:val="009E2EF9"/>
    <w:rsid w:val="009E30FB"/>
    <w:rsid w:val="009E33CB"/>
    <w:rsid w:val="009E349B"/>
    <w:rsid w:val="009E40A8"/>
    <w:rsid w:val="009E4332"/>
    <w:rsid w:val="009E44AC"/>
    <w:rsid w:val="009E4508"/>
    <w:rsid w:val="009E464C"/>
    <w:rsid w:val="009E4719"/>
    <w:rsid w:val="009E4CB4"/>
    <w:rsid w:val="009E4D85"/>
    <w:rsid w:val="009E5A06"/>
    <w:rsid w:val="009E5CA0"/>
    <w:rsid w:val="009E645E"/>
    <w:rsid w:val="009E657C"/>
    <w:rsid w:val="009E6708"/>
    <w:rsid w:val="009E6DCE"/>
    <w:rsid w:val="009E7051"/>
    <w:rsid w:val="009E72AC"/>
    <w:rsid w:val="009E73E7"/>
    <w:rsid w:val="009E76A5"/>
    <w:rsid w:val="009E7703"/>
    <w:rsid w:val="009E7722"/>
    <w:rsid w:val="009E786F"/>
    <w:rsid w:val="009E7871"/>
    <w:rsid w:val="009E7A7F"/>
    <w:rsid w:val="009E7B6E"/>
    <w:rsid w:val="009E7F9B"/>
    <w:rsid w:val="009F021E"/>
    <w:rsid w:val="009F0263"/>
    <w:rsid w:val="009F0493"/>
    <w:rsid w:val="009F058E"/>
    <w:rsid w:val="009F0A4A"/>
    <w:rsid w:val="009F13EF"/>
    <w:rsid w:val="009F156D"/>
    <w:rsid w:val="009F170A"/>
    <w:rsid w:val="009F1B58"/>
    <w:rsid w:val="009F1C4C"/>
    <w:rsid w:val="009F1F18"/>
    <w:rsid w:val="009F25B5"/>
    <w:rsid w:val="009F26B9"/>
    <w:rsid w:val="009F3668"/>
    <w:rsid w:val="009F3B02"/>
    <w:rsid w:val="009F3B0E"/>
    <w:rsid w:val="009F3C9A"/>
    <w:rsid w:val="009F3D07"/>
    <w:rsid w:val="009F415C"/>
    <w:rsid w:val="009F4561"/>
    <w:rsid w:val="009F48A0"/>
    <w:rsid w:val="009F4B6F"/>
    <w:rsid w:val="009F4CFB"/>
    <w:rsid w:val="009F4F66"/>
    <w:rsid w:val="009F4FE5"/>
    <w:rsid w:val="009F5040"/>
    <w:rsid w:val="009F533D"/>
    <w:rsid w:val="009F5422"/>
    <w:rsid w:val="009F583B"/>
    <w:rsid w:val="009F5C6B"/>
    <w:rsid w:val="009F5CBC"/>
    <w:rsid w:val="009F6150"/>
    <w:rsid w:val="009F6652"/>
    <w:rsid w:val="009F6725"/>
    <w:rsid w:val="009F68F2"/>
    <w:rsid w:val="009F6E7E"/>
    <w:rsid w:val="009F7234"/>
    <w:rsid w:val="009F74D6"/>
    <w:rsid w:val="009F752B"/>
    <w:rsid w:val="009F7B6E"/>
    <w:rsid w:val="00A009E2"/>
    <w:rsid w:val="00A00AC5"/>
    <w:rsid w:val="00A00DB6"/>
    <w:rsid w:val="00A013D3"/>
    <w:rsid w:val="00A0163D"/>
    <w:rsid w:val="00A018D2"/>
    <w:rsid w:val="00A01EB9"/>
    <w:rsid w:val="00A01FFB"/>
    <w:rsid w:val="00A02203"/>
    <w:rsid w:val="00A0234F"/>
    <w:rsid w:val="00A025BF"/>
    <w:rsid w:val="00A026F2"/>
    <w:rsid w:val="00A02708"/>
    <w:rsid w:val="00A02ABE"/>
    <w:rsid w:val="00A02B93"/>
    <w:rsid w:val="00A02FA1"/>
    <w:rsid w:val="00A033BD"/>
    <w:rsid w:val="00A040E2"/>
    <w:rsid w:val="00A04351"/>
    <w:rsid w:val="00A048BE"/>
    <w:rsid w:val="00A048D0"/>
    <w:rsid w:val="00A054ED"/>
    <w:rsid w:val="00A060A1"/>
    <w:rsid w:val="00A0635A"/>
    <w:rsid w:val="00A06939"/>
    <w:rsid w:val="00A06EE5"/>
    <w:rsid w:val="00A06F5F"/>
    <w:rsid w:val="00A07459"/>
    <w:rsid w:val="00A07572"/>
    <w:rsid w:val="00A077B2"/>
    <w:rsid w:val="00A0783D"/>
    <w:rsid w:val="00A07BAC"/>
    <w:rsid w:val="00A10290"/>
    <w:rsid w:val="00A10D34"/>
    <w:rsid w:val="00A10F38"/>
    <w:rsid w:val="00A11A2C"/>
    <w:rsid w:val="00A11D42"/>
    <w:rsid w:val="00A1230A"/>
    <w:rsid w:val="00A129A4"/>
    <w:rsid w:val="00A131C5"/>
    <w:rsid w:val="00A133C3"/>
    <w:rsid w:val="00A13549"/>
    <w:rsid w:val="00A135A2"/>
    <w:rsid w:val="00A138FE"/>
    <w:rsid w:val="00A13D0A"/>
    <w:rsid w:val="00A13DA4"/>
    <w:rsid w:val="00A14289"/>
    <w:rsid w:val="00A1475B"/>
    <w:rsid w:val="00A14826"/>
    <w:rsid w:val="00A1492C"/>
    <w:rsid w:val="00A153AF"/>
    <w:rsid w:val="00A15C0F"/>
    <w:rsid w:val="00A16396"/>
    <w:rsid w:val="00A16439"/>
    <w:rsid w:val="00A16790"/>
    <w:rsid w:val="00A16810"/>
    <w:rsid w:val="00A168DB"/>
    <w:rsid w:val="00A16AC3"/>
    <w:rsid w:val="00A16AF1"/>
    <w:rsid w:val="00A16C24"/>
    <w:rsid w:val="00A171EF"/>
    <w:rsid w:val="00A17410"/>
    <w:rsid w:val="00A17697"/>
    <w:rsid w:val="00A20597"/>
    <w:rsid w:val="00A206DE"/>
    <w:rsid w:val="00A20F57"/>
    <w:rsid w:val="00A21686"/>
    <w:rsid w:val="00A2179F"/>
    <w:rsid w:val="00A223C8"/>
    <w:rsid w:val="00A22413"/>
    <w:rsid w:val="00A229DB"/>
    <w:rsid w:val="00A22A62"/>
    <w:rsid w:val="00A22B3A"/>
    <w:rsid w:val="00A22B43"/>
    <w:rsid w:val="00A22FA9"/>
    <w:rsid w:val="00A232BD"/>
    <w:rsid w:val="00A232E0"/>
    <w:rsid w:val="00A23566"/>
    <w:rsid w:val="00A23CF6"/>
    <w:rsid w:val="00A23E09"/>
    <w:rsid w:val="00A24388"/>
    <w:rsid w:val="00A243B4"/>
    <w:rsid w:val="00A24683"/>
    <w:rsid w:val="00A24990"/>
    <w:rsid w:val="00A24AA4"/>
    <w:rsid w:val="00A24D8E"/>
    <w:rsid w:val="00A2548B"/>
    <w:rsid w:val="00A2593D"/>
    <w:rsid w:val="00A25A07"/>
    <w:rsid w:val="00A25D62"/>
    <w:rsid w:val="00A25FFB"/>
    <w:rsid w:val="00A2628E"/>
    <w:rsid w:val="00A262AB"/>
    <w:rsid w:val="00A26368"/>
    <w:rsid w:val="00A26554"/>
    <w:rsid w:val="00A266BC"/>
    <w:rsid w:val="00A267D8"/>
    <w:rsid w:val="00A26917"/>
    <w:rsid w:val="00A26B06"/>
    <w:rsid w:val="00A26CD3"/>
    <w:rsid w:val="00A26E9B"/>
    <w:rsid w:val="00A27D39"/>
    <w:rsid w:val="00A27D75"/>
    <w:rsid w:val="00A27E5E"/>
    <w:rsid w:val="00A30EE4"/>
    <w:rsid w:val="00A30F92"/>
    <w:rsid w:val="00A30FE1"/>
    <w:rsid w:val="00A310AD"/>
    <w:rsid w:val="00A311B6"/>
    <w:rsid w:val="00A3126B"/>
    <w:rsid w:val="00A31ADC"/>
    <w:rsid w:val="00A31B7D"/>
    <w:rsid w:val="00A31D13"/>
    <w:rsid w:val="00A3209F"/>
    <w:rsid w:val="00A32178"/>
    <w:rsid w:val="00A32501"/>
    <w:rsid w:val="00A32526"/>
    <w:rsid w:val="00A32533"/>
    <w:rsid w:val="00A325C7"/>
    <w:rsid w:val="00A32A2A"/>
    <w:rsid w:val="00A32AB9"/>
    <w:rsid w:val="00A32F9A"/>
    <w:rsid w:val="00A332BC"/>
    <w:rsid w:val="00A3342F"/>
    <w:rsid w:val="00A33844"/>
    <w:rsid w:val="00A33AB5"/>
    <w:rsid w:val="00A3475E"/>
    <w:rsid w:val="00A34A59"/>
    <w:rsid w:val="00A34F98"/>
    <w:rsid w:val="00A35412"/>
    <w:rsid w:val="00A3548D"/>
    <w:rsid w:val="00A35588"/>
    <w:rsid w:val="00A35DE2"/>
    <w:rsid w:val="00A35F97"/>
    <w:rsid w:val="00A360A3"/>
    <w:rsid w:val="00A36248"/>
    <w:rsid w:val="00A362B9"/>
    <w:rsid w:val="00A36661"/>
    <w:rsid w:val="00A36A94"/>
    <w:rsid w:val="00A371F1"/>
    <w:rsid w:val="00A37255"/>
    <w:rsid w:val="00A374CC"/>
    <w:rsid w:val="00A377A5"/>
    <w:rsid w:val="00A37CBE"/>
    <w:rsid w:val="00A4048E"/>
    <w:rsid w:val="00A40575"/>
    <w:rsid w:val="00A40DEC"/>
    <w:rsid w:val="00A414A5"/>
    <w:rsid w:val="00A41816"/>
    <w:rsid w:val="00A425AE"/>
    <w:rsid w:val="00A4265C"/>
    <w:rsid w:val="00A42884"/>
    <w:rsid w:val="00A42D4E"/>
    <w:rsid w:val="00A43511"/>
    <w:rsid w:val="00A4378F"/>
    <w:rsid w:val="00A44070"/>
    <w:rsid w:val="00A44221"/>
    <w:rsid w:val="00A442D8"/>
    <w:rsid w:val="00A44A41"/>
    <w:rsid w:val="00A44F39"/>
    <w:rsid w:val="00A44F3F"/>
    <w:rsid w:val="00A45CAE"/>
    <w:rsid w:val="00A45EC3"/>
    <w:rsid w:val="00A46158"/>
    <w:rsid w:val="00A46449"/>
    <w:rsid w:val="00A46815"/>
    <w:rsid w:val="00A47137"/>
    <w:rsid w:val="00A4714C"/>
    <w:rsid w:val="00A4716B"/>
    <w:rsid w:val="00A47245"/>
    <w:rsid w:val="00A47481"/>
    <w:rsid w:val="00A47C05"/>
    <w:rsid w:val="00A47FD5"/>
    <w:rsid w:val="00A503EC"/>
    <w:rsid w:val="00A5083C"/>
    <w:rsid w:val="00A50D47"/>
    <w:rsid w:val="00A50F32"/>
    <w:rsid w:val="00A51088"/>
    <w:rsid w:val="00A5196B"/>
    <w:rsid w:val="00A51A7F"/>
    <w:rsid w:val="00A52086"/>
    <w:rsid w:val="00A52589"/>
    <w:rsid w:val="00A525FA"/>
    <w:rsid w:val="00A527A5"/>
    <w:rsid w:val="00A529AE"/>
    <w:rsid w:val="00A52EB2"/>
    <w:rsid w:val="00A52FD0"/>
    <w:rsid w:val="00A530A6"/>
    <w:rsid w:val="00A5378A"/>
    <w:rsid w:val="00A53E68"/>
    <w:rsid w:val="00A54171"/>
    <w:rsid w:val="00A547B3"/>
    <w:rsid w:val="00A54955"/>
    <w:rsid w:val="00A54B4B"/>
    <w:rsid w:val="00A54ED5"/>
    <w:rsid w:val="00A54F7D"/>
    <w:rsid w:val="00A55724"/>
    <w:rsid w:val="00A557C4"/>
    <w:rsid w:val="00A55831"/>
    <w:rsid w:val="00A55A24"/>
    <w:rsid w:val="00A55C67"/>
    <w:rsid w:val="00A55D06"/>
    <w:rsid w:val="00A56267"/>
    <w:rsid w:val="00A56391"/>
    <w:rsid w:val="00A56916"/>
    <w:rsid w:val="00A5702D"/>
    <w:rsid w:val="00A57262"/>
    <w:rsid w:val="00A57665"/>
    <w:rsid w:val="00A5798A"/>
    <w:rsid w:val="00A57AFB"/>
    <w:rsid w:val="00A57EE5"/>
    <w:rsid w:val="00A60315"/>
    <w:rsid w:val="00A6043D"/>
    <w:rsid w:val="00A60826"/>
    <w:rsid w:val="00A60F4B"/>
    <w:rsid w:val="00A613AB"/>
    <w:rsid w:val="00A615CA"/>
    <w:rsid w:val="00A617D9"/>
    <w:rsid w:val="00A61E70"/>
    <w:rsid w:val="00A6271E"/>
    <w:rsid w:val="00A629D8"/>
    <w:rsid w:val="00A62AFB"/>
    <w:rsid w:val="00A6356E"/>
    <w:rsid w:val="00A636C8"/>
    <w:rsid w:val="00A6383C"/>
    <w:rsid w:val="00A63A9A"/>
    <w:rsid w:val="00A640D1"/>
    <w:rsid w:val="00A64270"/>
    <w:rsid w:val="00A64531"/>
    <w:rsid w:val="00A646EE"/>
    <w:rsid w:val="00A64ED0"/>
    <w:rsid w:val="00A65002"/>
    <w:rsid w:val="00A653EE"/>
    <w:rsid w:val="00A65B23"/>
    <w:rsid w:val="00A65D13"/>
    <w:rsid w:val="00A65FC4"/>
    <w:rsid w:val="00A6630C"/>
    <w:rsid w:val="00A663FD"/>
    <w:rsid w:val="00A66421"/>
    <w:rsid w:val="00A66441"/>
    <w:rsid w:val="00A668FB"/>
    <w:rsid w:val="00A66A0F"/>
    <w:rsid w:val="00A66B44"/>
    <w:rsid w:val="00A66C58"/>
    <w:rsid w:val="00A66F1F"/>
    <w:rsid w:val="00A6722C"/>
    <w:rsid w:val="00A67283"/>
    <w:rsid w:val="00A675EE"/>
    <w:rsid w:val="00A677AD"/>
    <w:rsid w:val="00A67A63"/>
    <w:rsid w:val="00A67D4B"/>
    <w:rsid w:val="00A67F6C"/>
    <w:rsid w:val="00A7022B"/>
    <w:rsid w:val="00A702EC"/>
    <w:rsid w:val="00A70BB3"/>
    <w:rsid w:val="00A70D43"/>
    <w:rsid w:val="00A70DE3"/>
    <w:rsid w:val="00A70F7A"/>
    <w:rsid w:val="00A710AA"/>
    <w:rsid w:val="00A718E5"/>
    <w:rsid w:val="00A71A73"/>
    <w:rsid w:val="00A71AFE"/>
    <w:rsid w:val="00A71F9F"/>
    <w:rsid w:val="00A726EC"/>
    <w:rsid w:val="00A72EBF"/>
    <w:rsid w:val="00A732ED"/>
    <w:rsid w:val="00A73404"/>
    <w:rsid w:val="00A734B9"/>
    <w:rsid w:val="00A73A70"/>
    <w:rsid w:val="00A74053"/>
    <w:rsid w:val="00A74410"/>
    <w:rsid w:val="00A7483C"/>
    <w:rsid w:val="00A749B8"/>
    <w:rsid w:val="00A75249"/>
    <w:rsid w:val="00A755D3"/>
    <w:rsid w:val="00A758E8"/>
    <w:rsid w:val="00A75A2A"/>
    <w:rsid w:val="00A763DD"/>
    <w:rsid w:val="00A765A4"/>
    <w:rsid w:val="00A767E0"/>
    <w:rsid w:val="00A76901"/>
    <w:rsid w:val="00A76B2B"/>
    <w:rsid w:val="00A76B33"/>
    <w:rsid w:val="00A773C0"/>
    <w:rsid w:val="00A77968"/>
    <w:rsid w:val="00A77EAE"/>
    <w:rsid w:val="00A80F8D"/>
    <w:rsid w:val="00A810AF"/>
    <w:rsid w:val="00A813DB"/>
    <w:rsid w:val="00A81FA7"/>
    <w:rsid w:val="00A820ED"/>
    <w:rsid w:val="00A82118"/>
    <w:rsid w:val="00A823C9"/>
    <w:rsid w:val="00A82674"/>
    <w:rsid w:val="00A826ED"/>
    <w:rsid w:val="00A8283B"/>
    <w:rsid w:val="00A82BB8"/>
    <w:rsid w:val="00A82CD8"/>
    <w:rsid w:val="00A832A6"/>
    <w:rsid w:val="00A833D3"/>
    <w:rsid w:val="00A83877"/>
    <w:rsid w:val="00A8388D"/>
    <w:rsid w:val="00A83999"/>
    <w:rsid w:val="00A83AB6"/>
    <w:rsid w:val="00A84A31"/>
    <w:rsid w:val="00A850C9"/>
    <w:rsid w:val="00A854C2"/>
    <w:rsid w:val="00A85954"/>
    <w:rsid w:val="00A861D2"/>
    <w:rsid w:val="00A866A2"/>
    <w:rsid w:val="00A86B09"/>
    <w:rsid w:val="00A87437"/>
    <w:rsid w:val="00A876AD"/>
    <w:rsid w:val="00A878F5"/>
    <w:rsid w:val="00A87AE1"/>
    <w:rsid w:val="00A87DBA"/>
    <w:rsid w:val="00A90718"/>
    <w:rsid w:val="00A907E8"/>
    <w:rsid w:val="00A90BE6"/>
    <w:rsid w:val="00A90BE8"/>
    <w:rsid w:val="00A90C48"/>
    <w:rsid w:val="00A91063"/>
    <w:rsid w:val="00A913DB"/>
    <w:rsid w:val="00A919A0"/>
    <w:rsid w:val="00A91B54"/>
    <w:rsid w:val="00A91CE4"/>
    <w:rsid w:val="00A91F68"/>
    <w:rsid w:val="00A924B6"/>
    <w:rsid w:val="00A92819"/>
    <w:rsid w:val="00A93169"/>
    <w:rsid w:val="00A93374"/>
    <w:rsid w:val="00A93549"/>
    <w:rsid w:val="00A93A03"/>
    <w:rsid w:val="00A93CC7"/>
    <w:rsid w:val="00A94A96"/>
    <w:rsid w:val="00A94DC9"/>
    <w:rsid w:val="00A94E55"/>
    <w:rsid w:val="00A94FCF"/>
    <w:rsid w:val="00A9505A"/>
    <w:rsid w:val="00A950E5"/>
    <w:rsid w:val="00A954E5"/>
    <w:rsid w:val="00A9560E"/>
    <w:rsid w:val="00A95662"/>
    <w:rsid w:val="00A95C1F"/>
    <w:rsid w:val="00A95C55"/>
    <w:rsid w:val="00A95E80"/>
    <w:rsid w:val="00A95EC9"/>
    <w:rsid w:val="00A96132"/>
    <w:rsid w:val="00A96419"/>
    <w:rsid w:val="00A96743"/>
    <w:rsid w:val="00A975B4"/>
    <w:rsid w:val="00A979B3"/>
    <w:rsid w:val="00A97C44"/>
    <w:rsid w:val="00AA036E"/>
    <w:rsid w:val="00AA0529"/>
    <w:rsid w:val="00AA0768"/>
    <w:rsid w:val="00AA0AFA"/>
    <w:rsid w:val="00AA0BA1"/>
    <w:rsid w:val="00AA117C"/>
    <w:rsid w:val="00AA183A"/>
    <w:rsid w:val="00AA1939"/>
    <w:rsid w:val="00AA19B2"/>
    <w:rsid w:val="00AA1C41"/>
    <w:rsid w:val="00AA1E9B"/>
    <w:rsid w:val="00AA2094"/>
    <w:rsid w:val="00AA226B"/>
    <w:rsid w:val="00AA2307"/>
    <w:rsid w:val="00AA2BF4"/>
    <w:rsid w:val="00AA2EB0"/>
    <w:rsid w:val="00AA37F0"/>
    <w:rsid w:val="00AA3D24"/>
    <w:rsid w:val="00AA3F0B"/>
    <w:rsid w:val="00AA424E"/>
    <w:rsid w:val="00AA5362"/>
    <w:rsid w:val="00AA53B9"/>
    <w:rsid w:val="00AA5600"/>
    <w:rsid w:val="00AA581D"/>
    <w:rsid w:val="00AA5A83"/>
    <w:rsid w:val="00AA6CFD"/>
    <w:rsid w:val="00AA6D37"/>
    <w:rsid w:val="00AA6EC7"/>
    <w:rsid w:val="00AA74EE"/>
    <w:rsid w:val="00AA74FD"/>
    <w:rsid w:val="00AB0264"/>
    <w:rsid w:val="00AB042B"/>
    <w:rsid w:val="00AB1405"/>
    <w:rsid w:val="00AB173F"/>
    <w:rsid w:val="00AB18C0"/>
    <w:rsid w:val="00AB2279"/>
    <w:rsid w:val="00AB307A"/>
    <w:rsid w:val="00AB30F5"/>
    <w:rsid w:val="00AB317D"/>
    <w:rsid w:val="00AB3497"/>
    <w:rsid w:val="00AB36CF"/>
    <w:rsid w:val="00AB3B6D"/>
    <w:rsid w:val="00AB4419"/>
    <w:rsid w:val="00AB4540"/>
    <w:rsid w:val="00AB45E2"/>
    <w:rsid w:val="00AB4F14"/>
    <w:rsid w:val="00AB5229"/>
    <w:rsid w:val="00AB53F9"/>
    <w:rsid w:val="00AB5693"/>
    <w:rsid w:val="00AB57F3"/>
    <w:rsid w:val="00AB5D12"/>
    <w:rsid w:val="00AB6103"/>
    <w:rsid w:val="00AB6283"/>
    <w:rsid w:val="00AB6A32"/>
    <w:rsid w:val="00AB6BEC"/>
    <w:rsid w:val="00AB71E2"/>
    <w:rsid w:val="00AB72A0"/>
    <w:rsid w:val="00AB7651"/>
    <w:rsid w:val="00AB7794"/>
    <w:rsid w:val="00AB790F"/>
    <w:rsid w:val="00AB7EDB"/>
    <w:rsid w:val="00AC012A"/>
    <w:rsid w:val="00AC03B4"/>
    <w:rsid w:val="00AC0435"/>
    <w:rsid w:val="00AC0498"/>
    <w:rsid w:val="00AC0617"/>
    <w:rsid w:val="00AC0752"/>
    <w:rsid w:val="00AC0798"/>
    <w:rsid w:val="00AC0DEA"/>
    <w:rsid w:val="00AC1347"/>
    <w:rsid w:val="00AC173A"/>
    <w:rsid w:val="00AC1EC3"/>
    <w:rsid w:val="00AC258F"/>
    <w:rsid w:val="00AC27D4"/>
    <w:rsid w:val="00AC33D2"/>
    <w:rsid w:val="00AC3A73"/>
    <w:rsid w:val="00AC3B0D"/>
    <w:rsid w:val="00AC3B87"/>
    <w:rsid w:val="00AC3EB5"/>
    <w:rsid w:val="00AC4887"/>
    <w:rsid w:val="00AC4A89"/>
    <w:rsid w:val="00AC4B64"/>
    <w:rsid w:val="00AC4BD6"/>
    <w:rsid w:val="00AC4E74"/>
    <w:rsid w:val="00AC50DC"/>
    <w:rsid w:val="00AC51B8"/>
    <w:rsid w:val="00AC5425"/>
    <w:rsid w:val="00AC555A"/>
    <w:rsid w:val="00AC564B"/>
    <w:rsid w:val="00AC5A1C"/>
    <w:rsid w:val="00AC5C5B"/>
    <w:rsid w:val="00AC6077"/>
    <w:rsid w:val="00AC61C2"/>
    <w:rsid w:val="00AC639A"/>
    <w:rsid w:val="00AC6F73"/>
    <w:rsid w:val="00AC74CF"/>
    <w:rsid w:val="00AC7F6C"/>
    <w:rsid w:val="00AD0148"/>
    <w:rsid w:val="00AD06BE"/>
    <w:rsid w:val="00AD0A2E"/>
    <w:rsid w:val="00AD0AB1"/>
    <w:rsid w:val="00AD0F7F"/>
    <w:rsid w:val="00AD1979"/>
    <w:rsid w:val="00AD1E9A"/>
    <w:rsid w:val="00AD21E5"/>
    <w:rsid w:val="00AD228A"/>
    <w:rsid w:val="00AD2728"/>
    <w:rsid w:val="00AD27E3"/>
    <w:rsid w:val="00AD28BB"/>
    <w:rsid w:val="00AD28E8"/>
    <w:rsid w:val="00AD2AF1"/>
    <w:rsid w:val="00AD2D6B"/>
    <w:rsid w:val="00AD32C0"/>
    <w:rsid w:val="00AD4325"/>
    <w:rsid w:val="00AD4824"/>
    <w:rsid w:val="00AD498B"/>
    <w:rsid w:val="00AD4A9F"/>
    <w:rsid w:val="00AD5B86"/>
    <w:rsid w:val="00AD5B9B"/>
    <w:rsid w:val="00AD60B8"/>
    <w:rsid w:val="00AD6137"/>
    <w:rsid w:val="00AD6414"/>
    <w:rsid w:val="00AD64E8"/>
    <w:rsid w:val="00AD6668"/>
    <w:rsid w:val="00AD7428"/>
    <w:rsid w:val="00AD76AD"/>
    <w:rsid w:val="00AD7983"/>
    <w:rsid w:val="00AD7A9F"/>
    <w:rsid w:val="00AD7FAD"/>
    <w:rsid w:val="00AE0162"/>
    <w:rsid w:val="00AE02BE"/>
    <w:rsid w:val="00AE03C3"/>
    <w:rsid w:val="00AE045E"/>
    <w:rsid w:val="00AE053C"/>
    <w:rsid w:val="00AE0546"/>
    <w:rsid w:val="00AE0A1C"/>
    <w:rsid w:val="00AE14AF"/>
    <w:rsid w:val="00AE1794"/>
    <w:rsid w:val="00AE1E77"/>
    <w:rsid w:val="00AE21B6"/>
    <w:rsid w:val="00AE23E6"/>
    <w:rsid w:val="00AE28A9"/>
    <w:rsid w:val="00AE295B"/>
    <w:rsid w:val="00AE2FA4"/>
    <w:rsid w:val="00AE33A0"/>
    <w:rsid w:val="00AE3C97"/>
    <w:rsid w:val="00AE3CA2"/>
    <w:rsid w:val="00AE3D98"/>
    <w:rsid w:val="00AE40F5"/>
    <w:rsid w:val="00AE41C2"/>
    <w:rsid w:val="00AE4272"/>
    <w:rsid w:val="00AE4733"/>
    <w:rsid w:val="00AE4C48"/>
    <w:rsid w:val="00AE5197"/>
    <w:rsid w:val="00AE5261"/>
    <w:rsid w:val="00AE52F1"/>
    <w:rsid w:val="00AE56CD"/>
    <w:rsid w:val="00AE5806"/>
    <w:rsid w:val="00AE5855"/>
    <w:rsid w:val="00AE5902"/>
    <w:rsid w:val="00AE5B2E"/>
    <w:rsid w:val="00AE5C82"/>
    <w:rsid w:val="00AE6237"/>
    <w:rsid w:val="00AE679C"/>
    <w:rsid w:val="00AE68A5"/>
    <w:rsid w:val="00AE6BE7"/>
    <w:rsid w:val="00AE6D46"/>
    <w:rsid w:val="00AE6DE5"/>
    <w:rsid w:val="00AE7571"/>
    <w:rsid w:val="00AE785F"/>
    <w:rsid w:val="00AE7D14"/>
    <w:rsid w:val="00AE7D6F"/>
    <w:rsid w:val="00AE7FD3"/>
    <w:rsid w:val="00AF020C"/>
    <w:rsid w:val="00AF0357"/>
    <w:rsid w:val="00AF0572"/>
    <w:rsid w:val="00AF0815"/>
    <w:rsid w:val="00AF0996"/>
    <w:rsid w:val="00AF0A76"/>
    <w:rsid w:val="00AF10CF"/>
    <w:rsid w:val="00AF1289"/>
    <w:rsid w:val="00AF2227"/>
    <w:rsid w:val="00AF2279"/>
    <w:rsid w:val="00AF3B52"/>
    <w:rsid w:val="00AF3BE7"/>
    <w:rsid w:val="00AF3C2B"/>
    <w:rsid w:val="00AF4165"/>
    <w:rsid w:val="00AF4598"/>
    <w:rsid w:val="00AF46C2"/>
    <w:rsid w:val="00AF4B30"/>
    <w:rsid w:val="00AF4BD8"/>
    <w:rsid w:val="00AF4C0B"/>
    <w:rsid w:val="00AF4F1E"/>
    <w:rsid w:val="00AF51EF"/>
    <w:rsid w:val="00AF5344"/>
    <w:rsid w:val="00AF5C4C"/>
    <w:rsid w:val="00AF5E71"/>
    <w:rsid w:val="00AF5FC7"/>
    <w:rsid w:val="00AF6073"/>
    <w:rsid w:val="00AF631A"/>
    <w:rsid w:val="00AF6404"/>
    <w:rsid w:val="00AF677E"/>
    <w:rsid w:val="00AF6968"/>
    <w:rsid w:val="00AF6B10"/>
    <w:rsid w:val="00AF6EB2"/>
    <w:rsid w:val="00AF6F69"/>
    <w:rsid w:val="00AF7688"/>
    <w:rsid w:val="00B0054A"/>
    <w:rsid w:val="00B00927"/>
    <w:rsid w:val="00B00B25"/>
    <w:rsid w:val="00B00F39"/>
    <w:rsid w:val="00B010F4"/>
    <w:rsid w:val="00B01400"/>
    <w:rsid w:val="00B01C7C"/>
    <w:rsid w:val="00B01F0A"/>
    <w:rsid w:val="00B020F2"/>
    <w:rsid w:val="00B0227F"/>
    <w:rsid w:val="00B02B02"/>
    <w:rsid w:val="00B02FFF"/>
    <w:rsid w:val="00B030B0"/>
    <w:rsid w:val="00B0381E"/>
    <w:rsid w:val="00B03A0F"/>
    <w:rsid w:val="00B03B5C"/>
    <w:rsid w:val="00B03BAC"/>
    <w:rsid w:val="00B04295"/>
    <w:rsid w:val="00B046A9"/>
    <w:rsid w:val="00B04BA3"/>
    <w:rsid w:val="00B04CD7"/>
    <w:rsid w:val="00B0526E"/>
    <w:rsid w:val="00B05882"/>
    <w:rsid w:val="00B05FD7"/>
    <w:rsid w:val="00B0607D"/>
    <w:rsid w:val="00B064A9"/>
    <w:rsid w:val="00B06527"/>
    <w:rsid w:val="00B06656"/>
    <w:rsid w:val="00B06888"/>
    <w:rsid w:val="00B071E0"/>
    <w:rsid w:val="00B07215"/>
    <w:rsid w:val="00B07DFC"/>
    <w:rsid w:val="00B07E8F"/>
    <w:rsid w:val="00B07F39"/>
    <w:rsid w:val="00B07F3D"/>
    <w:rsid w:val="00B1091C"/>
    <w:rsid w:val="00B10A9C"/>
    <w:rsid w:val="00B10B5E"/>
    <w:rsid w:val="00B10C39"/>
    <w:rsid w:val="00B10D99"/>
    <w:rsid w:val="00B10EB0"/>
    <w:rsid w:val="00B1155C"/>
    <w:rsid w:val="00B1171E"/>
    <w:rsid w:val="00B11A19"/>
    <w:rsid w:val="00B11B60"/>
    <w:rsid w:val="00B11C3B"/>
    <w:rsid w:val="00B11C91"/>
    <w:rsid w:val="00B11D2D"/>
    <w:rsid w:val="00B12063"/>
    <w:rsid w:val="00B125DF"/>
    <w:rsid w:val="00B1342F"/>
    <w:rsid w:val="00B1378F"/>
    <w:rsid w:val="00B13B69"/>
    <w:rsid w:val="00B150F6"/>
    <w:rsid w:val="00B15376"/>
    <w:rsid w:val="00B15953"/>
    <w:rsid w:val="00B1607A"/>
    <w:rsid w:val="00B160DE"/>
    <w:rsid w:val="00B161D0"/>
    <w:rsid w:val="00B164CC"/>
    <w:rsid w:val="00B1654C"/>
    <w:rsid w:val="00B16F5B"/>
    <w:rsid w:val="00B173A1"/>
    <w:rsid w:val="00B178B4"/>
    <w:rsid w:val="00B1795A"/>
    <w:rsid w:val="00B17972"/>
    <w:rsid w:val="00B17CCD"/>
    <w:rsid w:val="00B17E30"/>
    <w:rsid w:val="00B20795"/>
    <w:rsid w:val="00B2080A"/>
    <w:rsid w:val="00B20AE9"/>
    <w:rsid w:val="00B20EBF"/>
    <w:rsid w:val="00B2113B"/>
    <w:rsid w:val="00B21551"/>
    <w:rsid w:val="00B2155E"/>
    <w:rsid w:val="00B21C7B"/>
    <w:rsid w:val="00B21EAD"/>
    <w:rsid w:val="00B220A6"/>
    <w:rsid w:val="00B225E7"/>
    <w:rsid w:val="00B22916"/>
    <w:rsid w:val="00B2299C"/>
    <w:rsid w:val="00B22A58"/>
    <w:rsid w:val="00B22ADF"/>
    <w:rsid w:val="00B22ECE"/>
    <w:rsid w:val="00B230B1"/>
    <w:rsid w:val="00B2325E"/>
    <w:rsid w:val="00B2374E"/>
    <w:rsid w:val="00B23997"/>
    <w:rsid w:val="00B23A50"/>
    <w:rsid w:val="00B23BC7"/>
    <w:rsid w:val="00B247B3"/>
    <w:rsid w:val="00B24A50"/>
    <w:rsid w:val="00B24A69"/>
    <w:rsid w:val="00B25406"/>
    <w:rsid w:val="00B25428"/>
    <w:rsid w:val="00B25B57"/>
    <w:rsid w:val="00B261E3"/>
    <w:rsid w:val="00B26583"/>
    <w:rsid w:val="00B2673C"/>
    <w:rsid w:val="00B26C0A"/>
    <w:rsid w:val="00B27018"/>
    <w:rsid w:val="00B27054"/>
    <w:rsid w:val="00B270FB"/>
    <w:rsid w:val="00B27168"/>
    <w:rsid w:val="00B2719B"/>
    <w:rsid w:val="00B273F1"/>
    <w:rsid w:val="00B2778A"/>
    <w:rsid w:val="00B27F39"/>
    <w:rsid w:val="00B3038B"/>
    <w:rsid w:val="00B307EB"/>
    <w:rsid w:val="00B30FE7"/>
    <w:rsid w:val="00B31430"/>
    <w:rsid w:val="00B31478"/>
    <w:rsid w:val="00B318F7"/>
    <w:rsid w:val="00B31C0A"/>
    <w:rsid w:val="00B31EF3"/>
    <w:rsid w:val="00B322DA"/>
    <w:rsid w:val="00B328EA"/>
    <w:rsid w:val="00B3296C"/>
    <w:rsid w:val="00B32D5B"/>
    <w:rsid w:val="00B3301A"/>
    <w:rsid w:val="00B33857"/>
    <w:rsid w:val="00B3425D"/>
    <w:rsid w:val="00B346F2"/>
    <w:rsid w:val="00B34719"/>
    <w:rsid w:val="00B34952"/>
    <w:rsid w:val="00B34B59"/>
    <w:rsid w:val="00B34C72"/>
    <w:rsid w:val="00B34F7B"/>
    <w:rsid w:val="00B35109"/>
    <w:rsid w:val="00B35126"/>
    <w:rsid w:val="00B3529B"/>
    <w:rsid w:val="00B3578C"/>
    <w:rsid w:val="00B362A4"/>
    <w:rsid w:val="00B36774"/>
    <w:rsid w:val="00B36D3C"/>
    <w:rsid w:val="00B37017"/>
    <w:rsid w:val="00B373DA"/>
    <w:rsid w:val="00B37561"/>
    <w:rsid w:val="00B3767D"/>
    <w:rsid w:val="00B3773D"/>
    <w:rsid w:val="00B377DF"/>
    <w:rsid w:val="00B37856"/>
    <w:rsid w:val="00B379B3"/>
    <w:rsid w:val="00B40686"/>
    <w:rsid w:val="00B40AD6"/>
    <w:rsid w:val="00B40C8B"/>
    <w:rsid w:val="00B40D67"/>
    <w:rsid w:val="00B41017"/>
    <w:rsid w:val="00B41238"/>
    <w:rsid w:val="00B41284"/>
    <w:rsid w:val="00B413DE"/>
    <w:rsid w:val="00B416F4"/>
    <w:rsid w:val="00B417B4"/>
    <w:rsid w:val="00B41E67"/>
    <w:rsid w:val="00B42235"/>
    <w:rsid w:val="00B4227A"/>
    <w:rsid w:val="00B42620"/>
    <w:rsid w:val="00B4281A"/>
    <w:rsid w:val="00B42CBC"/>
    <w:rsid w:val="00B43960"/>
    <w:rsid w:val="00B43DD2"/>
    <w:rsid w:val="00B443EF"/>
    <w:rsid w:val="00B44667"/>
    <w:rsid w:val="00B447A8"/>
    <w:rsid w:val="00B45FBC"/>
    <w:rsid w:val="00B46115"/>
    <w:rsid w:val="00B465F3"/>
    <w:rsid w:val="00B4667C"/>
    <w:rsid w:val="00B46EB0"/>
    <w:rsid w:val="00B47358"/>
    <w:rsid w:val="00B47936"/>
    <w:rsid w:val="00B503B3"/>
    <w:rsid w:val="00B50BCE"/>
    <w:rsid w:val="00B50E51"/>
    <w:rsid w:val="00B50E82"/>
    <w:rsid w:val="00B5119E"/>
    <w:rsid w:val="00B51232"/>
    <w:rsid w:val="00B5133A"/>
    <w:rsid w:val="00B514E9"/>
    <w:rsid w:val="00B51905"/>
    <w:rsid w:val="00B51AF6"/>
    <w:rsid w:val="00B51C45"/>
    <w:rsid w:val="00B5246F"/>
    <w:rsid w:val="00B524C4"/>
    <w:rsid w:val="00B524CD"/>
    <w:rsid w:val="00B528A0"/>
    <w:rsid w:val="00B529CD"/>
    <w:rsid w:val="00B52F7F"/>
    <w:rsid w:val="00B53318"/>
    <w:rsid w:val="00B53944"/>
    <w:rsid w:val="00B53B66"/>
    <w:rsid w:val="00B53F04"/>
    <w:rsid w:val="00B54051"/>
    <w:rsid w:val="00B547FE"/>
    <w:rsid w:val="00B54BB3"/>
    <w:rsid w:val="00B55410"/>
    <w:rsid w:val="00B55448"/>
    <w:rsid w:val="00B554BD"/>
    <w:rsid w:val="00B556DA"/>
    <w:rsid w:val="00B55BA5"/>
    <w:rsid w:val="00B55CCB"/>
    <w:rsid w:val="00B55F5D"/>
    <w:rsid w:val="00B56406"/>
    <w:rsid w:val="00B567CE"/>
    <w:rsid w:val="00B56ED8"/>
    <w:rsid w:val="00B57544"/>
    <w:rsid w:val="00B579A1"/>
    <w:rsid w:val="00B57FC3"/>
    <w:rsid w:val="00B601C6"/>
    <w:rsid w:val="00B6022C"/>
    <w:rsid w:val="00B60254"/>
    <w:rsid w:val="00B603A7"/>
    <w:rsid w:val="00B6103A"/>
    <w:rsid w:val="00B61679"/>
    <w:rsid w:val="00B616CA"/>
    <w:rsid w:val="00B618D2"/>
    <w:rsid w:val="00B619A4"/>
    <w:rsid w:val="00B61AA7"/>
    <w:rsid w:val="00B61F76"/>
    <w:rsid w:val="00B6215C"/>
    <w:rsid w:val="00B62161"/>
    <w:rsid w:val="00B6248B"/>
    <w:rsid w:val="00B62B81"/>
    <w:rsid w:val="00B62F3C"/>
    <w:rsid w:val="00B630E7"/>
    <w:rsid w:val="00B6333E"/>
    <w:rsid w:val="00B633AF"/>
    <w:rsid w:val="00B6389D"/>
    <w:rsid w:val="00B63C0A"/>
    <w:rsid w:val="00B63C57"/>
    <w:rsid w:val="00B63F91"/>
    <w:rsid w:val="00B640FE"/>
    <w:rsid w:val="00B6476A"/>
    <w:rsid w:val="00B64798"/>
    <w:rsid w:val="00B6519B"/>
    <w:rsid w:val="00B65399"/>
    <w:rsid w:val="00B658FF"/>
    <w:rsid w:val="00B66171"/>
    <w:rsid w:val="00B664DF"/>
    <w:rsid w:val="00B66503"/>
    <w:rsid w:val="00B665EF"/>
    <w:rsid w:val="00B66817"/>
    <w:rsid w:val="00B66941"/>
    <w:rsid w:val="00B66CF2"/>
    <w:rsid w:val="00B66D9A"/>
    <w:rsid w:val="00B66F56"/>
    <w:rsid w:val="00B66FD1"/>
    <w:rsid w:val="00B674D6"/>
    <w:rsid w:val="00B67925"/>
    <w:rsid w:val="00B67AAF"/>
    <w:rsid w:val="00B67D62"/>
    <w:rsid w:val="00B67FE8"/>
    <w:rsid w:val="00B70462"/>
    <w:rsid w:val="00B7066F"/>
    <w:rsid w:val="00B708B8"/>
    <w:rsid w:val="00B708E0"/>
    <w:rsid w:val="00B70A23"/>
    <w:rsid w:val="00B70C91"/>
    <w:rsid w:val="00B7119F"/>
    <w:rsid w:val="00B71950"/>
    <w:rsid w:val="00B721D2"/>
    <w:rsid w:val="00B72C38"/>
    <w:rsid w:val="00B72DBD"/>
    <w:rsid w:val="00B72FEB"/>
    <w:rsid w:val="00B73257"/>
    <w:rsid w:val="00B73766"/>
    <w:rsid w:val="00B73953"/>
    <w:rsid w:val="00B73CEE"/>
    <w:rsid w:val="00B742BB"/>
    <w:rsid w:val="00B7493D"/>
    <w:rsid w:val="00B7498F"/>
    <w:rsid w:val="00B749BD"/>
    <w:rsid w:val="00B74A77"/>
    <w:rsid w:val="00B74BFA"/>
    <w:rsid w:val="00B750C6"/>
    <w:rsid w:val="00B75253"/>
    <w:rsid w:val="00B758AC"/>
    <w:rsid w:val="00B759E6"/>
    <w:rsid w:val="00B75F72"/>
    <w:rsid w:val="00B75FA6"/>
    <w:rsid w:val="00B76291"/>
    <w:rsid w:val="00B76446"/>
    <w:rsid w:val="00B766D1"/>
    <w:rsid w:val="00B7681F"/>
    <w:rsid w:val="00B768BF"/>
    <w:rsid w:val="00B7692F"/>
    <w:rsid w:val="00B76A5A"/>
    <w:rsid w:val="00B76BA8"/>
    <w:rsid w:val="00B76EDD"/>
    <w:rsid w:val="00B76F8A"/>
    <w:rsid w:val="00B7717D"/>
    <w:rsid w:val="00B773E0"/>
    <w:rsid w:val="00B77915"/>
    <w:rsid w:val="00B77A63"/>
    <w:rsid w:val="00B77B22"/>
    <w:rsid w:val="00B77CF7"/>
    <w:rsid w:val="00B8004E"/>
    <w:rsid w:val="00B80626"/>
    <w:rsid w:val="00B806F4"/>
    <w:rsid w:val="00B80712"/>
    <w:rsid w:val="00B8074C"/>
    <w:rsid w:val="00B80754"/>
    <w:rsid w:val="00B80A71"/>
    <w:rsid w:val="00B80C77"/>
    <w:rsid w:val="00B80D6D"/>
    <w:rsid w:val="00B80F7D"/>
    <w:rsid w:val="00B81356"/>
    <w:rsid w:val="00B815A1"/>
    <w:rsid w:val="00B819D8"/>
    <w:rsid w:val="00B82122"/>
    <w:rsid w:val="00B821E1"/>
    <w:rsid w:val="00B821F0"/>
    <w:rsid w:val="00B8242F"/>
    <w:rsid w:val="00B8277D"/>
    <w:rsid w:val="00B82B0E"/>
    <w:rsid w:val="00B82FDD"/>
    <w:rsid w:val="00B833F1"/>
    <w:rsid w:val="00B83662"/>
    <w:rsid w:val="00B83851"/>
    <w:rsid w:val="00B83CF7"/>
    <w:rsid w:val="00B83E2B"/>
    <w:rsid w:val="00B83E5D"/>
    <w:rsid w:val="00B84939"/>
    <w:rsid w:val="00B84CD0"/>
    <w:rsid w:val="00B84D27"/>
    <w:rsid w:val="00B84EA1"/>
    <w:rsid w:val="00B85004"/>
    <w:rsid w:val="00B850F1"/>
    <w:rsid w:val="00B8585A"/>
    <w:rsid w:val="00B85932"/>
    <w:rsid w:val="00B86519"/>
    <w:rsid w:val="00B8655C"/>
    <w:rsid w:val="00B865A8"/>
    <w:rsid w:val="00B87C7A"/>
    <w:rsid w:val="00B87FE8"/>
    <w:rsid w:val="00B90968"/>
    <w:rsid w:val="00B90FA8"/>
    <w:rsid w:val="00B9125A"/>
    <w:rsid w:val="00B91A64"/>
    <w:rsid w:val="00B91AC1"/>
    <w:rsid w:val="00B91C3B"/>
    <w:rsid w:val="00B925AB"/>
    <w:rsid w:val="00B9308F"/>
    <w:rsid w:val="00B9329E"/>
    <w:rsid w:val="00B9361F"/>
    <w:rsid w:val="00B93674"/>
    <w:rsid w:val="00B9370F"/>
    <w:rsid w:val="00B93A7E"/>
    <w:rsid w:val="00B943B4"/>
    <w:rsid w:val="00B94457"/>
    <w:rsid w:val="00B94CF2"/>
    <w:rsid w:val="00B94D88"/>
    <w:rsid w:val="00B951DA"/>
    <w:rsid w:val="00B95201"/>
    <w:rsid w:val="00B95208"/>
    <w:rsid w:val="00B959E3"/>
    <w:rsid w:val="00B95DCF"/>
    <w:rsid w:val="00B96670"/>
    <w:rsid w:val="00B967B1"/>
    <w:rsid w:val="00B96DC2"/>
    <w:rsid w:val="00B97AF0"/>
    <w:rsid w:val="00B97D2B"/>
    <w:rsid w:val="00B97E59"/>
    <w:rsid w:val="00BA02FC"/>
    <w:rsid w:val="00BA0615"/>
    <w:rsid w:val="00BA0682"/>
    <w:rsid w:val="00BA0BBB"/>
    <w:rsid w:val="00BA0CC2"/>
    <w:rsid w:val="00BA1297"/>
    <w:rsid w:val="00BA1CBB"/>
    <w:rsid w:val="00BA2779"/>
    <w:rsid w:val="00BA29FB"/>
    <w:rsid w:val="00BA2BC0"/>
    <w:rsid w:val="00BA2DF4"/>
    <w:rsid w:val="00BA2ED5"/>
    <w:rsid w:val="00BA327C"/>
    <w:rsid w:val="00BA370D"/>
    <w:rsid w:val="00BA3807"/>
    <w:rsid w:val="00BA390B"/>
    <w:rsid w:val="00BA391B"/>
    <w:rsid w:val="00BA3DC5"/>
    <w:rsid w:val="00BA3F13"/>
    <w:rsid w:val="00BA435D"/>
    <w:rsid w:val="00BA4818"/>
    <w:rsid w:val="00BA5482"/>
    <w:rsid w:val="00BA5496"/>
    <w:rsid w:val="00BA579E"/>
    <w:rsid w:val="00BA5874"/>
    <w:rsid w:val="00BA6820"/>
    <w:rsid w:val="00BA7542"/>
    <w:rsid w:val="00BA76A3"/>
    <w:rsid w:val="00BA7974"/>
    <w:rsid w:val="00BB0621"/>
    <w:rsid w:val="00BB08DD"/>
    <w:rsid w:val="00BB09EB"/>
    <w:rsid w:val="00BB0D58"/>
    <w:rsid w:val="00BB0F14"/>
    <w:rsid w:val="00BB100D"/>
    <w:rsid w:val="00BB11D5"/>
    <w:rsid w:val="00BB1897"/>
    <w:rsid w:val="00BB1E11"/>
    <w:rsid w:val="00BB263E"/>
    <w:rsid w:val="00BB2BAF"/>
    <w:rsid w:val="00BB2C8B"/>
    <w:rsid w:val="00BB3207"/>
    <w:rsid w:val="00BB3601"/>
    <w:rsid w:val="00BB376E"/>
    <w:rsid w:val="00BB3A09"/>
    <w:rsid w:val="00BB401B"/>
    <w:rsid w:val="00BB42A0"/>
    <w:rsid w:val="00BB42B6"/>
    <w:rsid w:val="00BB4508"/>
    <w:rsid w:val="00BB4515"/>
    <w:rsid w:val="00BB456B"/>
    <w:rsid w:val="00BB517C"/>
    <w:rsid w:val="00BB5196"/>
    <w:rsid w:val="00BB5B1A"/>
    <w:rsid w:val="00BB5B1D"/>
    <w:rsid w:val="00BB5EFD"/>
    <w:rsid w:val="00BB5F6F"/>
    <w:rsid w:val="00BB6212"/>
    <w:rsid w:val="00BB6349"/>
    <w:rsid w:val="00BB670F"/>
    <w:rsid w:val="00BB6ECC"/>
    <w:rsid w:val="00BB7156"/>
    <w:rsid w:val="00BB7354"/>
    <w:rsid w:val="00BB746E"/>
    <w:rsid w:val="00BB76A1"/>
    <w:rsid w:val="00BB7947"/>
    <w:rsid w:val="00BB796E"/>
    <w:rsid w:val="00BB79D5"/>
    <w:rsid w:val="00BB7DDF"/>
    <w:rsid w:val="00BC0649"/>
    <w:rsid w:val="00BC07F1"/>
    <w:rsid w:val="00BC0D17"/>
    <w:rsid w:val="00BC0DB4"/>
    <w:rsid w:val="00BC0FCC"/>
    <w:rsid w:val="00BC17D3"/>
    <w:rsid w:val="00BC17DB"/>
    <w:rsid w:val="00BC186C"/>
    <w:rsid w:val="00BC1BB6"/>
    <w:rsid w:val="00BC20D3"/>
    <w:rsid w:val="00BC26E2"/>
    <w:rsid w:val="00BC27BD"/>
    <w:rsid w:val="00BC2971"/>
    <w:rsid w:val="00BC2BC7"/>
    <w:rsid w:val="00BC2CC1"/>
    <w:rsid w:val="00BC2D07"/>
    <w:rsid w:val="00BC2ECF"/>
    <w:rsid w:val="00BC374B"/>
    <w:rsid w:val="00BC3B99"/>
    <w:rsid w:val="00BC3DC0"/>
    <w:rsid w:val="00BC3EE7"/>
    <w:rsid w:val="00BC432C"/>
    <w:rsid w:val="00BC4434"/>
    <w:rsid w:val="00BC4440"/>
    <w:rsid w:val="00BC44D2"/>
    <w:rsid w:val="00BC480D"/>
    <w:rsid w:val="00BC4966"/>
    <w:rsid w:val="00BC4B66"/>
    <w:rsid w:val="00BC53E9"/>
    <w:rsid w:val="00BC599F"/>
    <w:rsid w:val="00BC5AC8"/>
    <w:rsid w:val="00BC5ACE"/>
    <w:rsid w:val="00BC5B0E"/>
    <w:rsid w:val="00BC5D4E"/>
    <w:rsid w:val="00BC6457"/>
    <w:rsid w:val="00BC669F"/>
    <w:rsid w:val="00BC6750"/>
    <w:rsid w:val="00BC713B"/>
    <w:rsid w:val="00BC7210"/>
    <w:rsid w:val="00BC7C36"/>
    <w:rsid w:val="00BC7DF9"/>
    <w:rsid w:val="00BD034B"/>
    <w:rsid w:val="00BD0391"/>
    <w:rsid w:val="00BD0628"/>
    <w:rsid w:val="00BD0A5B"/>
    <w:rsid w:val="00BD0BFB"/>
    <w:rsid w:val="00BD0F64"/>
    <w:rsid w:val="00BD0F6D"/>
    <w:rsid w:val="00BD11F3"/>
    <w:rsid w:val="00BD1788"/>
    <w:rsid w:val="00BD1842"/>
    <w:rsid w:val="00BD18A4"/>
    <w:rsid w:val="00BD18B4"/>
    <w:rsid w:val="00BD18E5"/>
    <w:rsid w:val="00BD18ED"/>
    <w:rsid w:val="00BD19FD"/>
    <w:rsid w:val="00BD1BE8"/>
    <w:rsid w:val="00BD1F5D"/>
    <w:rsid w:val="00BD2123"/>
    <w:rsid w:val="00BD21D5"/>
    <w:rsid w:val="00BD27EB"/>
    <w:rsid w:val="00BD2827"/>
    <w:rsid w:val="00BD28DE"/>
    <w:rsid w:val="00BD2DFA"/>
    <w:rsid w:val="00BD2E68"/>
    <w:rsid w:val="00BD3224"/>
    <w:rsid w:val="00BD327F"/>
    <w:rsid w:val="00BD32B9"/>
    <w:rsid w:val="00BD35DC"/>
    <w:rsid w:val="00BD3A65"/>
    <w:rsid w:val="00BD3D4C"/>
    <w:rsid w:val="00BD4147"/>
    <w:rsid w:val="00BD44D1"/>
    <w:rsid w:val="00BD49F2"/>
    <w:rsid w:val="00BD505E"/>
    <w:rsid w:val="00BD55EF"/>
    <w:rsid w:val="00BD5905"/>
    <w:rsid w:val="00BD5970"/>
    <w:rsid w:val="00BD5A10"/>
    <w:rsid w:val="00BD5C10"/>
    <w:rsid w:val="00BD600E"/>
    <w:rsid w:val="00BD62E8"/>
    <w:rsid w:val="00BD731A"/>
    <w:rsid w:val="00BD77BE"/>
    <w:rsid w:val="00BD7966"/>
    <w:rsid w:val="00BD7A1E"/>
    <w:rsid w:val="00BD7D9A"/>
    <w:rsid w:val="00BD7ED3"/>
    <w:rsid w:val="00BD7F20"/>
    <w:rsid w:val="00BE0067"/>
    <w:rsid w:val="00BE0210"/>
    <w:rsid w:val="00BE022C"/>
    <w:rsid w:val="00BE0399"/>
    <w:rsid w:val="00BE07EB"/>
    <w:rsid w:val="00BE0B5B"/>
    <w:rsid w:val="00BE0FFC"/>
    <w:rsid w:val="00BE1198"/>
    <w:rsid w:val="00BE199C"/>
    <w:rsid w:val="00BE19C0"/>
    <w:rsid w:val="00BE1FB6"/>
    <w:rsid w:val="00BE210E"/>
    <w:rsid w:val="00BE2612"/>
    <w:rsid w:val="00BE2787"/>
    <w:rsid w:val="00BE28FF"/>
    <w:rsid w:val="00BE2F98"/>
    <w:rsid w:val="00BE3156"/>
    <w:rsid w:val="00BE34D9"/>
    <w:rsid w:val="00BE4126"/>
    <w:rsid w:val="00BE412F"/>
    <w:rsid w:val="00BE49C2"/>
    <w:rsid w:val="00BE4E01"/>
    <w:rsid w:val="00BE5016"/>
    <w:rsid w:val="00BE533A"/>
    <w:rsid w:val="00BE543A"/>
    <w:rsid w:val="00BE5535"/>
    <w:rsid w:val="00BE5ABA"/>
    <w:rsid w:val="00BE5AD5"/>
    <w:rsid w:val="00BE62CC"/>
    <w:rsid w:val="00BE636D"/>
    <w:rsid w:val="00BE6424"/>
    <w:rsid w:val="00BE655F"/>
    <w:rsid w:val="00BE6B8A"/>
    <w:rsid w:val="00BE6C8D"/>
    <w:rsid w:val="00BE7556"/>
    <w:rsid w:val="00BE77C8"/>
    <w:rsid w:val="00BE7DC4"/>
    <w:rsid w:val="00BE7E2C"/>
    <w:rsid w:val="00BF0091"/>
    <w:rsid w:val="00BF0462"/>
    <w:rsid w:val="00BF05C6"/>
    <w:rsid w:val="00BF066D"/>
    <w:rsid w:val="00BF07AD"/>
    <w:rsid w:val="00BF0A36"/>
    <w:rsid w:val="00BF0D72"/>
    <w:rsid w:val="00BF1231"/>
    <w:rsid w:val="00BF1581"/>
    <w:rsid w:val="00BF1900"/>
    <w:rsid w:val="00BF1F30"/>
    <w:rsid w:val="00BF20FD"/>
    <w:rsid w:val="00BF213C"/>
    <w:rsid w:val="00BF2474"/>
    <w:rsid w:val="00BF2877"/>
    <w:rsid w:val="00BF2A00"/>
    <w:rsid w:val="00BF33DC"/>
    <w:rsid w:val="00BF35E7"/>
    <w:rsid w:val="00BF3666"/>
    <w:rsid w:val="00BF3707"/>
    <w:rsid w:val="00BF383F"/>
    <w:rsid w:val="00BF3939"/>
    <w:rsid w:val="00BF40CB"/>
    <w:rsid w:val="00BF4183"/>
    <w:rsid w:val="00BF44FE"/>
    <w:rsid w:val="00BF4A13"/>
    <w:rsid w:val="00BF4CA3"/>
    <w:rsid w:val="00BF52E1"/>
    <w:rsid w:val="00BF537C"/>
    <w:rsid w:val="00BF59B7"/>
    <w:rsid w:val="00BF5B07"/>
    <w:rsid w:val="00BF5B3E"/>
    <w:rsid w:val="00BF6059"/>
    <w:rsid w:val="00BF6227"/>
    <w:rsid w:val="00BF62E2"/>
    <w:rsid w:val="00BF6354"/>
    <w:rsid w:val="00BF6587"/>
    <w:rsid w:val="00BF69EC"/>
    <w:rsid w:val="00BF6C43"/>
    <w:rsid w:val="00BF6E4B"/>
    <w:rsid w:val="00BF7072"/>
    <w:rsid w:val="00BF7366"/>
    <w:rsid w:val="00BF7784"/>
    <w:rsid w:val="00BF7CF4"/>
    <w:rsid w:val="00BF7D72"/>
    <w:rsid w:val="00BF7DDA"/>
    <w:rsid w:val="00C00161"/>
    <w:rsid w:val="00C0057E"/>
    <w:rsid w:val="00C0099D"/>
    <w:rsid w:val="00C010C1"/>
    <w:rsid w:val="00C01245"/>
    <w:rsid w:val="00C018E0"/>
    <w:rsid w:val="00C01A9F"/>
    <w:rsid w:val="00C01DB0"/>
    <w:rsid w:val="00C01E40"/>
    <w:rsid w:val="00C01EC1"/>
    <w:rsid w:val="00C01FCF"/>
    <w:rsid w:val="00C02036"/>
    <w:rsid w:val="00C023CD"/>
    <w:rsid w:val="00C02BF3"/>
    <w:rsid w:val="00C03079"/>
    <w:rsid w:val="00C032FD"/>
    <w:rsid w:val="00C033AC"/>
    <w:rsid w:val="00C036B2"/>
    <w:rsid w:val="00C038B2"/>
    <w:rsid w:val="00C03B66"/>
    <w:rsid w:val="00C03E92"/>
    <w:rsid w:val="00C03F2C"/>
    <w:rsid w:val="00C03F96"/>
    <w:rsid w:val="00C04057"/>
    <w:rsid w:val="00C04086"/>
    <w:rsid w:val="00C047C2"/>
    <w:rsid w:val="00C04BA4"/>
    <w:rsid w:val="00C04D32"/>
    <w:rsid w:val="00C050EC"/>
    <w:rsid w:val="00C05723"/>
    <w:rsid w:val="00C05890"/>
    <w:rsid w:val="00C06B13"/>
    <w:rsid w:val="00C06EFA"/>
    <w:rsid w:val="00C074D2"/>
    <w:rsid w:val="00C077F6"/>
    <w:rsid w:val="00C10BBF"/>
    <w:rsid w:val="00C10F02"/>
    <w:rsid w:val="00C10F08"/>
    <w:rsid w:val="00C110E3"/>
    <w:rsid w:val="00C11558"/>
    <w:rsid w:val="00C115FA"/>
    <w:rsid w:val="00C1169D"/>
    <w:rsid w:val="00C11A81"/>
    <w:rsid w:val="00C11CAE"/>
    <w:rsid w:val="00C11FA9"/>
    <w:rsid w:val="00C12160"/>
    <w:rsid w:val="00C1277E"/>
    <w:rsid w:val="00C1278A"/>
    <w:rsid w:val="00C12DA9"/>
    <w:rsid w:val="00C138CD"/>
    <w:rsid w:val="00C13D45"/>
    <w:rsid w:val="00C14375"/>
    <w:rsid w:val="00C14BF7"/>
    <w:rsid w:val="00C1530C"/>
    <w:rsid w:val="00C156A6"/>
    <w:rsid w:val="00C156CA"/>
    <w:rsid w:val="00C16B0A"/>
    <w:rsid w:val="00C1714A"/>
    <w:rsid w:val="00C17422"/>
    <w:rsid w:val="00C17ED7"/>
    <w:rsid w:val="00C202D2"/>
    <w:rsid w:val="00C2060E"/>
    <w:rsid w:val="00C207B8"/>
    <w:rsid w:val="00C20B60"/>
    <w:rsid w:val="00C20E62"/>
    <w:rsid w:val="00C20EEA"/>
    <w:rsid w:val="00C21012"/>
    <w:rsid w:val="00C2132B"/>
    <w:rsid w:val="00C2137C"/>
    <w:rsid w:val="00C2193A"/>
    <w:rsid w:val="00C21F19"/>
    <w:rsid w:val="00C21F32"/>
    <w:rsid w:val="00C2215C"/>
    <w:rsid w:val="00C229ED"/>
    <w:rsid w:val="00C22E81"/>
    <w:rsid w:val="00C230F9"/>
    <w:rsid w:val="00C233B8"/>
    <w:rsid w:val="00C2471F"/>
    <w:rsid w:val="00C25028"/>
    <w:rsid w:val="00C252BD"/>
    <w:rsid w:val="00C26050"/>
    <w:rsid w:val="00C2648C"/>
    <w:rsid w:val="00C26506"/>
    <w:rsid w:val="00C26716"/>
    <w:rsid w:val="00C26857"/>
    <w:rsid w:val="00C269FA"/>
    <w:rsid w:val="00C26AF1"/>
    <w:rsid w:val="00C26EAA"/>
    <w:rsid w:val="00C26EED"/>
    <w:rsid w:val="00C26F96"/>
    <w:rsid w:val="00C26FCB"/>
    <w:rsid w:val="00C276DC"/>
    <w:rsid w:val="00C27A6D"/>
    <w:rsid w:val="00C3024F"/>
    <w:rsid w:val="00C302A8"/>
    <w:rsid w:val="00C305EE"/>
    <w:rsid w:val="00C30806"/>
    <w:rsid w:val="00C30AFF"/>
    <w:rsid w:val="00C31786"/>
    <w:rsid w:val="00C317C6"/>
    <w:rsid w:val="00C319C4"/>
    <w:rsid w:val="00C3223F"/>
    <w:rsid w:val="00C323B6"/>
    <w:rsid w:val="00C324DA"/>
    <w:rsid w:val="00C32537"/>
    <w:rsid w:val="00C3262F"/>
    <w:rsid w:val="00C33744"/>
    <w:rsid w:val="00C337C5"/>
    <w:rsid w:val="00C339D4"/>
    <w:rsid w:val="00C33B1F"/>
    <w:rsid w:val="00C33D00"/>
    <w:rsid w:val="00C33E2E"/>
    <w:rsid w:val="00C341F9"/>
    <w:rsid w:val="00C34784"/>
    <w:rsid w:val="00C3487D"/>
    <w:rsid w:val="00C348B1"/>
    <w:rsid w:val="00C34956"/>
    <w:rsid w:val="00C34962"/>
    <w:rsid w:val="00C35024"/>
    <w:rsid w:val="00C35461"/>
    <w:rsid w:val="00C35B2B"/>
    <w:rsid w:val="00C36613"/>
    <w:rsid w:val="00C36C3F"/>
    <w:rsid w:val="00C373CC"/>
    <w:rsid w:val="00C377BA"/>
    <w:rsid w:val="00C37CC6"/>
    <w:rsid w:val="00C37D6D"/>
    <w:rsid w:val="00C37D9E"/>
    <w:rsid w:val="00C40250"/>
    <w:rsid w:val="00C405EA"/>
    <w:rsid w:val="00C406D9"/>
    <w:rsid w:val="00C40941"/>
    <w:rsid w:val="00C40A0E"/>
    <w:rsid w:val="00C40B11"/>
    <w:rsid w:val="00C40CE5"/>
    <w:rsid w:val="00C412E8"/>
    <w:rsid w:val="00C4162D"/>
    <w:rsid w:val="00C41889"/>
    <w:rsid w:val="00C41BAF"/>
    <w:rsid w:val="00C41F0C"/>
    <w:rsid w:val="00C41FB0"/>
    <w:rsid w:val="00C421AA"/>
    <w:rsid w:val="00C42928"/>
    <w:rsid w:val="00C42E93"/>
    <w:rsid w:val="00C42F69"/>
    <w:rsid w:val="00C43199"/>
    <w:rsid w:val="00C43931"/>
    <w:rsid w:val="00C43DF1"/>
    <w:rsid w:val="00C443CA"/>
    <w:rsid w:val="00C446A7"/>
    <w:rsid w:val="00C44808"/>
    <w:rsid w:val="00C44D90"/>
    <w:rsid w:val="00C451EA"/>
    <w:rsid w:val="00C46006"/>
    <w:rsid w:val="00C46388"/>
    <w:rsid w:val="00C46593"/>
    <w:rsid w:val="00C467DD"/>
    <w:rsid w:val="00C46DCD"/>
    <w:rsid w:val="00C47E01"/>
    <w:rsid w:val="00C47EBA"/>
    <w:rsid w:val="00C50009"/>
    <w:rsid w:val="00C5015F"/>
    <w:rsid w:val="00C5074C"/>
    <w:rsid w:val="00C50C30"/>
    <w:rsid w:val="00C50CA2"/>
    <w:rsid w:val="00C50E93"/>
    <w:rsid w:val="00C5104F"/>
    <w:rsid w:val="00C51132"/>
    <w:rsid w:val="00C5162F"/>
    <w:rsid w:val="00C51AEE"/>
    <w:rsid w:val="00C51DB8"/>
    <w:rsid w:val="00C524E7"/>
    <w:rsid w:val="00C5298F"/>
    <w:rsid w:val="00C52D77"/>
    <w:rsid w:val="00C53023"/>
    <w:rsid w:val="00C53205"/>
    <w:rsid w:val="00C53293"/>
    <w:rsid w:val="00C53595"/>
    <w:rsid w:val="00C53798"/>
    <w:rsid w:val="00C54352"/>
    <w:rsid w:val="00C5466B"/>
    <w:rsid w:val="00C54B12"/>
    <w:rsid w:val="00C54B90"/>
    <w:rsid w:val="00C550E7"/>
    <w:rsid w:val="00C553D0"/>
    <w:rsid w:val="00C55C9D"/>
    <w:rsid w:val="00C5657A"/>
    <w:rsid w:val="00C5666C"/>
    <w:rsid w:val="00C56920"/>
    <w:rsid w:val="00C57587"/>
    <w:rsid w:val="00C57624"/>
    <w:rsid w:val="00C57BDD"/>
    <w:rsid w:val="00C6033F"/>
    <w:rsid w:val="00C60729"/>
    <w:rsid w:val="00C608EF"/>
    <w:rsid w:val="00C60B27"/>
    <w:rsid w:val="00C61167"/>
    <w:rsid w:val="00C615ED"/>
    <w:rsid w:val="00C61D88"/>
    <w:rsid w:val="00C61E6E"/>
    <w:rsid w:val="00C62486"/>
    <w:rsid w:val="00C62704"/>
    <w:rsid w:val="00C62AB3"/>
    <w:rsid w:val="00C63996"/>
    <w:rsid w:val="00C63A0A"/>
    <w:rsid w:val="00C644AD"/>
    <w:rsid w:val="00C66109"/>
    <w:rsid w:val="00C6668A"/>
    <w:rsid w:val="00C6679E"/>
    <w:rsid w:val="00C667DC"/>
    <w:rsid w:val="00C6697D"/>
    <w:rsid w:val="00C66B86"/>
    <w:rsid w:val="00C67046"/>
    <w:rsid w:val="00C675A5"/>
    <w:rsid w:val="00C676AE"/>
    <w:rsid w:val="00C67A1D"/>
    <w:rsid w:val="00C67AB3"/>
    <w:rsid w:val="00C67D2C"/>
    <w:rsid w:val="00C67DE4"/>
    <w:rsid w:val="00C702D2"/>
    <w:rsid w:val="00C70323"/>
    <w:rsid w:val="00C704FF"/>
    <w:rsid w:val="00C70CF3"/>
    <w:rsid w:val="00C71B30"/>
    <w:rsid w:val="00C71F40"/>
    <w:rsid w:val="00C72082"/>
    <w:rsid w:val="00C72088"/>
    <w:rsid w:val="00C721AE"/>
    <w:rsid w:val="00C72367"/>
    <w:rsid w:val="00C7252A"/>
    <w:rsid w:val="00C7276D"/>
    <w:rsid w:val="00C733E2"/>
    <w:rsid w:val="00C73DE0"/>
    <w:rsid w:val="00C73E6D"/>
    <w:rsid w:val="00C73FAC"/>
    <w:rsid w:val="00C74054"/>
    <w:rsid w:val="00C74511"/>
    <w:rsid w:val="00C7495F"/>
    <w:rsid w:val="00C749BF"/>
    <w:rsid w:val="00C752EA"/>
    <w:rsid w:val="00C75886"/>
    <w:rsid w:val="00C75A1E"/>
    <w:rsid w:val="00C75AE1"/>
    <w:rsid w:val="00C75D8D"/>
    <w:rsid w:val="00C75E6C"/>
    <w:rsid w:val="00C7630D"/>
    <w:rsid w:val="00C76320"/>
    <w:rsid w:val="00C7660C"/>
    <w:rsid w:val="00C767C4"/>
    <w:rsid w:val="00C76DA3"/>
    <w:rsid w:val="00C77005"/>
    <w:rsid w:val="00C77060"/>
    <w:rsid w:val="00C7725D"/>
    <w:rsid w:val="00C7756D"/>
    <w:rsid w:val="00C778C1"/>
    <w:rsid w:val="00C77D8B"/>
    <w:rsid w:val="00C80375"/>
    <w:rsid w:val="00C80515"/>
    <w:rsid w:val="00C80CB9"/>
    <w:rsid w:val="00C810F5"/>
    <w:rsid w:val="00C81103"/>
    <w:rsid w:val="00C812EF"/>
    <w:rsid w:val="00C819B8"/>
    <w:rsid w:val="00C825D5"/>
    <w:rsid w:val="00C825FB"/>
    <w:rsid w:val="00C82EF7"/>
    <w:rsid w:val="00C831C3"/>
    <w:rsid w:val="00C83264"/>
    <w:rsid w:val="00C83416"/>
    <w:rsid w:val="00C83B15"/>
    <w:rsid w:val="00C83FCB"/>
    <w:rsid w:val="00C840AC"/>
    <w:rsid w:val="00C84187"/>
    <w:rsid w:val="00C84CC4"/>
    <w:rsid w:val="00C84E49"/>
    <w:rsid w:val="00C85770"/>
    <w:rsid w:val="00C858AB"/>
    <w:rsid w:val="00C85975"/>
    <w:rsid w:val="00C85B75"/>
    <w:rsid w:val="00C8662D"/>
    <w:rsid w:val="00C866FC"/>
    <w:rsid w:val="00C8687B"/>
    <w:rsid w:val="00C8688A"/>
    <w:rsid w:val="00C86DC0"/>
    <w:rsid w:val="00C87B1D"/>
    <w:rsid w:val="00C9000B"/>
    <w:rsid w:val="00C9018E"/>
    <w:rsid w:val="00C90612"/>
    <w:rsid w:val="00C90AC6"/>
    <w:rsid w:val="00C90DFA"/>
    <w:rsid w:val="00C91286"/>
    <w:rsid w:val="00C9159E"/>
    <w:rsid w:val="00C91BBB"/>
    <w:rsid w:val="00C921D1"/>
    <w:rsid w:val="00C9266F"/>
    <w:rsid w:val="00C92B71"/>
    <w:rsid w:val="00C92BFC"/>
    <w:rsid w:val="00C92F9B"/>
    <w:rsid w:val="00C9319C"/>
    <w:rsid w:val="00C9321D"/>
    <w:rsid w:val="00C93FF6"/>
    <w:rsid w:val="00C94642"/>
    <w:rsid w:val="00C94B30"/>
    <w:rsid w:val="00C94C0A"/>
    <w:rsid w:val="00C94C2F"/>
    <w:rsid w:val="00C94C9D"/>
    <w:rsid w:val="00C94F20"/>
    <w:rsid w:val="00C95486"/>
    <w:rsid w:val="00C956D5"/>
    <w:rsid w:val="00C9584C"/>
    <w:rsid w:val="00C958DD"/>
    <w:rsid w:val="00C958E1"/>
    <w:rsid w:val="00C95B54"/>
    <w:rsid w:val="00C961CB"/>
    <w:rsid w:val="00C967B4"/>
    <w:rsid w:val="00C96BA8"/>
    <w:rsid w:val="00C9766A"/>
    <w:rsid w:val="00CA002C"/>
    <w:rsid w:val="00CA01C9"/>
    <w:rsid w:val="00CA068B"/>
    <w:rsid w:val="00CA0745"/>
    <w:rsid w:val="00CA0AA9"/>
    <w:rsid w:val="00CA0C4D"/>
    <w:rsid w:val="00CA182B"/>
    <w:rsid w:val="00CA1917"/>
    <w:rsid w:val="00CA1AF9"/>
    <w:rsid w:val="00CA1B52"/>
    <w:rsid w:val="00CA1CF7"/>
    <w:rsid w:val="00CA2057"/>
    <w:rsid w:val="00CA20DA"/>
    <w:rsid w:val="00CA292E"/>
    <w:rsid w:val="00CA34AB"/>
    <w:rsid w:val="00CA34EB"/>
    <w:rsid w:val="00CA3AF8"/>
    <w:rsid w:val="00CA3B0A"/>
    <w:rsid w:val="00CA3ED7"/>
    <w:rsid w:val="00CA3F04"/>
    <w:rsid w:val="00CA43E2"/>
    <w:rsid w:val="00CA48ED"/>
    <w:rsid w:val="00CA556B"/>
    <w:rsid w:val="00CA558B"/>
    <w:rsid w:val="00CA58A2"/>
    <w:rsid w:val="00CA58E8"/>
    <w:rsid w:val="00CA5A10"/>
    <w:rsid w:val="00CA5A2E"/>
    <w:rsid w:val="00CA602E"/>
    <w:rsid w:val="00CA61C9"/>
    <w:rsid w:val="00CA6B04"/>
    <w:rsid w:val="00CA732D"/>
    <w:rsid w:val="00CA7A85"/>
    <w:rsid w:val="00CA7C44"/>
    <w:rsid w:val="00CA7D3C"/>
    <w:rsid w:val="00CA7E4F"/>
    <w:rsid w:val="00CB012B"/>
    <w:rsid w:val="00CB0294"/>
    <w:rsid w:val="00CB060A"/>
    <w:rsid w:val="00CB0C4B"/>
    <w:rsid w:val="00CB187E"/>
    <w:rsid w:val="00CB1C07"/>
    <w:rsid w:val="00CB1D85"/>
    <w:rsid w:val="00CB2316"/>
    <w:rsid w:val="00CB24AB"/>
    <w:rsid w:val="00CB30C9"/>
    <w:rsid w:val="00CB3152"/>
    <w:rsid w:val="00CB3223"/>
    <w:rsid w:val="00CB3613"/>
    <w:rsid w:val="00CB43B0"/>
    <w:rsid w:val="00CB4682"/>
    <w:rsid w:val="00CB4CFC"/>
    <w:rsid w:val="00CB4D7A"/>
    <w:rsid w:val="00CB4EA9"/>
    <w:rsid w:val="00CB4F48"/>
    <w:rsid w:val="00CB4FE7"/>
    <w:rsid w:val="00CB5228"/>
    <w:rsid w:val="00CB57BC"/>
    <w:rsid w:val="00CB5829"/>
    <w:rsid w:val="00CB5C3A"/>
    <w:rsid w:val="00CB5EF7"/>
    <w:rsid w:val="00CB6387"/>
    <w:rsid w:val="00CB7221"/>
    <w:rsid w:val="00CB723D"/>
    <w:rsid w:val="00CB72CB"/>
    <w:rsid w:val="00CB73A0"/>
    <w:rsid w:val="00CB7A75"/>
    <w:rsid w:val="00CB7AAD"/>
    <w:rsid w:val="00CC01AE"/>
    <w:rsid w:val="00CC049E"/>
    <w:rsid w:val="00CC05C1"/>
    <w:rsid w:val="00CC0E18"/>
    <w:rsid w:val="00CC1238"/>
    <w:rsid w:val="00CC17B8"/>
    <w:rsid w:val="00CC18E1"/>
    <w:rsid w:val="00CC1DA9"/>
    <w:rsid w:val="00CC20DA"/>
    <w:rsid w:val="00CC231A"/>
    <w:rsid w:val="00CC24E9"/>
    <w:rsid w:val="00CC2989"/>
    <w:rsid w:val="00CC2DDB"/>
    <w:rsid w:val="00CC2EFE"/>
    <w:rsid w:val="00CC3142"/>
    <w:rsid w:val="00CC3145"/>
    <w:rsid w:val="00CC31E6"/>
    <w:rsid w:val="00CC3235"/>
    <w:rsid w:val="00CC363D"/>
    <w:rsid w:val="00CC3901"/>
    <w:rsid w:val="00CC39A3"/>
    <w:rsid w:val="00CC3AF8"/>
    <w:rsid w:val="00CC3B14"/>
    <w:rsid w:val="00CC3E17"/>
    <w:rsid w:val="00CC3E60"/>
    <w:rsid w:val="00CC3E9C"/>
    <w:rsid w:val="00CC3EDF"/>
    <w:rsid w:val="00CC4158"/>
    <w:rsid w:val="00CC41EB"/>
    <w:rsid w:val="00CC428A"/>
    <w:rsid w:val="00CC4444"/>
    <w:rsid w:val="00CC4866"/>
    <w:rsid w:val="00CC4995"/>
    <w:rsid w:val="00CC4CAA"/>
    <w:rsid w:val="00CC4F08"/>
    <w:rsid w:val="00CC535E"/>
    <w:rsid w:val="00CC59EA"/>
    <w:rsid w:val="00CC60B6"/>
    <w:rsid w:val="00CC647E"/>
    <w:rsid w:val="00CC64F0"/>
    <w:rsid w:val="00CC6678"/>
    <w:rsid w:val="00CC6ACE"/>
    <w:rsid w:val="00CC6BCF"/>
    <w:rsid w:val="00CC6F83"/>
    <w:rsid w:val="00CC7603"/>
    <w:rsid w:val="00CC76E2"/>
    <w:rsid w:val="00CC7B13"/>
    <w:rsid w:val="00CC7B74"/>
    <w:rsid w:val="00CC7DDD"/>
    <w:rsid w:val="00CC7E57"/>
    <w:rsid w:val="00CD0307"/>
    <w:rsid w:val="00CD0645"/>
    <w:rsid w:val="00CD0820"/>
    <w:rsid w:val="00CD0A1F"/>
    <w:rsid w:val="00CD0A60"/>
    <w:rsid w:val="00CD0AF2"/>
    <w:rsid w:val="00CD0FC6"/>
    <w:rsid w:val="00CD15C9"/>
    <w:rsid w:val="00CD16FA"/>
    <w:rsid w:val="00CD18CA"/>
    <w:rsid w:val="00CD1EED"/>
    <w:rsid w:val="00CD20C8"/>
    <w:rsid w:val="00CD216C"/>
    <w:rsid w:val="00CD2365"/>
    <w:rsid w:val="00CD27EA"/>
    <w:rsid w:val="00CD2822"/>
    <w:rsid w:val="00CD2904"/>
    <w:rsid w:val="00CD3E6B"/>
    <w:rsid w:val="00CD4094"/>
    <w:rsid w:val="00CD4B92"/>
    <w:rsid w:val="00CD4CAD"/>
    <w:rsid w:val="00CD5021"/>
    <w:rsid w:val="00CD515B"/>
    <w:rsid w:val="00CD5D87"/>
    <w:rsid w:val="00CD5E90"/>
    <w:rsid w:val="00CD5F18"/>
    <w:rsid w:val="00CD644D"/>
    <w:rsid w:val="00CD661E"/>
    <w:rsid w:val="00CD68A0"/>
    <w:rsid w:val="00CD6ABE"/>
    <w:rsid w:val="00CD6DF1"/>
    <w:rsid w:val="00CE0012"/>
    <w:rsid w:val="00CE04DC"/>
    <w:rsid w:val="00CE078B"/>
    <w:rsid w:val="00CE1053"/>
    <w:rsid w:val="00CE1593"/>
    <w:rsid w:val="00CE185A"/>
    <w:rsid w:val="00CE187E"/>
    <w:rsid w:val="00CE2177"/>
    <w:rsid w:val="00CE2599"/>
    <w:rsid w:val="00CE2620"/>
    <w:rsid w:val="00CE291B"/>
    <w:rsid w:val="00CE2B3D"/>
    <w:rsid w:val="00CE2B60"/>
    <w:rsid w:val="00CE3555"/>
    <w:rsid w:val="00CE3C8B"/>
    <w:rsid w:val="00CE3D67"/>
    <w:rsid w:val="00CE4500"/>
    <w:rsid w:val="00CE46E3"/>
    <w:rsid w:val="00CE4944"/>
    <w:rsid w:val="00CE4E6B"/>
    <w:rsid w:val="00CE6392"/>
    <w:rsid w:val="00CE6852"/>
    <w:rsid w:val="00CE6A01"/>
    <w:rsid w:val="00CE6F45"/>
    <w:rsid w:val="00CE6FF2"/>
    <w:rsid w:val="00CE7264"/>
    <w:rsid w:val="00CE79EC"/>
    <w:rsid w:val="00CE7EFD"/>
    <w:rsid w:val="00CF03A3"/>
    <w:rsid w:val="00CF08A6"/>
    <w:rsid w:val="00CF08B4"/>
    <w:rsid w:val="00CF0A4F"/>
    <w:rsid w:val="00CF0DC9"/>
    <w:rsid w:val="00CF1400"/>
    <w:rsid w:val="00CF169A"/>
    <w:rsid w:val="00CF1B8D"/>
    <w:rsid w:val="00CF26A1"/>
    <w:rsid w:val="00CF34DD"/>
    <w:rsid w:val="00CF37B3"/>
    <w:rsid w:val="00CF3D5E"/>
    <w:rsid w:val="00CF4303"/>
    <w:rsid w:val="00CF46FE"/>
    <w:rsid w:val="00CF48D1"/>
    <w:rsid w:val="00CF4988"/>
    <w:rsid w:val="00CF4C0F"/>
    <w:rsid w:val="00CF4EE9"/>
    <w:rsid w:val="00CF5000"/>
    <w:rsid w:val="00CF570B"/>
    <w:rsid w:val="00CF5882"/>
    <w:rsid w:val="00CF5D76"/>
    <w:rsid w:val="00CF5D93"/>
    <w:rsid w:val="00CF604C"/>
    <w:rsid w:val="00CF6368"/>
    <w:rsid w:val="00CF7251"/>
    <w:rsid w:val="00CF75AC"/>
    <w:rsid w:val="00CF75AD"/>
    <w:rsid w:val="00CF7AFB"/>
    <w:rsid w:val="00CF7B92"/>
    <w:rsid w:val="00D002D3"/>
    <w:rsid w:val="00D0031E"/>
    <w:rsid w:val="00D008D2"/>
    <w:rsid w:val="00D01010"/>
    <w:rsid w:val="00D011BB"/>
    <w:rsid w:val="00D01241"/>
    <w:rsid w:val="00D012D7"/>
    <w:rsid w:val="00D01462"/>
    <w:rsid w:val="00D016B8"/>
    <w:rsid w:val="00D016F4"/>
    <w:rsid w:val="00D017DE"/>
    <w:rsid w:val="00D021DA"/>
    <w:rsid w:val="00D02339"/>
    <w:rsid w:val="00D0253A"/>
    <w:rsid w:val="00D02CE4"/>
    <w:rsid w:val="00D03324"/>
    <w:rsid w:val="00D037A0"/>
    <w:rsid w:val="00D03C08"/>
    <w:rsid w:val="00D03E65"/>
    <w:rsid w:val="00D040AE"/>
    <w:rsid w:val="00D04AF6"/>
    <w:rsid w:val="00D04B91"/>
    <w:rsid w:val="00D0501A"/>
    <w:rsid w:val="00D051DE"/>
    <w:rsid w:val="00D056D6"/>
    <w:rsid w:val="00D05891"/>
    <w:rsid w:val="00D058A3"/>
    <w:rsid w:val="00D059EE"/>
    <w:rsid w:val="00D05A23"/>
    <w:rsid w:val="00D05C3E"/>
    <w:rsid w:val="00D06046"/>
    <w:rsid w:val="00D06132"/>
    <w:rsid w:val="00D06D8E"/>
    <w:rsid w:val="00D07072"/>
    <w:rsid w:val="00D075AB"/>
    <w:rsid w:val="00D076F0"/>
    <w:rsid w:val="00D07824"/>
    <w:rsid w:val="00D1047C"/>
    <w:rsid w:val="00D1060C"/>
    <w:rsid w:val="00D10871"/>
    <w:rsid w:val="00D10BEC"/>
    <w:rsid w:val="00D10C5A"/>
    <w:rsid w:val="00D10E8C"/>
    <w:rsid w:val="00D10EC8"/>
    <w:rsid w:val="00D11113"/>
    <w:rsid w:val="00D11321"/>
    <w:rsid w:val="00D1167D"/>
    <w:rsid w:val="00D1189D"/>
    <w:rsid w:val="00D11D0D"/>
    <w:rsid w:val="00D11F06"/>
    <w:rsid w:val="00D11F2B"/>
    <w:rsid w:val="00D1265E"/>
    <w:rsid w:val="00D130A4"/>
    <w:rsid w:val="00D132B3"/>
    <w:rsid w:val="00D1363F"/>
    <w:rsid w:val="00D13BD2"/>
    <w:rsid w:val="00D1455A"/>
    <w:rsid w:val="00D145CC"/>
    <w:rsid w:val="00D14680"/>
    <w:rsid w:val="00D146E9"/>
    <w:rsid w:val="00D14A34"/>
    <w:rsid w:val="00D14AB7"/>
    <w:rsid w:val="00D14BAF"/>
    <w:rsid w:val="00D14F0C"/>
    <w:rsid w:val="00D15709"/>
    <w:rsid w:val="00D15741"/>
    <w:rsid w:val="00D15921"/>
    <w:rsid w:val="00D159A9"/>
    <w:rsid w:val="00D1632B"/>
    <w:rsid w:val="00D163B0"/>
    <w:rsid w:val="00D1663A"/>
    <w:rsid w:val="00D16B0F"/>
    <w:rsid w:val="00D1790F"/>
    <w:rsid w:val="00D1796D"/>
    <w:rsid w:val="00D17DA4"/>
    <w:rsid w:val="00D17E7B"/>
    <w:rsid w:val="00D200E5"/>
    <w:rsid w:val="00D2030B"/>
    <w:rsid w:val="00D204A7"/>
    <w:rsid w:val="00D208C1"/>
    <w:rsid w:val="00D20A24"/>
    <w:rsid w:val="00D20B68"/>
    <w:rsid w:val="00D20BA1"/>
    <w:rsid w:val="00D20EAA"/>
    <w:rsid w:val="00D21094"/>
    <w:rsid w:val="00D21640"/>
    <w:rsid w:val="00D21655"/>
    <w:rsid w:val="00D218FD"/>
    <w:rsid w:val="00D2219F"/>
    <w:rsid w:val="00D223C8"/>
    <w:rsid w:val="00D22446"/>
    <w:rsid w:val="00D22451"/>
    <w:rsid w:val="00D225BD"/>
    <w:rsid w:val="00D22899"/>
    <w:rsid w:val="00D22B01"/>
    <w:rsid w:val="00D22CCD"/>
    <w:rsid w:val="00D22EDD"/>
    <w:rsid w:val="00D23047"/>
    <w:rsid w:val="00D232CA"/>
    <w:rsid w:val="00D2360C"/>
    <w:rsid w:val="00D241A9"/>
    <w:rsid w:val="00D24255"/>
    <w:rsid w:val="00D24824"/>
    <w:rsid w:val="00D24B66"/>
    <w:rsid w:val="00D24DE8"/>
    <w:rsid w:val="00D25689"/>
    <w:rsid w:val="00D25E7E"/>
    <w:rsid w:val="00D25EC6"/>
    <w:rsid w:val="00D25F7A"/>
    <w:rsid w:val="00D264C8"/>
    <w:rsid w:val="00D26521"/>
    <w:rsid w:val="00D266D5"/>
    <w:rsid w:val="00D2698D"/>
    <w:rsid w:val="00D269D1"/>
    <w:rsid w:val="00D26B9B"/>
    <w:rsid w:val="00D26FEA"/>
    <w:rsid w:val="00D271A6"/>
    <w:rsid w:val="00D2736A"/>
    <w:rsid w:val="00D27410"/>
    <w:rsid w:val="00D27482"/>
    <w:rsid w:val="00D2758B"/>
    <w:rsid w:val="00D27715"/>
    <w:rsid w:val="00D279E8"/>
    <w:rsid w:val="00D27B66"/>
    <w:rsid w:val="00D27E1A"/>
    <w:rsid w:val="00D30142"/>
    <w:rsid w:val="00D302C2"/>
    <w:rsid w:val="00D3098C"/>
    <w:rsid w:val="00D30EE3"/>
    <w:rsid w:val="00D30F31"/>
    <w:rsid w:val="00D30FF2"/>
    <w:rsid w:val="00D31824"/>
    <w:rsid w:val="00D319CC"/>
    <w:rsid w:val="00D31BC8"/>
    <w:rsid w:val="00D31C53"/>
    <w:rsid w:val="00D31EF6"/>
    <w:rsid w:val="00D32051"/>
    <w:rsid w:val="00D32277"/>
    <w:rsid w:val="00D32471"/>
    <w:rsid w:val="00D32C7A"/>
    <w:rsid w:val="00D33792"/>
    <w:rsid w:val="00D347F7"/>
    <w:rsid w:val="00D34A5C"/>
    <w:rsid w:val="00D34AE0"/>
    <w:rsid w:val="00D34C74"/>
    <w:rsid w:val="00D34E9A"/>
    <w:rsid w:val="00D35104"/>
    <w:rsid w:val="00D35353"/>
    <w:rsid w:val="00D35506"/>
    <w:rsid w:val="00D357EC"/>
    <w:rsid w:val="00D3589C"/>
    <w:rsid w:val="00D359B5"/>
    <w:rsid w:val="00D35B96"/>
    <w:rsid w:val="00D35C28"/>
    <w:rsid w:val="00D35E2D"/>
    <w:rsid w:val="00D35FA2"/>
    <w:rsid w:val="00D362A5"/>
    <w:rsid w:val="00D3636F"/>
    <w:rsid w:val="00D36DF1"/>
    <w:rsid w:val="00D374B8"/>
    <w:rsid w:val="00D37ECC"/>
    <w:rsid w:val="00D37F4C"/>
    <w:rsid w:val="00D4044B"/>
    <w:rsid w:val="00D40668"/>
    <w:rsid w:val="00D40FDF"/>
    <w:rsid w:val="00D410EB"/>
    <w:rsid w:val="00D416A9"/>
    <w:rsid w:val="00D416D1"/>
    <w:rsid w:val="00D417EA"/>
    <w:rsid w:val="00D41A77"/>
    <w:rsid w:val="00D41E81"/>
    <w:rsid w:val="00D41EF5"/>
    <w:rsid w:val="00D421F1"/>
    <w:rsid w:val="00D4276C"/>
    <w:rsid w:val="00D429CD"/>
    <w:rsid w:val="00D42C55"/>
    <w:rsid w:val="00D42C81"/>
    <w:rsid w:val="00D430C6"/>
    <w:rsid w:val="00D438B7"/>
    <w:rsid w:val="00D43FE9"/>
    <w:rsid w:val="00D44322"/>
    <w:rsid w:val="00D44755"/>
    <w:rsid w:val="00D44B25"/>
    <w:rsid w:val="00D44D0B"/>
    <w:rsid w:val="00D44F18"/>
    <w:rsid w:val="00D453A0"/>
    <w:rsid w:val="00D4555A"/>
    <w:rsid w:val="00D45A5E"/>
    <w:rsid w:val="00D45BCD"/>
    <w:rsid w:val="00D46306"/>
    <w:rsid w:val="00D467B4"/>
    <w:rsid w:val="00D4690A"/>
    <w:rsid w:val="00D469DD"/>
    <w:rsid w:val="00D46D75"/>
    <w:rsid w:val="00D46E82"/>
    <w:rsid w:val="00D47325"/>
    <w:rsid w:val="00D476FE"/>
    <w:rsid w:val="00D5019F"/>
    <w:rsid w:val="00D504AB"/>
    <w:rsid w:val="00D505BE"/>
    <w:rsid w:val="00D50792"/>
    <w:rsid w:val="00D50AA7"/>
    <w:rsid w:val="00D50E15"/>
    <w:rsid w:val="00D514D5"/>
    <w:rsid w:val="00D519FE"/>
    <w:rsid w:val="00D52168"/>
    <w:rsid w:val="00D5260D"/>
    <w:rsid w:val="00D5271B"/>
    <w:rsid w:val="00D52833"/>
    <w:rsid w:val="00D52F18"/>
    <w:rsid w:val="00D5309A"/>
    <w:rsid w:val="00D53361"/>
    <w:rsid w:val="00D534F0"/>
    <w:rsid w:val="00D53626"/>
    <w:rsid w:val="00D53847"/>
    <w:rsid w:val="00D538B8"/>
    <w:rsid w:val="00D54603"/>
    <w:rsid w:val="00D5465F"/>
    <w:rsid w:val="00D54728"/>
    <w:rsid w:val="00D54EE4"/>
    <w:rsid w:val="00D551E9"/>
    <w:rsid w:val="00D552A3"/>
    <w:rsid w:val="00D55300"/>
    <w:rsid w:val="00D55DFE"/>
    <w:rsid w:val="00D56CCC"/>
    <w:rsid w:val="00D56CFE"/>
    <w:rsid w:val="00D57315"/>
    <w:rsid w:val="00D600AD"/>
    <w:rsid w:val="00D60358"/>
    <w:rsid w:val="00D606FB"/>
    <w:rsid w:val="00D60859"/>
    <w:rsid w:val="00D60912"/>
    <w:rsid w:val="00D60AEA"/>
    <w:rsid w:val="00D60F15"/>
    <w:rsid w:val="00D6145B"/>
    <w:rsid w:val="00D61889"/>
    <w:rsid w:val="00D61920"/>
    <w:rsid w:val="00D61B38"/>
    <w:rsid w:val="00D61B83"/>
    <w:rsid w:val="00D62248"/>
    <w:rsid w:val="00D62251"/>
    <w:rsid w:val="00D6252F"/>
    <w:rsid w:val="00D626D9"/>
    <w:rsid w:val="00D627A0"/>
    <w:rsid w:val="00D62A9D"/>
    <w:rsid w:val="00D62E30"/>
    <w:rsid w:val="00D6388E"/>
    <w:rsid w:val="00D638F3"/>
    <w:rsid w:val="00D63BD5"/>
    <w:rsid w:val="00D63D10"/>
    <w:rsid w:val="00D63EC3"/>
    <w:rsid w:val="00D64624"/>
    <w:rsid w:val="00D647FB"/>
    <w:rsid w:val="00D64A76"/>
    <w:rsid w:val="00D64C38"/>
    <w:rsid w:val="00D64CC4"/>
    <w:rsid w:val="00D64E28"/>
    <w:rsid w:val="00D65050"/>
    <w:rsid w:val="00D65CC8"/>
    <w:rsid w:val="00D65DA3"/>
    <w:rsid w:val="00D65F14"/>
    <w:rsid w:val="00D662A8"/>
    <w:rsid w:val="00D66544"/>
    <w:rsid w:val="00D668F7"/>
    <w:rsid w:val="00D668FD"/>
    <w:rsid w:val="00D66CB8"/>
    <w:rsid w:val="00D6754E"/>
    <w:rsid w:val="00D67DFB"/>
    <w:rsid w:val="00D7047F"/>
    <w:rsid w:val="00D7076A"/>
    <w:rsid w:val="00D707FC"/>
    <w:rsid w:val="00D7139B"/>
    <w:rsid w:val="00D71CCC"/>
    <w:rsid w:val="00D72173"/>
    <w:rsid w:val="00D7231B"/>
    <w:rsid w:val="00D7271B"/>
    <w:rsid w:val="00D72902"/>
    <w:rsid w:val="00D72DCB"/>
    <w:rsid w:val="00D7317E"/>
    <w:rsid w:val="00D7375F"/>
    <w:rsid w:val="00D7394A"/>
    <w:rsid w:val="00D73E3D"/>
    <w:rsid w:val="00D744CF"/>
    <w:rsid w:val="00D747B2"/>
    <w:rsid w:val="00D747F6"/>
    <w:rsid w:val="00D74881"/>
    <w:rsid w:val="00D74CDE"/>
    <w:rsid w:val="00D74CEB"/>
    <w:rsid w:val="00D757BF"/>
    <w:rsid w:val="00D7593E"/>
    <w:rsid w:val="00D75BD8"/>
    <w:rsid w:val="00D75CB5"/>
    <w:rsid w:val="00D76026"/>
    <w:rsid w:val="00D76297"/>
    <w:rsid w:val="00D765D9"/>
    <w:rsid w:val="00D76B18"/>
    <w:rsid w:val="00D76C08"/>
    <w:rsid w:val="00D76EFA"/>
    <w:rsid w:val="00D76F5E"/>
    <w:rsid w:val="00D77EDD"/>
    <w:rsid w:val="00D80D89"/>
    <w:rsid w:val="00D811E9"/>
    <w:rsid w:val="00D8197C"/>
    <w:rsid w:val="00D81C91"/>
    <w:rsid w:val="00D81D51"/>
    <w:rsid w:val="00D81E0E"/>
    <w:rsid w:val="00D8238B"/>
    <w:rsid w:val="00D82D88"/>
    <w:rsid w:val="00D8398D"/>
    <w:rsid w:val="00D83D31"/>
    <w:rsid w:val="00D842A3"/>
    <w:rsid w:val="00D842B1"/>
    <w:rsid w:val="00D843BD"/>
    <w:rsid w:val="00D84B29"/>
    <w:rsid w:val="00D84B96"/>
    <w:rsid w:val="00D856D5"/>
    <w:rsid w:val="00D86196"/>
    <w:rsid w:val="00D86A02"/>
    <w:rsid w:val="00D86B2A"/>
    <w:rsid w:val="00D86B65"/>
    <w:rsid w:val="00D8725F"/>
    <w:rsid w:val="00D873E5"/>
    <w:rsid w:val="00D874C3"/>
    <w:rsid w:val="00D874F8"/>
    <w:rsid w:val="00D87F0D"/>
    <w:rsid w:val="00D900D1"/>
    <w:rsid w:val="00D90391"/>
    <w:rsid w:val="00D9068A"/>
    <w:rsid w:val="00D90900"/>
    <w:rsid w:val="00D90A07"/>
    <w:rsid w:val="00D91336"/>
    <w:rsid w:val="00D916FF"/>
    <w:rsid w:val="00D919C2"/>
    <w:rsid w:val="00D91FF6"/>
    <w:rsid w:val="00D9214F"/>
    <w:rsid w:val="00D92F52"/>
    <w:rsid w:val="00D9312C"/>
    <w:rsid w:val="00D93247"/>
    <w:rsid w:val="00D93353"/>
    <w:rsid w:val="00D9339E"/>
    <w:rsid w:val="00D93739"/>
    <w:rsid w:val="00D9389E"/>
    <w:rsid w:val="00D938FC"/>
    <w:rsid w:val="00D9394C"/>
    <w:rsid w:val="00D93A70"/>
    <w:rsid w:val="00D93E10"/>
    <w:rsid w:val="00D940B0"/>
    <w:rsid w:val="00D94EE2"/>
    <w:rsid w:val="00D94FAA"/>
    <w:rsid w:val="00D9506A"/>
    <w:rsid w:val="00D950A2"/>
    <w:rsid w:val="00D9544F"/>
    <w:rsid w:val="00D95768"/>
    <w:rsid w:val="00D959BA"/>
    <w:rsid w:val="00D95CB0"/>
    <w:rsid w:val="00D9612B"/>
    <w:rsid w:val="00D978B6"/>
    <w:rsid w:val="00D97B1D"/>
    <w:rsid w:val="00D97DB7"/>
    <w:rsid w:val="00D97E3C"/>
    <w:rsid w:val="00D97F67"/>
    <w:rsid w:val="00DA00C7"/>
    <w:rsid w:val="00DA059A"/>
    <w:rsid w:val="00DA06B7"/>
    <w:rsid w:val="00DA0940"/>
    <w:rsid w:val="00DA0A66"/>
    <w:rsid w:val="00DA0C01"/>
    <w:rsid w:val="00DA0C14"/>
    <w:rsid w:val="00DA1312"/>
    <w:rsid w:val="00DA15E8"/>
    <w:rsid w:val="00DA1629"/>
    <w:rsid w:val="00DA206B"/>
    <w:rsid w:val="00DA2389"/>
    <w:rsid w:val="00DA2481"/>
    <w:rsid w:val="00DA257F"/>
    <w:rsid w:val="00DA28AE"/>
    <w:rsid w:val="00DA2BD6"/>
    <w:rsid w:val="00DA2C31"/>
    <w:rsid w:val="00DA350A"/>
    <w:rsid w:val="00DA35D3"/>
    <w:rsid w:val="00DA3F50"/>
    <w:rsid w:val="00DA3FBE"/>
    <w:rsid w:val="00DA42A8"/>
    <w:rsid w:val="00DA4609"/>
    <w:rsid w:val="00DA476B"/>
    <w:rsid w:val="00DA4A91"/>
    <w:rsid w:val="00DA4D2D"/>
    <w:rsid w:val="00DA4D54"/>
    <w:rsid w:val="00DA527A"/>
    <w:rsid w:val="00DA5492"/>
    <w:rsid w:val="00DA5878"/>
    <w:rsid w:val="00DA5AA6"/>
    <w:rsid w:val="00DA5C09"/>
    <w:rsid w:val="00DA5C59"/>
    <w:rsid w:val="00DA662E"/>
    <w:rsid w:val="00DA6660"/>
    <w:rsid w:val="00DA6FDF"/>
    <w:rsid w:val="00DA7497"/>
    <w:rsid w:val="00DA77D9"/>
    <w:rsid w:val="00DA7CED"/>
    <w:rsid w:val="00DB00B2"/>
    <w:rsid w:val="00DB0135"/>
    <w:rsid w:val="00DB1325"/>
    <w:rsid w:val="00DB17AA"/>
    <w:rsid w:val="00DB1963"/>
    <w:rsid w:val="00DB1BE6"/>
    <w:rsid w:val="00DB1F54"/>
    <w:rsid w:val="00DB23A5"/>
    <w:rsid w:val="00DB2466"/>
    <w:rsid w:val="00DB25AA"/>
    <w:rsid w:val="00DB2820"/>
    <w:rsid w:val="00DB2D42"/>
    <w:rsid w:val="00DB2F02"/>
    <w:rsid w:val="00DB315D"/>
    <w:rsid w:val="00DB32F6"/>
    <w:rsid w:val="00DB336F"/>
    <w:rsid w:val="00DB3E5B"/>
    <w:rsid w:val="00DB41D7"/>
    <w:rsid w:val="00DB421B"/>
    <w:rsid w:val="00DB42A5"/>
    <w:rsid w:val="00DB4397"/>
    <w:rsid w:val="00DB475A"/>
    <w:rsid w:val="00DB47B9"/>
    <w:rsid w:val="00DB492B"/>
    <w:rsid w:val="00DB5347"/>
    <w:rsid w:val="00DB5992"/>
    <w:rsid w:val="00DB5FED"/>
    <w:rsid w:val="00DB62F2"/>
    <w:rsid w:val="00DB6416"/>
    <w:rsid w:val="00DB6B27"/>
    <w:rsid w:val="00DB6F50"/>
    <w:rsid w:val="00DB7025"/>
    <w:rsid w:val="00DB739B"/>
    <w:rsid w:val="00DB7AE1"/>
    <w:rsid w:val="00DB7D5C"/>
    <w:rsid w:val="00DB7E91"/>
    <w:rsid w:val="00DB7FAD"/>
    <w:rsid w:val="00DC057F"/>
    <w:rsid w:val="00DC0878"/>
    <w:rsid w:val="00DC0CCE"/>
    <w:rsid w:val="00DC0E21"/>
    <w:rsid w:val="00DC114E"/>
    <w:rsid w:val="00DC1231"/>
    <w:rsid w:val="00DC183E"/>
    <w:rsid w:val="00DC20FA"/>
    <w:rsid w:val="00DC23B9"/>
    <w:rsid w:val="00DC23DC"/>
    <w:rsid w:val="00DC257E"/>
    <w:rsid w:val="00DC2795"/>
    <w:rsid w:val="00DC27B5"/>
    <w:rsid w:val="00DC2B7F"/>
    <w:rsid w:val="00DC2C88"/>
    <w:rsid w:val="00DC32E2"/>
    <w:rsid w:val="00DC3605"/>
    <w:rsid w:val="00DC3831"/>
    <w:rsid w:val="00DC4D90"/>
    <w:rsid w:val="00DC4DD4"/>
    <w:rsid w:val="00DC57E4"/>
    <w:rsid w:val="00DC5F0A"/>
    <w:rsid w:val="00DC6614"/>
    <w:rsid w:val="00DC67C8"/>
    <w:rsid w:val="00DC6B92"/>
    <w:rsid w:val="00DC7013"/>
    <w:rsid w:val="00DC7D82"/>
    <w:rsid w:val="00DD01E3"/>
    <w:rsid w:val="00DD0404"/>
    <w:rsid w:val="00DD0455"/>
    <w:rsid w:val="00DD069B"/>
    <w:rsid w:val="00DD0702"/>
    <w:rsid w:val="00DD0790"/>
    <w:rsid w:val="00DD0870"/>
    <w:rsid w:val="00DD08AD"/>
    <w:rsid w:val="00DD0E1C"/>
    <w:rsid w:val="00DD12E2"/>
    <w:rsid w:val="00DD12F2"/>
    <w:rsid w:val="00DD137B"/>
    <w:rsid w:val="00DD148E"/>
    <w:rsid w:val="00DD1568"/>
    <w:rsid w:val="00DD15DF"/>
    <w:rsid w:val="00DD1783"/>
    <w:rsid w:val="00DD198D"/>
    <w:rsid w:val="00DD1D07"/>
    <w:rsid w:val="00DD21BA"/>
    <w:rsid w:val="00DD2894"/>
    <w:rsid w:val="00DD2C8B"/>
    <w:rsid w:val="00DD3224"/>
    <w:rsid w:val="00DD36DE"/>
    <w:rsid w:val="00DD3976"/>
    <w:rsid w:val="00DD3A8A"/>
    <w:rsid w:val="00DD3DB9"/>
    <w:rsid w:val="00DD42E4"/>
    <w:rsid w:val="00DD4CC4"/>
    <w:rsid w:val="00DD5763"/>
    <w:rsid w:val="00DD5C9A"/>
    <w:rsid w:val="00DD5ECA"/>
    <w:rsid w:val="00DD6244"/>
    <w:rsid w:val="00DD6267"/>
    <w:rsid w:val="00DD68DB"/>
    <w:rsid w:val="00DD7365"/>
    <w:rsid w:val="00DD783E"/>
    <w:rsid w:val="00DE0712"/>
    <w:rsid w:val="00DE11A2"/>
    <w:rsid w:val="00DE11F7"/>
    <w:rsid w:val="00DE12EC"/>
    <w:rsid w:val="00DE14A8"/>
    <w:rsid w:val="00DE1654"/>
    <w:rsid w:val="00DE1CD2"/>
    <w:rsid w:val="00DE1D14"/>
    <w:rsid w:val="00DE2137"/>
    <w:rsid w:val="00DE231C"/>
    <w:rsid w:val="00DE2B2A"/>
    <w:rsid w:val="00DE2E4F"/>
    <w:rsid w:val="00DE2EF3"/>
    <w:rsid w:val="00DE31EA"/>
    <w:rsid w:val="00DE3CCB"/>
    <w:rsid w:val="00DE43A6"/>
    <w:rsid w:val="00DE507E"/>
    <w:rsid w:val="00DE508A"/>
    <w:rsid w:val="00DE5B32"/>
    <w:rsid w:val="00DE5ED6"/>
    <w:rsid w:val="00DE5FB9"/>
    <w:rsid w:val="00DE631F"/>
    <w:rsid w:val="00DE706A"/>
    <w:rsid w:val="00DE77CB"/>
    <w:rsid w:val="00DE7A1D"/>
    <w:rsid w:val="00DE7A5E"/>
    <w:rsid w:val="00DE7A72"/>
    <w:rsid w:val="00DF050A"/>
    <w:rsid w:val="00DF0644"/>
    <w:rsid w:val="00DF094A"/>
    <w:rsid w:val="00DF0957"/>
    <w:rsid w:val="00DF133B"/>
    <w:rsid w:val="00DF15C0"/>
    <w:rsid w:val="00DF20EA"/>
    <w:rsid w:val="00DF2E30"/>
    <w:rsid w:val="00DF30E1"/>
    <w:rsid w:val="00DF344A"/>
    <w:rsid w:val="00DF3878"/>
    <w:rsid w:val="00DF398E"/>
    <w:rsid w:val="00DF3B1B"/>
    <w:rsid w:val="00DF3D37"/>
    <w:rsid w:val="00DF3E97"/>
    <w:rsid w:val="00DF41A3"/>
    <w:rsid w:val="00DF447D"/>
    <w:rsid w:val="00DF46C5"/>
    <w:rsid w:val="00DF4D33"/>
    <w:rsid w:val="00DF4D87"/>
    <w:rsid w:val="00DF516C"/>
    <w:rsid w:val="00DF5174"/>
    <w:rsid w:val="00DF5827"/>
    <w:rsid w:val="00DF5AC7"/>
    <w:rsid w:val="00DF5DCD"/>
    <w:rsid w:val="00DF5E06"/>
    <w:rsid w:val="00DF5F33"/>
    <w:rsid w:val="00DF60FF"/>
    <w:rsid w:val="00DF697A"/>
    <w:rsid w:val="00DF7A95"/>
    <w:rsid w:val="00E007EF"/>
    <w:rsid w:val="00E00C01"/>
    <w:rsid w:val="00E0128E"/>
    <w:rsid w:val="00E01386"/>
    <w:rsid w:val="00E0163A"/>
    <w:rsid w:val="00E01725"/>
    <w:rsid w:val="00E01AE3"/>
    <w:rsid w:val="00E01E13"/>
    <w:rsid w:val="00E01F24"/>
    <w:rsid w:val="00E02833"/>
    <w:rsid w:val="00E030CB"/>
    <w:rsid w:val="00E031CC"/>
    <w:rsid w:val="00E0379C"/>
    <w:rsid w:val="00E0389A"/>
    <w:rsid w:val="00E04737"/>
    <w:rsid w:val="00E047A1"/>
    <w:rsid w:val="00E04A59"/>
    <w:rsid w:val="00E04C97"/>
    <w:rsid w:val="00E05479"/>
    <w:rsid w:val="00E05C5E"/>
    <w:rsid w:val="00E062F7"/>
    <w:rsid w:val="00E0665B"/>
    <w:rsid w:val="00E07780"/>
    <w:rsid w:val="00E07A38"/>
    <w:rsid w:val="00E07A86"/>
    <w:rsid w:val="00E07E9C"/>
    <w:rsid w:val="00E10902"/>
    <w:rsid w:val="00E109D2"/>
    <w:rsid w:val="00E10F3A"/>
    <w:rsid w:val="00E11428"/>
    <w:rsid w:val="00E11636"/>
    <w:rsid w:val="00E119C8"/>
    <w:rsid w:val="00E1242A"/>
    <w:rsid w:val="00E12934"/>
    <w:rsid w:val="00E12FE7"/>
    <w:rsid w:val="00E13008"/>
    <w:rsid w:val="00E13163"/>
    <w:rsid w:val="00E137EB"/>
    <w:rsid w:val="00E1392C"/>
    <w:rsid w:val="00E13CF9"/>
    <w:rsid w:val="00E13FB0"/>
    <w:rsid w:val="00E14015"/>
    <w:rsid w:val="00E14873"/>
    <w:rsid w:val="00E148D8"/>
    <w:rsid w:val="00E149A4"/>
    <w:rsid w:val="00E14A09"/>
    <w:rsid w:val="00E14BD4"/>
    <w:rsid w:val="00E154A3"/>
    <w:rsid w:val="00E15B08"/>
    <w:rsid w:val="00E16232"/>
    <w:rsid w:val="00E168E6"/>
    <w:rsid w:val="00E16D41"/>
    <w:rsid w:val="00E16EA5"/>
    <w:rsid w:val="00E16F35"/>
    <w:rsid w:val="00E170E9"/>
    <w:rsid w:val="00E172C7"/>
    <w:rsid w:val="00E1730E"/>
    <w:rsid w:val="00E1767D"/>
    <w:rsid w:val="00E17A68"/>
    <w:rsid w:val="00E17DE8"/>
    <w:rsid w:val="00E20271"/>
    <w:rsid w:val="00E206B9"/>
    <w:rsid w:val="00E20F2A"/>
    <w:rsid w:val="00E2111D"/>
    <w:rsid w:val="00E2145E"/>
    <w:rsid w:val="00E217D7"/>
    <w:rsid w:val="00E21B11"/>
    <w:rsid w:val="00E21BC7"/>
    <w:rsid w:val="00E21BED"/>
    <w:rsid w:val="00E21F57"/>
    <w:rsid w:val="00E22F4A"/>
    <w:rsid w:val="00E23197"/>
    <w:rsid w:val="00E23395"/>
    <w:rsid w:val="00E235E2"/>
    <w:rsid w:val="00E241BE"/>
    <w:rsid w:val="00E24398"/>
    <w:rsid w:val="00E24A3E"/>
    <w:rsid w:val="00E24AAB"/>
    <w:rsid w:val="00E2588F"/>
    <w:rsid w:val="00E25AAB"/>
    <w:rsid w:val="00E25B6F"/>
    <w:rsid w:val="00E261CD"/>
    <w:rsid w:val="00E2633D"/>
    <w:rsid w:val="00E26F00"/>
    <w:rsid w:val="00E26F96"/>
    <w:rsid w:val="00E27463"/>
    <w:rsid w:val="00E27617"/>
    <w:rsid w:val="00E300DA"/>
    <w:rsid w:val="00E30301"/>
    <w:rsid w:val="00E3076F"/>
    <w:rsid w:val="00E30F1F"/>
    <w:rsid w:val="00E31589"/>
    <w:rsid w:val="00E31621"/>
    <w:rsid w:val="00E31927"/>
    <w:rsid w:val="00E319E6"/>
    <w:rsid w:val="00E32023"/>
    <w:rsid w:val="00E32785"/>
    <w:rsid w:val="00E32BD5"/>
    <w:rsid w:val="00E32CEA"/>
    <w:rsid w:val="00E33269"/>
    <w:rsid w:val="00E33271"/>
    <w:rsid w:val="00E3337E"/>
    <w:rsid w:val="00E3364E"/>
    <w:rsid w:val="00E337D7"/>
    <w:rsid w:val="00E33DAB"/>
    <w:rsid w:val="00E33DFE"/>
    <w:rsid w:val="00E342D1"/>
    <w:rsid w:val="00E345D7"/>
    <w:rsid w:val="00E3473B"/>
    <w:rsid w:val="00E34A14"/>
    <w:rsid w:val="00E35657"/>
    <w:rsid w:val="00E357A6"/>
    <w:rsid w:val="00E35B47"/>
    <w:rsid w:val="00E35E7F"/>
    <w:rsid w:val="00E35ED1"/>
    <w:rsid w:val="00E363B6"/>
    <w:rsid w:val="00E365CC"/>
    <w:rsid w:val="00E3672C"/>
    <w:rsid w:val="00E367F3"/>
    <w:rsid w:val="00E36C27"/>
    <w:rsid w:val="00E36F51"/>
    <w:rsid w:val="00E37129"/>
    <w:rsid w:val="00E377F8"/>
    <w:rsid w:val="00E37CDB"/>
    <w:rsid w:val="00E37FC6"/>
    <w:rsid w:val="00E401DC"/>
    <w:rsid w:val="00E40400"/>
    <w:rsid w:val="00E4042B"/>
    <w:rsid w:val="00E406BB"/>
    <w:rsid w:val="00E4073D"/>
    <w:rsid w:val="00E40C5E"/>
    <w:rsid w:val="00E40FE4"/>
    <w:rsid w:val="00E41142"/>
    <w:rsid w:val="00E4137C"/>
    <w:rsid w:val="00E413D7"/>
    <w:rsid w:val="00E41B73"/>
    <w:rsid w:val="00E41FD2"/>
    <w:rsid w:val="00E4235D"/>
    <w:rsid w:val="00E42999"/>
    <w:rsid w:val="00E42E01"/>
    <w:rsid w:val="00E42E0B"/>
    <w:rsid w:val="00E42EDD"/>
    <w:rsid w:val="00E43038"/>
    <w:rsid w:val="00E4354A"/>
    <w:rsid w:val="00E4375C"/>
    <w:rsid w:val="00E43D0F"/>
    <w:rsid w:val="00E43E17"/>
    <w:rsid w:val="00E43EE6"/>
    <w:rsid w:val="00E4455A"/>
    <w:rsid w:val="00E44691"/>
    <w:rsid w:val="00E448C8"/>
    <w:rsid w:val="00E44966"/>
    <w:rsid w:val="00E44D9C"/>
    <w:rsid w:val="00E45082"/>
    <w:rsid w:val="00E457C2"/>
    <w:rsid w:val="00E458E4"/>
    <w:rsid w:val="00E45C02"/>
    <w:rsid w:val="00E45C16"/>
    <w:rsid w:val="00E45CD0"/>
    <w:rsid w:val="00E46136"/>
    <w:rsid w:val="00E46663"/>
    <w:rsid w:val="00E46B73"/>
    <w:rsid w:val="00E46EB1"/>
    <w:rsid w:val="00E46F28"/>
    <w:rsid w:val="00E4720C"/>
    <w:rsid w:val="00E472D9"/>
    <w:rsid w:val="00E47B77"/>
    <w:rsid w:val="00E47BFA"/>
    <w:rsid w:val="00E47EAE"/>
    <w:rsid w:val="00E5097E"/>
    <w:rsid w:val="00E5170D"/>
    <w:rsid w:val="00E5199A"/>
    <w:rsid w:val="00E51CF6"/>
    <w:rsid w:val="00E52617"/>
    <w:rsid w:val="00E52B7D"/>
    <w:rsid w:val="00E52BC4"/>
    <w:rsid w:val="00E53F33"/>
    <w:rsid w:val="00E54411"/>
    <w:rsid w:val="00E545E5"/>
    <w:rsid w:val="00E548A7"/>
    <w:rsid w:val="00E555AC"/>
    <w:rsid w:val="00E55606"/>
    <w:rsid w:val="00E557B0"/>
    <w:rsid w:val="00E55937"/>
    <w:rsid w:val="00E55EAF"/>
    <w:rsid w:val="00E561B8"/>
    <w:rsid w:val="00E56280"/>
    <w:rsid w:val="00E56572"/>
    <w:rsid w:val="00E567B1"/>
    <w:rsid w:val="00E60209"/>
    <w:rsid w:val="00E606F9"/>
    <w:rsid w:val="00E60766"/>
    <w:rsid w:val="00E60ED3"/>
    <w:rsid w:val="00E61231"/>
    <w:rsid w:val="00E61436"/>
    <w:rsid w:val="00E61689"/>
    <w:rsid w:val="00E61780"/>
    <w:rsid w:val="00E61826"/>
    <w:rsid w:val="00E61A83"/>
    <w:rsid w:val="00E61B1D"/>
    <w:rsid w:val="00E61DC0"/>
    <w:rsid w:val="00E61E28"/>
    <w:rsid w:val="00E61F22"/>
    <w:rsid w:val="00E61F5F"/>
    <w:rsid w:val="00E62CD2"/>
    <w:rsid w:val="00E62DAB"/>
    <w:rsid w:val="00E62E23"/>
    <w:rsid w:val="00E633F7"/>
    <w:rsid w:val="00E63496"/>
    <w:rsid w:val="00E6361B"/>
    <w:rsid w:val="00E63B38"/>
    <w:rsid w:val="00E64157"/>
    <w:rsid w:val="00E6486D"/>
    <w:rsid w:val="00E64B33"/>
    <w:rsid w:val="00E64E03"/>
    <w:rsid w:val="00E65813"/>
    <w:rsid w:val="00E65DAD"/>
    <w:rsid w:val="00E6612C"/>
    <w:rsid w:val="00E66254"/>
    <w:rsid w:val="00E6740D"/>
    <w:rsid w:val="00E674D1"/>
    <w:rsid w:val="00E675A0"/>
    <w:rsid w:val="00E67BB9"/>
    <w:rsid w:val="00E7036A"/>
    <w:rsid w:val="00E7053E"/>
    <w:rsid w:val="00E70B01"/>
    <w:rsid w:val="00E70B4B"/>
    <w:rsid w:val="00E7100D"/>
    <w:rsid w:val="00E71046"/>
    <w:rsid w:val="00E7171C"/>
    <w:rsid w:val="00E71CB1"/>
    <w:rsid w:val="00E7226E"/>
    <w:rsid w:val="00E7241C"/>
    <w:rsid w:val="00E7261F"/>
    <w:rsid w:val="00E72CA9"/>
    <w:rsid w:val="00E732EC"/>
    <w:rsid w:val="00E73359"/>
    <w:rsid w:val="00E73BA1"/>
    <w:rsid w:val="00E73DBD"/>
    <w:rsid w:val="00E73E3E"/>
    <w:rsid w:val="00E73FE1"/>
    <w:rsid w:val="00E74338"/>
    <w:rsid w:val="00E74826"/>
    <w:rsid w:val="00E75098"/>
    <w:rsid w:val="00E75507"/>
    <w:rsid w:val="00E75A95"/>
    <w:rsid w:val="00E75F4C"/>
    <w:rsid w:val="00E764F7"/>
    <w:rsid w:val="00E766A0"/>
    <w:rsid w:val="00E76BB8"/>
    <w:rsid w:val="00E76FC3"/>
    <w:rsid w:val="00E770C7"/>
    <w:rsid w:val="00E77E2C"/>
    <w:rsid w:val="00E77FA9"/>
    <w:rsid w:val="00E80485"/>
    <w:rsid w:val="00E806AA"/>
    <w:rsid w:val="00E81994"/>
    <w:rsid w:val="00E81D81"/>
    <w:rsid w:val="00E82007"/>
    <w:rsid w:val="00E82056"/>
    <w:rsid w:val="00E820C0"/>
    <w:rsid w:val="00E82181"/>
    <w:rsid w:val="00E82963"/>
    <w:rsid w:val="00E82B4C"/>
    <w:rsid w:val="00E82B87"/>
    <w:rsid w:val="00E82C4C"/>
    <w:rsid w:val="00E83286"/>
    <w:rsid w:val="00E8352D"/>
    <w:rsid w:val="00E83765"/>
    <w:rsid w:val="00E83E11"/>
    <w:rsid w:val="00E845C3"/>
    <w:rsid w:val="00E8461C"/>
    <w:rsid w:val="00E8479C"/>
    <w:rsid w:val="00E84B3D"/>
    <w:rsid w:val="00E84DC5"/>
    <w:rsid w:val="00E85094"/>
    <w:rsid w:val="00E85593"/>
    <w:rsid w:val="00E85663"/>
    <w:rsid w:val="00E856E5"/>
    <w:rsid w:val="00E858E5"/>
    <w:rsid w:val="00E85991"/>
    <w:rsid w:val="00E85A01"/>
    <w:rsid w:val="00E860C6"/>
    <w:rsid w:val="00E86402"/>
    <w:rsid w:val="00E8653B"/>
    <w:rsid w:val="00E86556"/>
    <w:rsid w:val="00E86585"/>
    <w:rsid w:val="00E86C34"/>
    <w:rsid w:val="00E86D50"/>
    <w:rsid w:val="00E87134"/>
    <w:rsid w:val="00E87758"/>
    <w:rsid w:val="00E878D9"/>
    <w:rsid w:val="00E879B2"/>
    <w:rsid w:val="00E87B8D"/>
    <w:rsid w:val="00E901D4"/>
    <w:rsid w:val="00E9074D"/>
    <w:rsid w:val="00E90EC6"/>
    <w:rsid w:val="00E91063"/>
    <w:rsid w:val="00E910BF"/>
    <w:rsid w:val="00E91225"/>
    <w:rsid w:val="00E9136D"/>
    <w:rsid w:val="00E913C0"/>
    <w:rsid w:val="00E917F3"/>
    <w:rsid w:val="00E91CF2"/>
    <w:rsid w:val="00E92398"/>
    <w:rsid w:val="00E92563"/>
    <w:rsid w:val="00E92798"/>
    <w:rsid w:val="00E92A60"/>
    <w:rsid w:val="00E92AA9"/>
    <w:rsid w:val="00E92DB1"/>
    <w:rsid w:val="00E92F26"/>
    <w:rsid w:val="00E93095"/>
    <w:rsid w:val="00E9325D"/>
    <w:rsid w:val="00E935C4"/>
    <w:rsid w:val="00E93ABC"/>
    <w:rsid w:val="00E93BB3"/>
    <w:rsid w:val="00E93D53"/>
    <w:rsid w:val="00E941C3"/>
    <w:rsid w:val="00E941E3"/>
    <w:rsid w:val="00E948ED"/>
    <w:rsid w:val="00E94A4E"/>
    <w:rsid w:val="00E94CA6"/>
    <w:rsid w:val="00E94DA5"/>
    <w:rsid w:val="00E95003"/>
    <w:rsid w:val="00E952D7"/>
    <w:rsid w:val="00E95412"/>
    <w:rsid w:val="00E957BF"/>
    <w:rsid w:val="00E96B58"/>
    <w:rsid w:val="00E96C4E"/>
    <w:rsid w:val="00E96F5F"/>
    <w:rsid w:val="00E96FC6"/>
    <w:rsid w:val="00E970B7"/>
    <w:rsid w:val="00E9790D"/>
    <w:rsid w:val="00E97D79"/>
    <w:rsid w:val="00E97DDE"/>
    <w:rsid w:val="00E97EB9"/>
    <w:rsid w:val="00EA000A"/>
    <w:rsid w:val="00EA096B"/>
    <w:rsid w:val="00EA1185"/>
    <w:rsid w:val="00EA1510"/>
    <w:rsid w:val="00EA1A12"/>
    <w:rsid w:val="00EA209F"/>
    <w:rsid w:val="00EA20CA"/>
    <w:rsid w:val="00EA21EA"/>
    <w:rsid w:val="00EA2372"/>
    <w:rsid w:val="00EA2F87"/>
    <w:rsid w:val="00EA30CD"/>
    <w:rsid w:val="00EA399D"/>
    <w:rsid w:val="00EA3B3C"/>
    <w:rsid w:val="00EA3C85"/>
    <w:rsid w:val="00EA3D84"/>
    <w:rsid w:val="00EA4197"/>
    <w:rsid w:val="00EA45C3"/>
    <w:rsid w:val="00EA4F81"/>
    <w:rsid w:val="00EA502B"/>
    <w:rsid w:val="00EA50DB"/>
    <w:rsid w:val="00EA5310"/>
    <w:rsid w:val="00EA5765"/>
    <w:rsid w:val="00EA57C9"/>
    <w:rsid w:val="00EA5AAA"/>
    <w:rsid w:val="00EA5B32"/>
    <w:rsid w:val="00EA5BB8"/>
    <w:rsid w:val="00EA5FFF"/>
    <w:rsid w:val="00EA604F"/>
    <w:rsid w:val="00EA6441"/>
    <w:rsid w:val="00EA6822"/>
    <w:rsid w:val="00EA6CAF"/>
    <w:rsid w:val="00EA6EB4"/>
    <w:rsid w:val="00EA71CF"/>
    <w:rsid w:val="00EA7601"/>
    <w:rsid w:val="00EA78B1"/>
    <w:rsid w:val="00EA78C7"/>
    <w:rsid w:val="00EA7C39"/>
    <w:rsid w:val="00EA7D8C"/>
    <w:rsid w:val="00EA7EE2"/>
    <w:rsid w:val="00EA7F48"/>
    <w:rsid w:val="00EB0969"/>
    <w:rsid w:val="00EB098F"/>
    <w:rsid w:val="00EB0EB9"/>
    <w:rsid w:val="00EB100C"/>
    <w:rsid w:val="00EB18ED"/>
    <w:rsid w:val="00EB1B3E"/>
    <w:rsid w:val="00EB1E55"/>
    <w:rsid w:val="00EB20EC"/>
    <w:rsid w:val="00EB2A91"/>
    <w:rsid w:val="00EB2CF4"/>
    <w:rsid w:val="00EB2EA7"/>
    <w:rsid w:val="00EB3063"/>
    <w:rsid w:val="00EB326E"/>
    <w:rsid w:val="00EB34A0"/>
    <w:rsid w:val="00EB34FD"/>
    <w:rsid w:val="00EB35A4"/>
    <w:rsid w:val="00EB383F"/>
    <w:rsid w:val="00EB3876"/>
    <w:rsid w:val="00EB3A20"/>
    <w:rsid w:val="00EB3A9F"/>
    <w:rsid w:val="00EB4378"/>
    <w:rsid w:val="00EB44E7"/>
    <w:rsid w:val="00EB4797"/>
    <w:rsid w:val="00EB4870"/>
    <w:rsid w:val="00EB48DC"/>
    <w:rsid w:val="00EB51C4"/>
    <w:rsid w:val="00EB51FF"/>
    <w:rsid w:val="00EB5CBE"/>
    <w:rsid w:val="00EB63D3"/>
    <w:rsid w:val="00EB642D"/>
    <w:rsid w:val="00EB6466"/>
    <w:rsid w:val="00EB64EB"/>
    <w:rsid w:val="00EB65BF"/>
    <w:rsid w:val="00EB6765"/>
    <w:rsid w:val="00EB6CA0"/>
    <w:rsid w:val="00EB6FFB"/>
    <w:rsid w:val="00EB7003"/>
    <w:rsid w:val="00EB70EE"/>
    <w:rsid w:val="00EB7BF5"/>
    <w:rsid w:val="00EC0302"/>
    <w:rsid w:val="00EC063D"/>
    <w:rsid w:val="00EC0707"/>
    <w:rsid w:val="00EC081E"/>
    <w:rsid w:val="00EC08CC"/>
    <w:rsid w:val="00EC1048"/>
    <w:rsid w:val="00EC142A"/>
    <w:rsid w:val="00EC15E6"/>
    <w:rsid w:val="00EC1828"/>
    <w:rsid w:val="00EC189F"/>
    <w:rsid w:val="00EC191C"/>
    <w:rsid w:val="00EC1BAA"/>
    <w:rsid w:val="00EC23D0"/>
    <w:rsid w:val="00EC26F4"/>
    <w:rsid w:val="00EC2C73"/>
    <w:rsid w:val="00EC2D10"/>
    <w:rsid w:val="00EC2F4A"/>
    <w:rsid w:val="00EC2F4C"/>
    <w:rsid w:val="00EC2F7A"/>
    <w:rsid w:val="00EC3745"/>
    <w:rsid w:val="00EC3801"/>
    <w:rsid w:val="00EC38A4"/>
    <w:rsid w:val="00EC3DAA"/>
    <w:rsid w:val="00EC4053"/>
    <w:rsid w:val="00EC4585"/>
    <w:rsid w:val="00EC4A18"/>
    <w:rsid w:val="00EC4C7D"/>
    <w:rsid w:val="00EC4F10"/>
    <w:rsid w:val="00EC5259"/>
    <w:rsid w:val="00EC5481"/>
    <w:rsid w:val="00EC5666"/>
    <w:rsid w:val="00EC5E73"/>
    <w:rsid w:val="00EC6040"/>
    <w:rsid w:val="00EC6C1F"/>
    <w:rsid w:val="00EC6DE9"/>
    <w:rsid w:val="00EC711B"/>
    <w:rsid w:val="00EC7515"/>
    <w:rsid w:val="00EC7CFC"/>
    <w:rsid w:val="00EC7D34"/>
    <w:rsid w:val="00ED00AB"/>
    <w:rsid w:val="00ED00F1"/>
    <w:rsid w:val="00ED01E3"/>
    <w:rsid w:val="00ED0319"/>
    <w:rsid w:val="00ED05CF"/>
    <w:rsid w:val="00ED094B"/>
    <w:rsid w:val="00ED0D79"/>
    <w:rsid w:val="00ED0DC2"/>
    <w:rsid w:val="00ED11FB"/>
    <w:rsid w:val="00ED1345"/>
    <w:rsid w:val="00ED13EC"/>
    <w:rsid w:val="00ED1BD4"/>
    <w:rsid w:val="00ED27FA"/>
    <w:rsid w:val="00ED2DC4"/>
    <w:rsid w:val="00ED3466"/>
    <w:rsid w:val="00ED35A1"/>
    <w:rsid w:val="00ED4052"/>
    <w:rsid w:val="00ED43CD"/>
    <w:rsid w:val="00ED4535"/>
    <w:rsid w:val="00ED4E61"/>
    <w:rsid w:val="00ED569D"/>
    <w:rsid w:val="00ED56BA"/>
    <w:rsid w:val="00ED5F20"/>
    <w:rsid w:val="00ED6119"/>
    <w:rsid w:val="00ED66FB"/>
    <w:rsid w:val="00ED6E4A"/>
    <w:rsid w:val="00ED7590"/>
    <w:rsid w:val="00ED75FF"/>
    <w:rsid w:val="00ED7C2B"/>
    <w:rsid w:val="00ED7D3C"/>
    <w:rsid w:val="00EE005E"/>
    <w:rsid w:val="00EE0AC8"/>
    <w:rsid w:val="00EE0C63"/>
    <w:rsid w:val="00EE0E31"/>
    <w:rsid w:val="00EE1123"/>
    <w:rsid w:val="00EE1145"/>
    <w:rsid w:val="00EE16B7"/>
    <w:rsid w:val="00EE1B1D"/>
    <w:rsid w:val="00EE1CA2"/>
    <w:rsid w:val="00EE1F0F"/>
    <w:rsid w:val="00EE1FB9"/>
    <w:rsid w:val="00EE2431"/>
    <w:rsid w:val="00EE254F"/>
    <w:rsid w:val="00EE2914"/>
    <w:rsid w:val="00EE2ACA"/>
    <w:rsid w:val="00EE2E3D"/>
    <w:rsid w:val="00EE2E49"/>
    <w:rsid w:val="00EE3180"/>
    <w:rsid w:val="00EE3217"/>
    <w:rsid w:val="00EE342E"/>
    <w:rsid w:val="00EE36DD"/>
    <w:rsid w:val="00EE3A18"/>
    <w:rsid w:val="00EE3B47"/>
    <w:rsid w:val="00EE4603"/>
    <w:rsid w:val="00EE4D3D"/>
    <w:rsid w:val="00EE4F0C"/>
    <w:rsid w:val="00EE5439"/>
    <w:rsid w:val="00EE575E"/>
    <w:rsid w:val="00EE5EDC"/>
    <w:rsid w:val="00EE5FED"/>
    <w:rsid w:val="00EE64AB"/>
    <w:rsid w:val="00EE651C"/>
    <w:rsid w:val="00EE6B9C"/>
    <w:rsid w:val="00EE70E2"/>
    <w:rsid w:val="00EE7143"/>
    <w:rsid w:val="00EE7158"/>
    <w:rsid w:val="00EE78FB"/>
    <w:rsid w:val="00EE7A4B"/>
    <w:rsid w:val="00EE7D21"/>
    <w:rsid w:val="00EE7E8D"/>
    <w:rsid w:val="00EF063C"/>
    <w:rsid w:val="00EF0721"/>
    <w:rsid w:val="00EF0E1E"/>
    <w:rsid w:val="00EF11F4"/>
    <w:rsid w:val="00EF1CC8"/>
    <w:rsid w:val="00EF1D5D"/>
    <w:rsid w:val="00EF1F61"/>
    <w:rsid w:val="00EF214B"/>
    <w:rsid w:val="00EF3531"/>
    <w:rsid w:val="00EF3704"/>
    <w:rsid w:val="00EF38FD"/>
    <w:rsid w:val="00EF3A40"/>
    <w:rsid w:val="00EF3DC5"/>
    <w:rsid w:val="00EF3E6A"/>
    <w:rsid w:val="00EF3ECE"/>
    <w:rsid w:val="00EF3FB7"/>
    <w:rsid w:val="00EF434E"/>
    <w:rsid w:val="00EF4471"/>
    <w:rsid w:val="00EF453F"/>
    <w:rsid w:val="00EF4D69"/>
    <w:rsid w:val="00EF4E04"/>
    <w:rsid w:val="00EF5101"/>
    <w:rsid w:val="00EF5557"/>
    <w:rsid w:val="00EF57AE"/>
    <w:rsid w:val="00EF57D8"/>
    <w:rsid w:val="00EF5AFE"/>
    <w:rsid w:val="00EF5D5E"/>
    <w:rsid w:val="00EF5DFB"/>
    <w:rsid w:val="00EF627A"/>
    <w:rsid w:val="00EF6287"/>
    <w:rsid w:val="00EF6318"/>
    <w:rsid w:val="00EF6626"/>
    <w:rsid w:val="00EF7080"/>
    <w:rsid w:val="00EF7221"/>
    <w:rsid w:val="00EF72B8"/>
    <w:rsid w:val="00EF7691"/>
    <w:rsid w:val="00EF76EA"/>
    <w:rsid w:val="00EF7BC4"/>
    <w:rsid w:val="00EF7EE5"/>
    <w:rsid w:val="00EF7F4C"/>
    <w:rsid w:val="00EF7F5A"/>
    <w:rsid w:val="00F00482"/>
    <w:rsid w:val="00F00515"/>
    <w:rsid w:val="00F0071F"/>
    <w:rsid w:val="00F0102C"/>
    <w:rsid w:val="00F011EB"/>
    <w:rsid w:val="00F0183B"/>
    <w:rsid w:val="00F01AC9"/>
    <w:rsid w:val="00F01DF0"/>
    <w:rsid w:val="00F01E63"/>
    <w:rsid w:val="00F021AB"/>
    <w:rsid w:val="00F02372"/>
    <w:rsid w:val="00F02C6D"/>
    <w:rsid w:val="00F0337C"/>
    <w:rsid w:val="00F03762"/>
    <w:rsid w:val="00F042EE"/>
    <w:rsid w:val="00F048F8"/>
    <w:rsid w:val="00F04D1C"/>
    <w:rsid w:val="00F05274"/>
    <w:rsid w:val="00F055BA"/>
    <w:rsid w:val="00F06026"/>
    <w:rsid w:val="00F06030"/>
    <w:rsid w:val="00F0610E"/>
    <w:rsid w:val="00F066D1"/>
    <w:rsid w:val="00F067F4"/>
    <w:rsid w:val="00F067F7"/>
    <w:rsid w:val="00F06C5C"/>
    <w:rsid w:val="00F06D4A"/>
    <w:rsid w:val="00F07DCF"/>
    <w:rsid w:val="00F07DDE"/>
    <w:rsid w:val="00F07E3C"/>
    <w:rsid w:val="00F07F77"/>
    <w:rsid w:val="00F1033D"/>
    <w:rsid w:val="00F10873"/>
    <w:rsid w:val="00F108CC"/>
    <w:rsid w:val="00F109E9"/>
    <w:rsid w:val="00F10A31"/>
    <w:rsid w:val="00F111F8"/>
    <w:rsid w:val="00F114DC"/>
    <w:rsid w:val="00F11683"/>
    <w:rsid w:val="00F11E4B"/>
    <w:rsid w:val="00F12044"/>
    <w:rsid w:val="00F12771"/>
    <w:rsid w:val="00F1294C"/>
    <w:rsid w:val="00F12BB2"/>
    <w:rsid w:val="00F12E26"/>
    <w:rsid w:val="00F13251"/>
    <w:rsid w:val="00F135E1"/>
    <w:rsid w:val="00F13F5F"/>
    <w:rsid w:val="00F14198"/>
    <w:rsid w:val="00F1476E"/>
    <w:rsid w:val="00F14788"/>
    <w:rsid w:val="00F14881"/>
    <w:rsid w:val="00F14990"/>
    <w:rsid w:val="00F14A13"/>
    <w:rsid w:val="00F14A80"/>
    <w:rsid w:val="00F14C1D"/>
    <w:rsid w:val="00F14CB6"/>
    <w:rsid w:val="00F151A3"/>
    <w:rsid w:val="00F153CF"/>
    <w:rsid w:val="00F156AA"/>
    <w:rsid w:val="00F15802"/>
    <w:rsid w:val="00F15A29"/>
    <w:rsid w:val="00F15A7B"/>
    <w:rsid w:val="00F15DFD"/>
    <w:rsid w:val="00F161DC"/>
    <w:rsid w:val="00F165B9"/>
    <w:rsid w:val="00F16615"/>
    <w:rsid w:val="00F167E2"/>
    <w:rsid w:val="00F16A3A"/>
    <w:rsid w:val="00F16CD5"/>
    <w:rsid w:val="00F17159"/>
    <w:rsid w:val="00F1793F"/>
    <w:rsid w:val="00F205F6"/>
    <w:rsid w:val="00F20715"/>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06"/>
    <w:rsid w:val="00F242C4"/>
    <w:rsid w:val="00F245A6"/>
    <w:rsid w:val="00F2476C"/>
    <w:rsid w:val="00F24B80"/>
    <w:rsid w:val="00F24C31"/>
    <w:rsid w:val="00F24EFD"/>
    <w:rsid w:val="00F24FB4"/>
    <w:rsid w:val="00F2535E"/>
    <w:rsid w:val="00F257FC"/>
    <w:rsid w:val="00F2592D"/>
    <w:rsid w:val="00F259A1"/>
    <w:rsid w:val="00F25B61"/>
    <w:rsid w:val="00F25E46"/>
    <w:rsid w:val="00F25E4D"/>
    <w:rsid w:val="00F26213"/>
    <w:rsid w:val="00F263DD"/>
    <w:rsid w:val="00F26635"/>
    <w:rsid w:val="00F26CFF"/>
    <w:rsid w:val="00F2747F"/>
    <w:rsid w:val="00F27589"/>
    <w:rsid w:val="00F279F8"/>
    <w:rsid w:val="00F27AAE"/>
    <w:rsid w:val="00F27AB5"/>
    <w:rsid w:val="00F27C9C"/>
    <w:rsid w:val="00F27D2A"/>
    <w:rsid w:val="00F27D64"/>
    <w:rsid w:val="00F305CC"/>
    <w:rsid w:val="00F30812"/>
    <w:rsid w:val="00F30832"/>
    <w:rsid w:val="00F31148"/>
    <w:rsid w:val="00F3131F"/>
    <w:rsid w:val="00F315F7"/>
    <w:rsid w:val="00F31BE0"/>
    <w:rsid w:val="00F31D03"/>
    <w:rsid w:val="00F32358"/>
    <w:rsid w:val="00F324A3"/>
    <w:rsid w:val="00F324D2"/>
    <w:rsid w:val="00F324E7"/>
    <w:rsid w:val="00F3262C"/>
    <w:rsid w:val="00F32796"/>
    <w:rsid w:val="00F32831"/>
    <w:rsid w:val="00F32AEC"/>
    <w:rsid w:val="00F32CC6"/>
    <w:rsid w:val="00F32FF6"/>
    <w:rsid w:val="00F33398"/>
    <w:rsid w:val="00F334EA"/>
    <w:rsid w:val="00F33826"/>
    <w:rsid w:val="00F33B97"/>
    <w:rsid w:val="00F34092"/>
    <w:rsid w:val="00F348F5"/>
    <w:rsid w:val="00F34D78"/>
    <w:rsid w:val="00F34E07"/>
    <w:rsid w:val="00F34E81"/>
    <w:rsid w:val="00F34E9C"/>
    <w:rsid w:val="00F35259"/>
    <w:rsid w:val="00F35560"/>
    <w:rsid w:val="00F3568B"/>
    <w:rsid w:val="00F3584A"/>
    <w:rsid w:val="00F36A75"/>
    <w:rsid w:val="00F36E5E"/>
    <w:rsid w:val="00F36EC1"/>
    <w:rsid w:val="00F370F6"/>
    <w:rsid w:val="00F37216"/>
    <w:rsid w:val="00F37907"/>
    <w:rsid w:val="00F3795B"/>
    <w:rsid w:val="00F37B94"/>
    <w:rsid w:val="00F37D15"/>
    <w:rsid w:val="00F401F3"/>
    <w:rsid w:val="00F406FD"/>
    <w:rsid w:val="00F40932"/>
    <w:rsid w:val="00F4133C"/>
    <w:rsid w:val="00F413AB"/>
    <w:rsid w:val="00F414C8"/>
    <w:rsid w:val="00F415C5"/>
    <w:rsid w:val="00F42600"/>
    <w:rsid w:val="00F4270E"/>
    <w:rsid w:val="00F42AEB"/>
    <w:rsid w:val="00F42F2A"/>
    <w:rsid w:val="00F43BC1"/>
    <w:rsid w:val="00F43BE6"/>
    <w:rsid w:val="00F43E37"/>
    <w:rsid w:val="00F44221"/>
    <w:rsid w:val="00F44677"/>
    <w:rsid w:val="00F44BB1"/>
    <w:rsid w:val="00F44F7D"/>
    <w:rsid w:val="00F44F8D"/>
    <w:rsid w:val="00F4521D"/>
    <w:rsid w:val="00F45F2D"/>
    <w:rsid w:val="00F4610B"/>
    <w:rsid w:val="00F4611D"/>
    <w:rsid w:val="00F46651"/>
    <w:rsid w:val="00F4666E"/>
    <w:rsid w:val="00F4699C"/>
    <w:rsid w:val="00F47849"/>
    <w:rsid w:val="00F4792D"/>
    <w:rsid w:val="00F4793F"/>
    <w:rsid w:val="00F4799C"/>
    <w:rsid w:val="00F47B01"/>
    <w:rsid w:val="00F47BCF"/>
    <w:rsid w:val="00F47BEC"/>
    <w:rsid w:val="00F47D3C"/>
    <w:rsid w:val="00F47E59"/>
    <w:rsid w:val="00F50375"/>
    <w:rsid w:val="00F50475"/>
    <w:rsid w:val="00F50482"/>
    <w:rsid w:val="00F5056F"/>
    <w:rsid w:val="00F50E90"/>
    <w:rsid w:val="00F5188F"/>
    <w:rsid w:val="00F51CE8"/>
    <w:rsid w:val="00F51E15"/>
    <w:rsid w:val="00F51FF3"/>
    <w:rsid w:val="00F5208F"/>
    <w:rsid w:val="00F5219B"/>
    <w:rsid w:val="00F52495"/>
    <w:rsid w:val="00F52558"/>
    <w:rsid w:val="00F5257E"/>
    <w:rsid w:val="00F52A59"/>
    <w:rsid w:val="00F52E0F"/>
    <w:rsid w:val="00F52F34"/>
    <w:rsid w:val="00F5301F"/>
    <w:rsid w:val="00F530D8"/>
    <w:rsid w:val="00F534FE"/>
    <w:rsid w:val="00F53971"/>
    <w:rsid w:val="00F53B61"/>
    <w:rsid w:val="00F53C47"/>
    <w:rsid w:val="00F54394"/>
    <w:rsid w:val="00F545BE"/>
    <w:rsid w:val="00F54623"/>
    <w:rsid w:val="00F5479F"/>
    <w:rsid w:val="00F547A6"/>
    <w:rsid w:val="00F5489A"/>
    <w:rsid w:val="00F54990"/>
    <w:rsid w:val="00F54A2D"/>
    <w:rsid w:val="00F550BE"/>
    <w:rsid w:val="00F553F4"/>
    <w:rsid w:val="00F5569C"/>
    <w:rsid w:val="00F556D8"/>
    <w:rsid w:val="00F5586E"/>
    <w:rsid w:val="00F55A0B"/>
    <w:rsid w:val="00F55E9A"/>
    <w:rsid w:val="00F56195"/>
    <w:rsid w:val="00F56280"/>
    <w:rsid w:val="00F56DB8"/>
    <w:rsid w:val="00F57226"/>
    <w:rsid w:val="00F5768C"/>
    <w:rsid w:val="00F57B12"/>
    <w:rsid w:val="00F57B5B"/>
    <w:rsid w:val="00F57C39"/>
    <w:rsid w:val="00F6008B"/>
    <w:rsid w:val="00F60484"/>
    <w:rsid w:val="00F61554"/>
    <w:rsid w:val="00F6196D"/>
    <w:rsid w:val="00F619DF"/>
    <w:rsid w:val="00F61E3E"/>
    <w:rsid w:val="00F62033"/>
    <w:rsid w:val="00F62418"/>
    <w:rsid w:val="00F627D2"/>
    <w:rsid w:val="00F629E8"/>
    <w:rsid w:val="00F62EE8"/>
    <w:rsid w:val="00F6334C"/>
    <w:rsid w:val="00F6348C"/>
    <w:rsid w:val="00F63C91"/>
    <w:rsid w:val="00F63DFF"/>
    <w:rsid w:val="00F64195"/>
    <w:rsid w:val="00F6473D"/>
    <w:rsid w:val="00F64AE4"/>
    <w:rsid w:val="00F64C22"/>
    <w:rsid w:val="00F64E0D"/>
    <w:rsid w:val="00F66169"/>
    <w:rsid w:val="00F66436"/>
    <w:rsid w:val="00F66489"/>
    <w:rsid w:val="00F668E4"/>
    <w:rsid w:val="00F671DF"/>
    <w:rsid w:val="00F677D1"/>
    <w:rsid w:val="00F67872"/>
    <w:rsid w:val="00F67CAC"/>
    <w:rsid w:val="00F67DA4"/>
    <w:rsid w:val="00F67FC7"/>
    <w:rsid w:val="00F706BA"/>
    <w:rsid w:val="00F7093C"/>
    <w:rsid w:val="00F70EAA"/>
    <w:rsid w:val="00F710D3"/>
    <w:rsid w:val="00F718AB"/>
    <w:rsid w:val="00F71C26"/>
    <w:rsid w:val="00F71EC7"/>
    <w:rsid w:val="00F72719"/>
    <w:rsid w:val="00F72D21"/>
    <w:rsid w:val="00F730C1"/>
    <w:rsid w:val="00F733D4"/>
    <w:rsid w:val="00F736C1"/>
    <w:rsid w:val="00F73893"/>
    <w:rsid w:val="00F7394C"/>
    <w:rsid w:val="00F74665"/>
    <w:rsid w:val="00F74775"/>
    <w:rsid w:val="00F749AC"/>
    <w:rsid w:val="00F75073"/>
    <w:rsid w:val="00F75E94"/>
    <w:rsid w:val="00F761AE"/>
    <w:rsid w:val="00F76463"/>
    <w:rsid w:val="00F76537"/>
    <w:rsid w:val="00F76A92"/>
    <w:rsid w:val="00F773F9"/>
    <w:rsid w:val="00F77CCA"/>
    <w:rsid w:val="00F80096"/>
    <w:rsid w:val="00F80494"/>
    <w:rsid w:val="00F80861"/>
    <w:rsid w:val="00F80AA8"/>
    <w:rsid w:val="00F80FF6"/>
    <w:rsid w:val="00F81999"/>
    <w:rsid w:val="00F81C66"/>
    <w:rsid w:val="00F81EA1"/>
    <w:rsid w:val="00F81FB9"/>
    <w:rsid w:val="00F81FC7"/>
    <w:rsid w:val="00F822C3"/>
    <w:rsid w:val="00F8248F"/>
    <w:rsid w:val="00F827F8"/>
    <w:rsid w:val="00F82E2A"/>
    <w:rsid w:val="00F83553"/>
    <w:rsid w:val="00F83663"/>
    <w:rsid w:val="00F837B2"/>
    <w:rsid w:val="00F840D3"/>
    <w:rsid w:val="00F844C1"/>
    <w:rsid w:val="00F84714"/>
    <w:rsid w:val="00F84CA3"/>
    <w:rsid w:val="00F85092"/>
    <w:rsid w:val="00F85392"/>
    <w:rsid w:val="00F853BE"/>
    <w:rsid w:val="00F853EA"/>
    <w:rsid w:val="00F85578"/>
    <w:rsid w:val="00F8587C"/>
    <w:rsid w:val="00F86144"/>
    <w:rsid w:val="00F86302"/>
    <w:rsid w:val="00F86477"/>
    <w:rsid w:val="00F86902"/>
    <w:rsid w:val="00F86CD8"/>
    <w:rsid w:val="00F87360"/>
    <w:rsid w:val="00F8738F"/>
    <w:rsid w:val="00F87851"/>
    <w:rsid w:val="00F878A0"/>
    <w:rsid w:val="00F8790A"/>
    <w:rsid w:val="00F87C7D"/>
    <w:rsid w:val="00F87D49"/>
    <w:rsid w:val="00F903F5"/>
    <w:rsid w:val="00F90859"/>
    <w:rsid w:val="00F9144D"/>
    <w:rsid w:val="00F915CC"/>
    <w:rsid w:val="00F91891"/>
    <w:rsid w:val="00F91BF9"/>
    <w:rsid w:val="00F920F5"/>
    <w:rsid w:val="00F92FDA"/>
    <w:rsid w:val="00F9309E"/>
    <w:rsid w:val="00F93776"/>
    <w:rsid w:val="00F93A0C"/>
    <w:rsid w:val="00F93A93"/>
    <w:rsid w:val="00F93D10"/>
    <w:rsid w:val="00F9413E"/>
    <w:rsid w:val="00F94202"/>
    <w:rsid w:val="00F9463D"/>
    <w:rsid w:val="00F949F4"/>
    <w:rsid w:val="00F94B5B"/>
    <w:rsid w:val="00F94C83"/>
    <w:rsid w:val="00F952C6"/>
    <w:rsid w:val="00F958BE"/>
    <w:rsid w:val="00F95914"/>
    <w:rsid w:val="00F960AE"/>
    <w:rsid w:val="00F96125"/>
    <w:rsid w:val="00F96A5C"/>
    <w:rsid w:val="00F96A82"/>
    <w:rsid w:val="00F96AED"/>
    <w:rsid w:val="00F96B41"/>
    <w:rsid w:val="00F96F31"/>
    <w:rsid w:val="00F97905"/>
    <w:rsid w:val="00F97A50"/>
    <w:rsid w:val="00F97E16"/>
    <w:rsid w:val="00F97EB8"/>
    <w:rsid w:val="00FA0535"/>
    <w:rsid w:val="00FA0802"/>
    <w:rsid w:val="00FA0894"/>
    <w:rsid w:val="00FA0A05"/>
    <w:rsid w:val="00FA0D33"/>
    <w:rsid w:val="00FA0F27"/>
    <w:rsid w:val="00FA0FF2"/>
    <w:rsid w:val="00FA14C0"/>
    <w:rsid w:val="00FA1D82"/>
    <w:rsid w:val="00FA1F4E"/>
    <w:rsid w:val="00FA20C2"/>
    <w:rsid w:val="00FA263E"/>
    <w:rsid w:val="00FA2B73"/>
    <w:rsid w:val="00FA2C90"/>
    <w:rsid w:val="00FA309F"/>
    <w:rsid w:val="00FA38FE"/>
    <w:rsid w:val="00FA39DA"/>
    <w:rsid w:val="00FA3B6B"/>
    <w:rsid w:val="00FA3E78"/>
    <w:rsid w:val="00FA4086"/>
    <w:rsid w:val="00FA41A4"/>
    <w:rsid w:val="00FA4211"/>
    <w:rsid w:val="00FA446E"/>
    <w:rsid w:val="00FA452B"/>
    <w:rsid w:val="00FA4EA2"/>
    <w:rsid w:val="00FA5127"/>
    <w:rsid w:val="00FA53EA"/>
    <w:rsid w:val="00FA59BC"/>
    <w:rsid w:val="00FA5AF9"/>
    <w:rsid w:val="00FA5CDB"/>
    <w:rsid w:val="00FA5E8B"/>
    <w:rsid w:val="00FA6316"/>
    <w:rsid w:val="00FA6686"/>
    <w:rsid w:val="00FA6ABD"/>
    <w:rsid w:val="00FA6AEA"/>
    <w:rsid w:val="00FA7052"/>
    <w:rsid w:val="00FA7781"/>
    <w:rsid w:val="00FA7B7A"/>
    <w:rsid w:val="00FA7E79"/>
    <w:rsid w:val="00FA7FD7"/>
    <w:rsid w:val="00FB0931"/>
    <w:rsid w:val="00FB09C2"/>
    <w:rsid w:val="00FB0E6F"/>
    <w:rsid w:val="00FB124B"/>
    <w:rsid w:val="00FB1423"/>
    <w:rsid w:val="00FB143C"/>
    <w:rsid w:val="00FB17AB"/>
    <w:rsid w:val="00FB1B07"/>
    <w:rsid w:val="00FB1C33"/>
    <w:rsid w:val="00FB1EED"/>
    <w:rsid w:val="00FB1FF6"/>
    <w:rsid w:val="00FB2254"/>
    <w:rsid w:val="00FB23D8"/>
    <w:rsid w:val="00FB2539"/>
    <w:rsid w:val="00FB30D9"/>
    <w:rsid w:val="00FB31CA"/>
    <w:rsid w:val="00FB3890"/>
    <w:rsid w:val="00FB390D"/>
    <w:rsid w:val="00FB3F6F"/>
    <w:rsid w:val="00FB40DF"/>
    <w:rsid w:val="00FB4CAA"/>
    <w:rsid w:val="00FB5156"/>
    <w:rsid w:val="00FB5280"/>
    <w:rsid w:val="00FB5506"/>
    <w:rsid w:val="00FB55F3"/>
    <w:rsid w:val="00FB58B9"/>
    <w:rsid w:val="00FB5B82"/>
    <w:rsid w:val="00FB5C42"/>
    <w:rsid w:val="00FB6CFF"/>
    <w:rsid w:val="00FB73AD"/>
    <w:rsid w:val="00FB74C5"/>
    <w:rsid w:val="00FB773B"/>
    <w:rsid w:val="00FB782D"/>
    <w:rsid w:val="00FB7F90"/>
    <w:rsid w:val="00FC07A8"/>
    <w:rsid w:val="00FC0DEC"/>
    <w:rsid w:val="00FC1070"/>
    <w:rsid w:val="00FC1485"/>
    <w:rsid w:val="00FC1597"/>
    <w:rsid w:val="00FC19C0"/>
    <w:rsid w:val="00FC2078"/>
    <w:rsid w:val="00FC28B1"/>
    <w:rsid w:val="00FC29A7"/>
    <w:rsid w:val="00FC2B86"/>
    <w:rsid w:val="00FC31CB"/>
    <w:rsid w:val="00FC3358"/>
    <w:rsid w:val="00FC365C"/>
    <w:rsid w:val="00FC38CA"/>
    <w:rsid w:val="00FC3D35"/>
    <w:rsid w:val="00FC3FC4"/>
    <w:rsid w:val="00FC4F47"/>
    <w:rsid w:val="00FC51D6"/>
    <w:rsid w:val="00FC5511"/>
    <w:rsid w:val="00FC5AFB"/>
    <w:rsid w:val="00FC6320"/>
    <w:rsid w:val="00FC63E7"/>
    <w:rsid w:val="00FC6415"/>
    <w:rsid w:val="00FC6CB5"/>
    <w:rsid w:val="00FC6E03"/>
    <w:rsid w:val="00FC73DA"/>
    <w:rsid w:val="00FC7522"/>
    <w:rsid w:val="00FC7695"/>
    <w:rsid w:val="00FC7A8A"/>
    <w:rsid w:val="00FC7BFF"/>
    <w:rsid w:val="00FD0083"/>
    <w:rsid w:val="00FD00B4"/>
    <w:rsid w:val="00FD01D5"/>
    <w:rsid w:val="00FD023B"/>
    <w:rsid w:val="00FD04B9"/>
    <w:rsid w:val="00FD0582"/>
    <w:rsid w:val="00FD06EE"/>
    <w:rsid w:val="00FD0943"/>
    <w:rsid w:val="00FD1599"/>
    <w:rsid w:val="00FD194C"/>
    <w:rsid w:val="00FD19C8"/>
    <w:rsid w:val="00FD2188"/>
    <w:rsid w:val="00FD2856"/>
    <w:rsid w:val="00FD2972"/>
    <w:rsid w:val="00FD2A87"/>
    <w:rsid w:val="00FD3CFC"/>
    <w:rsid w:val="00FD410B"/>
    <w:rsid w:val="00FD415B"/>
    <w:rsid w:val="00FD4673"/>
    <w:rsid w:val="00FD4D67"/>
    <w:rsid w:val="00FD5AA2"/>
    <w:rsid w:val="00FD5E87"/>
    <w:rsid w:val="00FD61F3"/>
    <w:rsid w:val="00FD620B"/>
    <w:rsid w:val="00FD64EB"/>
    <w:rsid w:val="00FD6700"/>
    <w:rsid w:val="00FD6976"/>
    <w:rsid w:val="00FD697E"/>
    <w:rsid w:val="00FD6B4E"/>
    <w:rsid w:val="00FD6F59"/>
    <w:rsid w:val="00FD7776"/>
    <w:rsid w:val="00FD7CD2"/>
    <w:rsid w:val="00FE029D"/>
    <w:rsid w:val="00FE03ED"/>
    <w:rsid w:val="00FE09C2"/>
    <w:rsid w:val="00FE09DB"/>
    <w:rsid w:val="00FE0ED0"/>
    <w:rsid w:val="00FE0F7C"/>
    <w:rsid w:val="00FE1172"/>
    <w:rsid w:val="00FE14AF"/>
    <w:rsid w:val="00FE1529"/>
    <w:rsid w:val="00FE1A91"/>
    <w:rsid w:val="00FE21D7"/>
    <w:rsid w:val="00FE2328"/>
    <w:rsid w:val="00FE2928"/>
    <w:rsid w:val="00FE2A44"/>
    <w:rsid w:val="00FE2CBE"/>
    <w:rsid w:val="00FE3365"/>
    <w:rsid w:val="00FE3AB7"/>
    <w:rsid w:val="00FE3CA6"/>
    <w:rsid w:val="00FE42EF"/>
    <w:rsid w:val="00FE4367"/>
    <w:rsid w:val="00FE43F4"/>
    <w:rsid w:val="00FE4445"/>
    <w:rsid w:val="00FE4801"/>
    <w:rsid w:val="00FE4AC5"/>
    <w:rsid w:val="00FE4EAD"/>
    <w:rsid w:val="00FE52FF"/>
    <w:rsid w:val="00FE54B5"/>
    <w:rsid w:val="00FE5593"/>
    <w:rsid w:val="00FE55CF"/>
    <w:rsid w:val="00FE594A"/>
    <w:rsid w:val="00FE5F32"/>
    <w:rsid w:val="00FE6579"/>
    <w:rsid w:val="00FE6590"/>
    <w:rsid w:val="00FE67AF"/>
    <w:rsid w:val="00FE69B3"/>
    <w:rsid w:val="00FE6B5D"/>
    <w:rsid w:val="00FE7466"/>
    <w:rsid w:val="00FE777D"/>
    <w:rsid w:val="00FE7BF6"/>
    <w:rsid w:val="00FE7EBC"/>
    <w:rsid w:val="00FF0069"/>
    <w:rsid w:val="00FF0429"/>
    <w:rsid w:val="00FF0B77"/>
    <w:rsid w:val="00FF0C00"/>
    <w:rsid w:val="00FF0C27"/>
    <w:rsid w:val="00FF0D26"/>
    <w:rsid w:val="00FF0F13"/>
    <w:rsid w:val="00FF16FD"/>
    <w:rsid w:val="00FF17F6"/>
    <w:rsid w:val="00FF1824"/>
    <w:rsid w:val="00FF19DF"/>
    <w:rsid w:val="00FF1B67"/>
    <w:rsid w:val="00FF2320"/>
    <w:rsid w:val="00FF24CC"/>
    <w:rsid w:val="00FF262F"/>
    <w:rsid w:val="00FF29CA"/>
    <w:rsid w:val="00FF2E02"/>
    <w:rsid w:val="00FF32FA"/>
    <w:rsid w:val="00FF3657"/>
    <w:rsid w:val="00FF3ADC"/>
    <w:rsid w:val="00FF3F57"/>
    <w:rsid w:val="00FF48BF"/>
    <w:rsid w:val="00FF4A5A"/>
    <w:rsid w:val="00FF5399"/>
    <w:rsid w:val="00FF56BF"/>
    <w:rsid w:val="00FF5D72"/>
    <w:rsid w:val="00FF6634"/>
    <w:rsid w:val="00FF6CEF"/>
    <w:rsid w:val="00FF6DEF"/>
    <w:rsid w:val="00FF6DF7"/>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4D4AF0"/>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 w:type="character" w:customStyle="1" w:styleId="cf01">
    <w:name w:val="cf01"/>
    <w:basedOn w:val="DefaultParagraphFont"/>
    <w:rsid w:val="00323571"/>
    <w:rPr>
      <w:rFonts w:ascii="Segoe UI" w:hAnsi="Segoe UI" w:cs="Segoe UI" w:hint="default"/>
      <w:color w:val="262626"/>
      <w:sz w:val="36"/>
      <w:szCs w:val="36"/>
    </w:rPr>
  </w:style>
  <w:style w:type="paragraph" w:styleId="Revision">
    <w:name w:val="Revision"/>
    <w:hidden/>
    <w:uiPriority w:val="99"/>
    <w:semiHidden/>
    <w:rsid w:val="004E6DB5"/>
    <w:rPr>
      <w:rFonts w:ascii="Arial" w:hAnsi="Arial" w:cs="Arial"/>
      <w:lang w:val="en-US" w:eastAsia="en-US"/>
    </w:rPr>
  </w:style>
  <w:style w:type="paragraph" w:customStyle="1" w:styleId="StyleHeading1Green">
    <w:name w:val="Style Heading 1 + Green"/>
    <w:basedOn w:val="Heading1"/>
    <w:rsid w:val="00790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536">
      <w:bodyDiv w:val="1"/>
      <w:marLeft w:val="0"/>
      <w:marRight w:val="0"/>
      <w:marTop w:val="0"/>
      <w:marBottom w:val="0"/>
      <w:divBdr>
        <w:top w:val="none" w:sz="0" w:space="0" w:color="auto"/>
        <w:left w:val="none" w:sz="0" w:space="0" w:color="auto"/>
        <w:bottom w:val="none" w:sz="0" w:space="0" w:color="auto"/>
        <w:right w:val="none" w:sz="0" w:space="0" w:color="auto"/>
      </w:divBdr>
    </w:div>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17321205">
      <w:bodyDiv w:val="1"/>
      <w:marLeft w:val="0"/>
      <w:marRight w:val="0"/>
      <w:marTop w:val="0"/>
      <w:marBottom w:val="0"/>
      <w:divBdr>
        <w:top w:val="none" w:sz="0" w:space="0" w:color="auto"/>
        <w:left w:val="none" w:sz="0" w:space="0" w:color="auto"/>
        <w:bottom w:val="none" w:sz="0" w:space="0" w:color="auto"/>
        <w:right w:val="none" w:sz="0" w:space="0" w:color="auto"/>
      </w:divBdr>
    </w:div>
    <w:div w:id="29571581">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33232509">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46610176">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5249339">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2919043">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16721494">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0609164">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1779126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68679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48151111">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2073602">
      <w:bodyDiv w:val="1"/>
      <w:marLeft w:val="0"/>
      <w:marRight w:val="0"/>
      <w:marTop w:val="0"/>
      <w:marBottom w:val="0"/>
      <w:divBdr>
        <w:top w:val="none" w:sz="0" w:space="0" w:color="auto"/>
        <w:left w:val="none" w:sz="0" w:space="0" w:color="auto"/>
        <w:bottom w:val="none" w:sz="0" w:space="0" w:color="auto"/>
        <w:right w:val="none" w:sz="0" w:space="0" w:color="auto"/>
      </w:divBdr>
    </w:div>
    <w:div w:id="374353997">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75205256">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63735418">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75414310">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3325804">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3131267">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14795182">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6261">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17431497">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1511405">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3226540">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3681739">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997079850">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6368905">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87187820">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0904824">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5484064">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0045065">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08179526">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2906937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5699104">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694407">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166757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4650278">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394617993">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533795">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32436046">
      <w:bodyDiv w:val="1"/>
      <w:marLeft w:val="0"/>
      <w:marRight w:val="0"/>
      <w:marTop w:val="0"/>
      <w:marBottom w:val="0"/>
      <w:divBdr>
        <w:top w:val="none" w:sz="0" w:space="0" w:color="auto"/>
        <w:left w:val="none" w:sz="0" w:space="0" w:color="auto"/>
        <w:bottom w:val="none" w:sz="0" w:space="0" w:color="auto"/>
        <w:right w:val="none" w:sz="0" w:space="0" w:color="auto"/>
      </w:divBdr>
    </w:div>
    <w:div w:id="1442846132">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6701599">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0922414">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4781242">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26961575">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33367475">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018188">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746">
      <w:bodyDiv w:val="1"/>
      <w:marLeft w:val="0"/>
      <w:marRight w:val="0"/>
      <w:marTop w:val="0"/>
      <w:marBottom w:val="0"/>
      <w:divBdr>
        <w:top w:val="none" w:sz="0" w:space="0" w:color="auto"/>
        <w:left w:val="none" w:sz="0" w:space="0" w:color="auto"/>
        <w:bottom w:val="none" w:sz="0" w:space="0" w:color="auto"/>
        <w:right w:val="none" w:sz="0" w:space="0" w:color="auto"/>
      </w:divBdr>
    </w:div>
    <w:div w:id="1676496120">
      <w:bodyDiv w:val="1"/>
      <w:marLeft w:val="0"/>
      <w:marRight w:val="0"/>
      <w:marTop w:val="0"/>
      <w:marBottom w:val="0"/>
      <w:divBdr>
        <w:top w:val="none" w:sz="0" w:space="0" w:color="auto"/>
        <w:left w:val="none" w:sz="0" w:space="0" w:color="auto"/>
        <w:bottom w:val="none" w:sz="0" w:space="0" w:color="auto"/>
        <w:right w:val="none" w:sz="0" w:space="0" w:color="auto"/>
      </w:divBdr>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77418557">
      <w:bodyDiv w:val="1"/>
      <w:marLeft w:val="0"/>
      <w:marRight w:val="0"/>
      <w:marTop w:val="0"/>
      <w:marBottom w:val="0"/>
      <w:divBdr>
        <w:top w:val="none" w:sz="0" w:space="0" w:color="auto"/>
        <w:left w:val="none" w:sz="0" w:space="0" w:color="auto"/>
        <w:bottom w:val="none" w:sz="0" w:space="0" w:color="auto"/>
        <w:right w:val="none" w:sz="0" w:space="0" w:color="auto"/>
      </w:divBdr>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1706595">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7230">
      <w:bodyDiv w:val="1"/>
      <w:marLeft w:val="0"/>
      <w:marRight w:val="0"/>
      <w:marTop w:val="0"/>
      <w:marBottom w:val="0"/>
      <w:divBdr>
        <w:top w:val="none" w:sz="0" w:space="0" w:color="auto"/>
        <w:left w:val="none" w:sz="0" w:space="0" w:color="auto"/>
        <w:bottom w:val="none" w:sz="0" w:space="0" w:color="auto"/>
        <w:right w:val="none" w:sz="0" w:space="0" w:color="auto"/>
      </w:divBdr>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5072122">
      <w:bodyDiv w:val="1"/>
      <w:marLeft w:val="0"/>
      <w:marRight w:val="0"/>
      <w:marTop w:val="0"/>
      <w:marBottom w:val="0"/>
      <w:divBdr>
        <w:top w:val="none" w:sz="0" w:space="0" w:color="auto"/>
        <w:left w:val="none" w:sz="0" w:space="0" w:color="auto"/>
        <w:bottom w:val="none" w:sz="0" w:space="0" w:color="auto"/>
        <w:right w:val="none" w:sz="0" w:space="0" w:color="auto"/>
      </w:divBdr>
    </w:div>
    <w:div w:id="185677305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10579144">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6643841">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57061281">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13870650">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0956161">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 w:id="21444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1.docx"/><Relationship Id="rId26" Type="http://schemas.openxmlformats.org/officeDocument/2006/relationships/package" Target="embeddings/Microsoft_Word_Document4.doc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Word_Document7.docx"/><Relationship Id="rId42" Type="http://schemas.openxmlformats.org/officeDocument/2006/relationships/package" Target="embeddings/Microsoft_Excel_Worksheet11.xlsx"/><Relationship Id="rId47" Type="http://schemas.openxmlformats.org/officeDocument/2006/relationships/image" Target="media/image18.emf"/><Relationship Id="rId50" Type="http://schemas.openxmlformats.org/officeDocument/2006/relationships/package" Target="embeddings/Microsoft_Excel_Worksheet15.xlsx"/><Relationship Id="rId55" Type="http://schemas.openxmlformats.org/officeDocument/2006/relationships/image" Target="media/image22.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9.emf"/><Relationship Id="rId11" Type="http://schemas.openxmlformats.org/officeDocument/2006/relationships/image" Target="media/image1.jpeg"/><Relationship Id="rId24" Type="http://schemas.openxmlformats.org/officeDocument/2006/relationships/package" Target="embeddings/Microsoft_Word_Document3.docx"/><Relationship Id="rId32" Type="http://schemas.openxmlformats.org/officeDocument/2006/relationships/package" Target="embeddings/Microsoft_Word_Document6.docx"/><Relationship Id="rId37" Type="http://schemas.openxmlformats.org/officeDocument/2006/relationships/image" Target="media/image13.emf"/><Relationship Id="rId40" Type="http://schemas.openxmlformats.org/officeDocument/2006/relationships/package" Target="embeddings/Microsoft_Excel_Worksheet10.xls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18.docx"/><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package" Target="embeddings/Microsoft_Excel_Worksheet.xlsx"/><Relationship Id="rId27" Type="http://schemas.openxmlformats.org/officeDocument/2006/relationships/image" Target="media/image8.emf"/><Relationship Id="rId30" Type="http://schemas.openxmlformats.org/officeDocument/2006/relationships/package" Target="embeddings/Microsoft_Excel_Worksheet5.xls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Excel_Worksheet14.xlsx"/><Relationship Id="rId56" Type="http://schemas.openxmlformats.org/officeDocument/2006/relationships/oleObject" Target="embeddings/Microsoft_Word_97_-_2003_Document.doc"/><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9.docx"/><Relationship Id="rId46" Type="http://schemas.openxmlformats.org/officeDocument/2006/relationships/package" Target="embeddings/Microsoft_Excel_Worksheet13.xlsx"/><Relationship Id="rId59" Type="http://schemas.openxmlformats.org/officeDocument/2006/relationships/header" Target="header2.xml"/><Relationship Id="rId20" Type="http://schemas.openxmlformats.org/officeDocument/2006/relationships/package" Target="embeddings/Microsoft_Word_Document2.docx"/><Relationship Id="rId41" Type="http://schemas.openxmlformats.org/officeDocument/2006/relationships/image" Target="media/image15.emf"/><Relationship Id="rId54" Type="http://schemas.openxmlformats.org/officeDocument/2006/relationships/package" Target="embeddings/Microsoft_Excel_Worksheet17.xlsx"/><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1.bin"/><Relationship Id="rId36" Type="http://schemas.openxmlformats.org/officeDocument/2006/relationships/package" Target="embeddings/Microsoft_Word_Document8.doc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package" Target="embeddings/Microsoft_Excel_Worksheet12.xlsx"/><Relationship Id="rId52" Type="http://schemas.openxmlformats.org/officeDocument/2006/relationships/package" Target="embeddings/Microsoft_Excel_Worksheet16.xlsx"/><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2.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504</TotalTime>
  <Pages>14</Pages>
  <Words>3886</Words>
  <Characters>22154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25989</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69</cp:revision>
  <cp:lastPrinted>2017-10-19T12:45:00Z</cp:lastPrinted>
  <dcterms:created xsi:type="dcterms:W3CDTF">2024-04-22T05:35:00Z</dcterms:created>
  <dcterms:modified xsi:type="dcterms:W3CDTF">2024-04-22T15:54:00Z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